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73"/>
        <w:gridCol w:w="4252"/>
      </w:tblGrid>
      <w:tr w:rsidR="00D376A8" w:rsidRPr="00BA6E11" w14:paraId="0A067215" w14:textId="77777777" w:rsidTr="003A111E">
        <w:tc>
          <w:tcPr>
            <w:tcW w:w="10144" w:type="dxa"/>
            <w:shd w:val="clear" w:color="auto" w:fill="auto"/>
          </w:tcPr>
          <w:p w14:paraId="65B2ECE9" w14:textId="5C7229A8" w:rsidR="00D376A8" w:rsidRPr="00BA6E11" w:rsidRDefault="00D376A8" w:rsidP="00BA6E11">
            <w:pPr>
              <w:rPr>
                <w:rFonts w:ascii="Arial" w:eastAsia="Calibri" w:hAnsi="Arial"/>
                <w:sz w:val="18"/>
                <w:szCs w:val="18"/>
              </w:rPr>
            </w:pPr>
            <w:bookmarkStart w:id="0" w:name="_Hlk2678982"/>
            <w:r w:rsidRPr="00BA6E11">
              <w:rPr>
                <w:rFonts w:ascii="Arial" w:eastAsia="Calibri" w:hAnsi="Arial"/>
                <w:noProof/>
                <w:sz w:val="18"/>
                <w:szCs w:val="18"/>
              </w:rPr>
              <w:drawing>
                <wp:inline distT="0" distB="0" distL="0" distR="0" wp14:anchorId="5054CB07" wp14:editId="3E6FFCDB">
                  <wp:extent cx="12155382" cy="6629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ARTAZ19d SMALL TOP.jpg"/>
                          <pic:cNvPicPr/>
                        </pic:nvPicPr>
                        <pic:blipFill>
                          <a:blip r:embed="rId8"/>
                          <a:stretch>
                            <a:fillRect/>
                          </a:stretch>
                        </pic:blipFill>
                        <pic:spPr>
                          <a:xfrm>
                            <a:off x="0" y="0"/>
                            <a:ext cx="12164166" cy="6634191"/>
                          </a:xfrm>
                          <a:prstGeom prst="rect">
                            <a:avLst/>
                          </a:prstGeom>
                        </pic:spPr>
                      </pic:pic>
                    </a:graphicData>
                  </a:graphic>
                </wp:inline>
              </w:drawing>
            </w:r>
          </w:p>
          <w:p w14:paraId="1C378E1F" w14:textId="77777777" w:rsidR="00D376A8" w:rsidRPr="00BA6E11" w:rsidRDefault="00D376A8" w:rsidP="00BA6E11">
            <w:pPr>
              <w:jc w:val="center"/>
              <w:rPr>
                <w:rFonts w:ascii="Arial" w:eastAsia="Calibri" w:hAnsi="Arial"/>
                <w:sz w:val="18"/>
                <w:szCs w:val="18"/>
              </w:rPr>
            </w:pPr>
          </w:p>
          <w:p w14:paraId="4E18A2ED" w14:textId="5A248234" w:rsidR="00D376A8" w:rsidRPr="00BA6E11" w:rsidRDefault="00D376A8" w:rsidP="00BA6E11">
            <w:pPr>
              <w:pStyle w:val="TOC1"/>
              <w:spacing w:before="0" w:after="0"/>
              <w:jc w:val="center"/>
              <w:rPr>
                <w:rFonts w:ascii="Arial" w:hAnsi="Arial" w:cs="Arial"/>
                <w:sz w:val="18"/>
                <w:szCs w:val="18"/>
              </w:rPr>
            </w:pPr>
            <w:bookmarkStart w:id="1" w:name="_Toc297651316"/>
            <w:r w:rsidRPr="00BA6E11">
              <w:rPr>
                <w:rFonts w:ascii="Arial" w:hAnsi="Arial" w:cs="Arial"/>
                <w:sz w:val="18"/>
                <w:szCs w:val="18"/>
              </w:rPr>
              <w:t>12-15 abril 2019</w:t>
            </w:r>
            <w:bookmarkEnd w:id="1"/>
            <w:r w:rsidRPr="00BA6E11">
              <w:rPr>
                <w:rFonts w:ascii="Arial" w:hAnsi="Arial" w:cs="Arial"/>
                <w:sz w:val="18"/>
                <w:szCs w:val="18"/>
              </w:rPr>
              <w:t xml:space="preserve"> Belmonte, Portugal</w:t>
            </w:r>
            <w:r w:rsidRPr="00BA6E11">
              <w:rPr>
                <w:rFonts w:ascii="Arial" w:hAnsi="Arial" w:cs="Arial"/>
                <w:noProof/>
                <w:sz w:val="18"/>
                <w:szCs w:val="18"/>
                <w:lang w:val="en-US"/>
              </w:rPr>
              <w:drawing>
                <wp:inline distT="0" distB="0" distL="0" distR="0" wp14:anchorId="248726B1" wp14:editId="6FE425F8">
                  <wp:extent cx="933450" cy="1047750"/>
                  <wp:effectExtent l="0" t="0" r="0" b="0"/>
                  <wp:docPr id="81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1047750"/>
                          </a:xfrm>
                          <a:prstGeom prst="rect">
                            <a:avLst/>
                          </a:prstGeom>
                          <a:noFill/>
                          <a:ln>
                            <a:noFill/>
                          </a:ln>
                        </pic:spPr>
                      </pic:pic>
                    </a:graphicData>
                  </a:graphic>
                </wp:inline>
              </w:drawing>
            </w:r>
            <w:r w:rsidRPr="00BA6E11">
              <w:rPr>
                <w:rFonts w:ascii="Arial" w:hAnsi="Arial" w:cs="Arial"/>
                <w:noProof/>
                <w:sz w:val="18"/>
                <w:szCs w:val="18"/>
                <w:lang w:val="en-US"/>
              </w:rPr>
              <w:drawing>
                <wp:inline distT="0" distB="0" distL="0" distR="0" wp14:anchorId="1E919AD9" wp14:editId="52EE4522">
                  <wp:extent cx="1085850" cy="1076325"/>
                  <wp:effectExtent l="0" t="0" r="0" b="0"/>
                  <wp:docPr id="8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5850" cy="1076325"/>
                          </a:xfrm>
                          <a:prstGeom prst="rect">
                            <a:avLst/>
                          </a:prstGeom>
                          <a:noFill/>
                          <a:ln>
                            <a:noFill/>
                          </a:ln>
                        </pic:spPr>
                      </pic:pic>
                    </a:graphicData>
                  </a:graphic>
                </wp:inline>
              </w:drawing>
            </w:r>
            <w:r w:rsidRPr="00BA6E11">
              <w:rPr>
                <w:rFonts w:ascii="Arial" w:hAnsi="Arial" w:cs="Arial"/>
                <w:noProof/>
                <w:sz w:val="18"/>
                <w:szCs w:val="18"/>
                <w:lang w:val="en-US"/>
              </w:rPr>
              <w:drawing>
                <wp:inline distT="0" distB="0" distL="0" distR="0" wp14:anchorId="19DEFC13" wp14:editId="3937CA16">
                  <wp:extent cx="3674318" cy="2759103"/>
                  <wp:effectExtent l="0" t="0" r="2540" b="3175"/>
                  <wp:docPr id="817" name="Picture 1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09218" cy="2785310"/>
                          </a:xfrm>
                          <a:prstGeom prst="rect">
                            <a:avLst/>
                          </a:prstGeom>
                          <a:noFill/>
                          <a:ln>
                            <a:noFill/>
                          </a:ln>
                        </pic:spPr>
                      </pic:pic>
                    </a:graphicData>
                  </a:graphic>
                </wp:inline>
              </w:drawing>
            </w:r>
            <w:r w:rsidRPr="00BA6E11">
              <w:rPr>
                <w:rFonts w:ascii="Arial" w:hAnsi="Arial" w:cs="Arial"/>
                <w:sz w:val="18"/>
                <w:szCs w:val="18"/>
              </w:rPr>
              <w:t>Edição AICL, Chrys Chrystello ©2001-2019</w:t>
            </w:r>
          </w:p>
          <w:p w14:paraId="222F3517" w14:textId="77777777" w:rsidR="00D376A8" w:rsidRPr="00BA6E11" w:rsidRDefault="00D376A8" w:rsidP="00BA6E11">
            <w:pPr>
              <w:jc w:val="center"/>
              <w:rPr>
                <w:rFonts w:ascii="Arial" w:eastAsia="Calibri" w:hAnsi="Arial"/>
                <w:sz w:val="18"/>
                <w:szCs w:val="18"/>
              </w:rPr>
            </w:pPr>
            <w:bookmarkStart w:id="2" w:name="_Hlk499106292"/>
            <w:bookmarkEnd w:id="2"/>
          </w:p>
          <w:p w14:paraId="081488C7" w14:textId="2D54DB46" w:rsidR="00D376A8" w:rsidRPr="00BA6E11" w:rsidRDefault="00D376A8" w:rsidP="00BA6E11">
            <w:pPr>
              <w:pStyle w:val="Caption"/>
              <w:rPr>
                <w:rFonts w:ascii="Arial" w:hAnsi="Arial"/>
                <w:sz w:val="18"/>
                <w:szCs w:val="18"/>
              </w:rPr>
            </w:pPr>
          </w:p>
        </w:tc>
        <w:tc>
          <w:tcPr>
            <w:tcW w:w="10490" w:type="dxa"/>
            <w:shd w:val="clear" w:color="auto" w:fill="auto"/>
          </w:tcPr>
          <w:p w14:paraId="16CFF078" w14:textId="77777777" w:rsidR="00D376A8" w:rsidRPr="00BA6E11" w:rsidRDefault="00D376A8" w:rsidP="00BA6E11">
            <w:pPr>
              <w:rPr>
                <w:rFonts w:ascii="Arial" w:eastAsia="Calibri" w:hAnsi="Arial"/>
                <w:sz w:val="18"/>
                <w:szCs w:val="18"/>
              </w:rPr>
            </w:pPr>
          </w:p>
          <w:p w14:paraId="4248EB95" w14:textId="77777777" w:rsidR="00D376A8" w:rsidRPr="00BA6E11" w:rsidRDefault="00D376A8" w:rsidP="00BA6E11">
            <w:pPr>
              <w:rPr>
                <w:rFonts w:ascii="Arial" w:eastAsia="Calibri" w:hAnsi="Arial"/>
                <w:sz w:val="18"/>
                <w:szCs w:val="18"/>
              </w:rPr>
            </w:pPr>
          </w:p>
          <w:p w14:paraId="0282919E" w14:textId="77777777" w:rsidR="00D376A8" w:rsidRPr="00BA6E11" w:rsidRDefault="00D376A8" w:rsidP="00BA6E11">
            <w:pPr>
              <w:rPr>
                <w:rFonts w:ascii="Arial" w:eastAsia="Calibri" w:hAnsi="Arial"/>
                <w:sz w:val="18"/>
                <w:szCs w:val="18"/>
              </w:rPr>
            </w:pPr>
          </w:p>
          <w:p w14:paraId="66190FBF" w14:textId="77777777" w:rsidR="00D376A8" w:rsidRPr="00BA6E11" w:rsidRDefault="00D376A8" w:rsidP="00BA6E11">
            <w:pPr>
              <w:pStyle w:val="Title"/>
              <w:jc w:val="center"/>
              <w:rPr>
                <w:rFonts w:ascii="Arial" w:hAnsi="Arial" w:cs="Arial"/>
                <w:sz w:val="18"/>
                <w:szCs w:val="18"/>
              </w:rPr>
            </w:pPr>
            <w:r w:rsidRPr="00BA6E11">
              <w:rPr>
                <w:rFonts w:ascii="Arial" w:hAnsi="Arial" w:cs="Arial"/>
                <w:sz w:val="18"/>
                <w:szCs w:val="18"/>
              </w:rPr>
              <w:t>Programa</w:t>
            </w:r>
          </w:p>
          <w:p w14:paraId="6A7DF8D0" w14:textId="77777777" w:rsidR="00D376A8" w:rsidRPr="00BA6E11" w:rsidRDefault="00D376A8" w:rsidP="00BA6E11">
            <w:pPr>
              <w:pStyle w:val="Title"/>
              <w:jc w:val="center"/>
              <w:rPr>
                <w:rFonts w:ascii="Arial" w:hAnsi="Arial" w:cs="Arial"/>
                <w:sz w:val="18"/>
                <w:szCs w:val="18"/>
              </w:rPr>
            </w:pPr>
            <w:r w:rsidRPr="00BA6E11">
              <w:rPr>
                <w:rFonts w:ascii="Arial" w:hAnsi="Arial" w:cs="Arial"/>
                <w:sz w:val="18"/>
                <w:szCs w:val="18"/>
              </w:rPr>
              <w:t>31º COLÓQUIO DA LUSOFONIA</w:t>
            </w:r>
          </w:p>
          <w:p w14:paraId="7DBF4004" w14:textId="77777777" w:rsidR="00D376A8" w:rsidRPr="00BA6E11" w:rsidRDefault="00D376A8" w:rsidP="00BA6E11">
            <w:pPr>
              <w:pStyle w:val="Title"/>
              <w:rPr>
                <w:rFonts w:ascii="Arial" w:hAnsi="Arial" w:cs="Arial"/>
                <w:sz w:val="18"/>
                <w:szCs w:val="18"/>
              </w:rPr>
            </w:pPr>
          </w:p>
          <w:p w14:paraId="2D07CE58" w14:textId="77777777" w:rsidR="00D376A8" w:rsidRPr="00BA6E11" w:rsidRDefault="00D376A8" w:rsidP="00BA6E11">
            <w:pPr>
              <w:pStyle w:val="Title"/>
              <w:rPr>
                <w:rFonts w:ascii="Arial" w:hAnsi="Arial" w:cs="Arial"/>
                <w:sz w:val="18"/>
                <w:szCs w:val="18"/>
              </w:rPr>
            </w:pPr>
            <w:r w:rsidRPr="00BA6E11">
              <w:rPr>
                <w:rFonts w:ascii="Arial" w:hAnsi="Arial" w:cs="Arial"/>
                <w:sz w:val="18"/>
                <w:szCs w:val="18"/>
              </w:rPr>
              <w:t>Índice geral</w:t>
            </w:r>
          </w:p>
          <w:p w14:paraId="1F83C73C" w14:textId="6676DA6F" w:rsidR="00D376A8" w:rsidRPr="00BA6E11" w:rsidRDefault="00D376A8" w:rsidP="00BA6E11">
            <w:pPr>
              <w:pStyle w:val="texto0"/>
              <w:spacing w:line="240" w:lineRule="auto"/>
              <w:rPr>
                <w:rStyle w:val="text0"/>
                <w:rFonts w:ascii="Arial" w:hAnsi="Arial" w:cs="Arial"/>
                <w:b/>
                <w:color w:val="5B9BD5" w:themeColor="accent1"/>
                <w:sz w:val="18"/>
                <w:szCs w:val="18"/>
                <w:u w:val="single"/>
              </w:rPr>
            </w:pPr>
            <w:bookmarkStart w:id="3" w:name="_1.1._HISTORIAL"/>
            <w:bookmarkEnd w:id="3"/>
            <w:r w:rsidRPr="00BA6E11">
              <w:rPr>
                <w:rStyle w:val="Hyperlink"/>
                <w:rFonts w:ascii="Arial" w:hAnsi="Arial" w:cs="Arial"/>
                <w:b/>
                <w:color w:val="5B9BD5" w:themeColor="accent1"/>
                <w:sz w:val="18"/>
                <w:szCs w:val="18"/>
              </w:rPr>
              <w:t xml:space="preserve">1.1. </w:t>
            </w:r>
            <w:hyperlink w:anchor="_HISTORIAL_DA_AICL," w:history="1">
              <w:r w:rsidRPr="00BA6E11">
                <w:rPr>
                  <w:rStyle w:val="text0"/>
                  <w:rFonts w:ascii="Arial" w:hAnsi="Arial" w:cs="Arial"/>
                  <w:b/>
                  <w:color w:val="5B9BD5" w:themeColor="accent1"/>
                  <w:sz w:val="18"/>
                  <w:szCs w:val="18"/>
                  <w:u w:val="single"/>
                </w:rPr>
                <w:t>HISTORIAL</w:t>
              </w:r>
            </w:hyperlink>
          </w:p>
          <w:p w14:paraId="1D7F044B" w14:textId="096B86DE" w:rsidR="00D376A8" w:rsidRPr="00285F3A" w:rsidRDefault="00D376A8" w:rsidP="00BA6E11">
            <w:pPr>
              <w:pStyle w:val="texto0"/>
              <w:spacing w:line="240" w:lineRule="auto"/>
              <w:rPr>
                <w:rStyle w:val="Hyperlink"/>
                <w:rFonts w:ascii="Arial" w:hAnsi="Arial" w:cs="Arial"/>
                <w:b/>
                <w:sz w:val="18"/>
                <w:szCs w:val="18"/>
              </w:rPr>
            </w:pPr>
            <w:r w:rsidRPr="00BA6E11">
              <w:rPr>
                <w:rStyle w:val="text0"/>
                <w:rFonts w:ascii="Arial" w:hAnsi="Arial" w:cs="Arial"/>
                <w:b/>
                <w:color w:val="5B9BD5" w:themeColor="accent1"/>
                <w:sz w:val="18"/>
                <w:szCs w:val="18"/>
                <w:u w:val="single"/>
              </w:rPr>
              <w:t xml:space="preserve">1.2.  </w:t>
            </w:r>
            <w:r w:rsidR="00285F3A">
              <w:rPr>
                <w:rStyle w:val="text0"/>
                <w:rFonts w:ascii="Arial" w:hAnsi="Arial" w:cs="Arial"/>
                <w:b/>
                <w:color w:val="5B9BD5" w:themeColor="accent1"/>
                <w:sz w:val="18"/>
                <w:szCs w:val="18"/>
                <w:u w:val="single"/>
              </w:rPr>
              <w:fldChar w:fldCharType="begin"/>
            </w:r>
            <w:r w:rsidR="00285F3A">
              <w:rPr>
                <w:rStyle w:val="text0"/>
                <w:rFonts w:ascii="Arial" w:hAnsi="Arial" w:cs="Arial"/>
                <w:b/>
                <w:color w:val="5B9BD5" w:themeColor="accent1"/>
                <w:sz w:val="18"/>
                <w:szCs w:val="18"/>
                <w:u w:val="single"/>
              </w:rPr>
              <w:instrText xml:space="preserve"> HYPERLINK  \l "_TEMAS" </w:instrText>
            </w:r>
            <w:r w:rsidR="00285F3A">
              <w:rPr>
                <w:rStyle w:val="text0"/>
                <w:rFonts w:ascii="Arial" w:hAnsi="Arial" w:cs="Arial"/>
                <w:b/>
                <w:color w:val="5B9BD5" w:themeColor="accent1"/>
                <w:sz w:val="18"/>
                <w:szCs w:val="18"/>
                <w:u w:val="single"/>
              </w:rPr>
              <w:fldChar w:fldCharType="separate"/>
            </w:r>
            <w:r w:rsidRPr="00285F3A">
              <w:rPr>
                <w:rStyle w:val="Hyperlink"/>
                <w:rFonts w:ascii="Arial" w:hAnsi="Arial" w:cs="Arial"/>
                <w:b/>
                <w:sz w:val="18"/>
                <w:szCs w:val="18"/>
              </w:rPr>
              <w:t>TEMAS</w:t>
            </w:r>
          </w:p>
          <w:p w14:paraId="2CD46D44" w14:textId="42E43993" w:rsidR="00D376A8" w:rsidRPr="00BA6E11" w:rsidRDefault="00285F3A" w:rsidP="00BA6E11">
            <w:pPr>
              <w:pStyle w:val="texto0"/>
              <w:spacing w:line="240" w:lineRule="auto"/>
              <w:rPr>
                <w:rStyle w:val="text0"/>
                <w:rFonts w:ascii="Arial" w:hAnsi="Arial" w:cs="Arial"/>
                <w:b/>
                <w:color w:val="5B9BD5" w:themeColor="accent1"/>
                <w:sz w:val="18"/>
                <w:szCs w:val="18"/>
                <w:u w:val="single"/>
              </w:rPr>
            </w:pPr>
            <w:r>
              <w:rPr>
                <w:rStyle w:val="text0"/>
                <w:rFonts w:ascii="Arial" w:hAnsi="Arial" w:cs="Arial"/>
                <w:b/>
                <w:color w:val="5B9BD5" w:themeColor="accent1"/>
                <w:sz w:val="18"/>
                <w:szCs w:val="18"/>
                <w:u w:val="single"/>
              </w:rPr>
              <w:fldChar w:fldCharType="end"/>
            </w:r>
            <w:r w:rsidR="00D376A8" w:rsidRPr="00BA6E11">
              <w:rPr>
                <w:rStyle w:val="text0"/>
                <w:rFonts w:ascii="Arial" w:hAnsi="Arial" w:cs="Arial"/>
                <w:b/>
                <w:color w:val="5B9BD5" w:themeColor="accent1"/>
                <w:sz w:val="18"/>
                <w:szCs w:val="18"/>
                <w:u w:val="single"/>
              </w:rPr>
              <w:t xml:space="preserve">1.3. </w:t>
            </w:r>
            <w:hyperlink w:anchor="_INSTRUÇÕES_DE_PUBLICAÇÃO" w:history="1">
              <w:r w:rsidR="00D376A8" w:rsidRPr="00BA6E11">
                <w:rPr>
                  <w:rStyle w:val="text0"/>
                  <w:rFonts w:ascii="Arial" w:hAnsi="Arial" w:cs="Arial"/>
                  <w:b/>
                  <w:color w:val="5B9BD5" w:themeColor="accent1"/>
                  <w:sz w:val="18"/>
                  <w:szCs w:val="18"/>
                  <w:u w:val="single"/>
                </w:rPr>
                <w:t>COMISSÕES</w:t>
              </w:r>
            </w:hyperlink>
          </w:p>
          <w:p w14:paraId="6C709022" w14:textId="77777777" w:rsidR="00D376A8" w:rsidRPr="00BA6E11" w:rsidRDefault="00D376A8" w:rsidP="00BA6E11">
            <w:pPr>
              <w:pStyle w:val="texto0"/>
              <w:spacing w:line="240" w:lineRule="auto"/>
              <w:rPr>
                <w:rStyle w:val="Hyperlink"/>
                <w:rFonts w:ascii="Arial" w:hAnsi="Arial" w:cs="Arial"/>
                <w:b/>
                <w:color w:val="5B9BD5" w:themeColor="accent1"/>
                <w:sz w:val="18"/>
                <w:szCs w:val="18"/>
              </w:rPr>
            </w:pPr>
            <w:bookmarkStart w:id="4" w:name="_4.__"/>
            <w:bookmarkEnd w:id="4"/>
            <w:r w:rsidRPr="00BA6E11">
              <w:rPr>
                <w:rStyle w:val="Hyperlink"/>
                <w:rFonts w:ascii="Arial" w:hAnsi="Arial" w:cs="Arial"/>
                <w:b/>
                <w:color w:val="5B9BD5" w:themeColor="accent1"/>
                <w:sz w:val="18"/>
                <w:szCs w:val="18"/>
              </w:rPr>
              <w:t xml:space="preserve">1.4. </w:t>
            </w:r>
            <w:hyperlink w:anchor="_1,5,_INSTRUÇÕES_DE" w:history="1">
              <w:r w:rsidRPr="00BA6E11">
                <w:rPr>
                  <w:rStyle w:val="Hyperlink"/>
                  <w:rFonts w:ascii="Arial" w:hAnsi="Arial" w:cs="Arial"/>
                  <w:b/>
                  <w:color w:val="5B9BD5" w:themeColor="accent1"/>
                  <w:sz w:val="18"/>
                  <w:szCs w:val="18"/>
                </w:rPr>
                <w:t>INSTRUÇÕES DE PUBLICAÇÃO</w:t>
              </w:r>
            </w:hyperlink>
          </w:p>
          <w:p w14:paraId="35565EAA" w14:textId="76D6DB8D" w:rsidR="00D376A8" w:rsidRPr="00BA6E11" w:rsidRDefault="00D376A8" w:rsidP="00BA6E11">
            <w:pPr>
              <w:pStyle w:val="texto0"/>
              <w:spacing w:line="240" w:lineRule="auto"/>
              <w:rPr>
                <w:rStyle w:val="Hyperlink"/>
                <w:rFonts w:ascii="Arial" w:hAnsi="Arial" w:cs="Arial"/>
                <w:b/>
                <w:color w:val="5B9BD5" w:themeColor="accent1"/>
                <w:sz w:val="18"/>
                <w:szCs w:val="18"/>
              </w:rPr>
            </w:pPr>
            <w:r w:rsidRPr="00BA6E11">
              <w:rPr>
                <w:rStyle w:val="Hyperlink"/>
                <w:rFonts w:ascii="Arial" w:hAnsi="Arial" w:cs="Arial"/>
                <w:b/>
                <w:color w:val="5B9BD5" w:themeColor="accent1"/>
                <w:sz w:val="18"/>
                <w:szCs w:val="18"/>
              </w:rPr>
              <w:t xml:space="preserve">1.5. </w:t>
            </w:r>
            <w:hyperlink w:anchor="_HOTEL" w:history="1">
              <w:r w:rsidRPr="00BA6E11">
                <w:rPr>
                  <w:rStyle w:val="Hyperlink"/>
                  <w:rFonts w:ascii="Arial" w:hAnsi="Arial" w:cs="Arial"/>
                  <w:b/>
                  <w:color w:val="5B9BD5" w:themeColor="accent1"/>
                  <w:sz w:val="18"/>
                  <w:szCs w:val="18"/>
                </w:rPr>
                <w:t>BIODADOS DOS PATRONOS</w:t>
              </w:r>
            </w:hyperlink>
          </w:p>
          <w:p w14:paraId="4D7A7267" w14:textId="4DAE0022" w:rsidR="00D376A8" w:rsidRPr="00BA6E11" w:rsidRDefault="00D376A8" w:rsidP="00BA6E11">
            <w:pPr>
              <w:pStyle w:val="texto0"/>
              <w:spacing w:line="240" w:lineRule="auto"/>
              <w:rPr>
                <w:rStyle w:val="Hyperlink"/>
                <w:rFonts w:ascii="Arial" w:hAnsi="Arial" w:cs="Arial"/>
                <w:b/>
                <w:color w:val="5B9BD5" w:themeColor="accent1"/>
                <w:sz w:val="18"/>
                <w:szCs w:val="18"/>
              </w:rPr>
            </w:pPr>
            <w:r w:rsidRPr="00BA6E11">
              <w:rPr>
                <w:rStyle w:val="Hyperlink"/>
                <w:rFonts w:ascii="Arial" w:hAnsi="Arial" w:cs="Arial"/>
                <w:b/>
                <w:color w:val="5B9BD5" w:themeColor="accent1"/>
                <w:sz w:val="18"/>
                <w:szCs w:val="18"/>
              </w:rPr>
              <w:t xml:space="preserve">1.6. </w:t>
            </w:r>
            <w:hyperlink w:anchor="_HOTEL_BELMONTE_SINAI" w:history="1">
              <w:r w:rsidRPr="00BA6E11">
                <w:rPr>
                  <w:rStyle w:val="Hyperlink"/>
                  <w:rFonts w:ascii="Arial" w:hAnsi="Arial" w:cs="Arial"/>
                  <w:b/>
                  <w:color w:val="5B9BD5" w:themeColor="accent1"/>
                  <w:sz w:val="18"/>
                  <w:szCs w:val="18"/>
                </w:rPr>
                <w:t>HOTEL</w:t>
              </w:r>
            </w:hyperlink>
            <w:r w:rsidRPr="00BA6E11">
              <w:rPr>
                <w:rStyle w:val="Hyperlink"/>
                <w:rFonts w:ascii="Arial" w:hAnsi="Arial" w:cs="Arial"/>
                <w:b/>
                <w:color w:val="5B9BD5" w:themeColor="accent1"/>
                <w:sz w:val="18"/>
                <w:szCs w:val="18"/>
              </w:rPr>
              <w:t xml:space="preserve"> </w:t>
            </w:r>
          </w:p>
          <w:p w14:paraId="6D83C0AB" w14:textId="6C373888" w:rsidR="00D376A8" w:rsidRPr="00BA6E11" w:rsidRDefault="00D376A8" w:rsidP="00BA6E11">
            <w:pPr>
              <w:pStyle w:val="texto0"/>
              <w:spacing w:line="240" w:lineRule="auto"/>
              <w:rPr>
                <w:rStyle w:val="Hyperlink"/>
                <w:rFonts w:ascii="Arial" w:hAnsi="Arial" w:cs="Arial"/>
                <w:b/>
                <w:color w:val="5B9BD5" w:themeColor="accent1"/>
                <w:sz w:val="18"/>
                <w:szCs w:val="18"/>
              </w:rPr>
            </w:pPr>
            <w:bookmarkStart w:id="5" w:name="_HOTEL_1"/>
            <w:bookmarkEnd w:id="5"/>
            <w:r w:rsidRPr="00BA6E11">
              <w:rPr>
                <w:rStyle w:val="Hyperlink"/>
                <w:rFonts w:ascii="Arial" w:hAnsi="Arial" w:cs="Arial"/>
                <w:b/>
                <w:color w:val="5B9BD5" w:themeColor="accent1"/>
                <w:sz w:val="18"/>
                <w:szCs w:val="18"/>
              </w:rPr>
              <w:t xml:space="preserve">1.7. </w:t>
            </w:r>
            <w:hyperlink w:anchor="_HORÁRIO_http://coloquios.lusofonias" w:history="1">
              <w:r w:rsidRPr="00BA6E11">
                <w:rPr>
                  <w:rStyle w:val="Hyperlink"/>
                  <w:rFonts w:ascii="Arial" w:hAnsi="Arial" w:cs="Arial"/>
                  <w:b/>
                  <w:color w:val="5B9BD5" w:themeColor="accent1"/>
                  <w:sz w:val="18"/>
                  <w:szCs w:val="18"/>
                </w:rPr>
                <w:t>HORÁRIO</w:t>
              </w:r>
            </w:hyperlink>
          </w:p>
          <w:p w14:paraId="7283457F" w14:textId="08B8431B" w:rsidR="00D376A8" w:rsidRPr="00BA6E11" w:rsidRDefault="00D376A8" w:rsidP="00BA6E11">
            <w:pPr>
              <w:pStyle w:val="texto0"/>
              <w:spacing w:line="240" w:lineRule="auto"/>
              <w:rPr>
                <w:rStyle w:val="Hyperlink"/>
                <w:rFonts w:ascii="Arial" w:hAnsi="Arial" w:cs="Arial"/>
                <w:b/>
                <w:color w:val="5B9BD5" w:themeColor="accent1"/>
                <w:sz w:val="18"/>
                <w:szCs w:val="18"/>
              </w:rPr>
            </w:pPr>
            <w:r w:rsidRPr="00BA6E11">
              <w:rPr>
                <w:rStyle w:val="Hyperlink"/>
                <w:rFonts w:ascii="Arial" w:hAnsi="Arial" w:cs="Arial"/>
                <w:b/>
                <w:color w:val="5B9BD5" w:themeColor="accent1"/>
                <w:sz w:val="18"/>
                <w:szCs w:val="18"/>
              </w:rPr>
              <w:t xml:space="preserve">1.8.  </w:t>
            </w:r>
            <w:hyperlink w:anchor="_LISTA_DE_PARTICIPANTES" w:history="1">
              <w:r w:rsidRPr="00BA6E11">
                <w:rPr>
                  <w:rStyle w:val="Hyperlink"/>
                  <w:rFonts w:ascii="Arial" w:hAnsi="Arial" w:cs="Arial"/>
                  <w:b/>
                  <w:color w:val="5B9BD5" w:themeColor="accent1"/>
                  <w:sz w:val="18"/>
                  <w:szCs w:val="18"/>
                </w:rPr>
                <w:t>LISTA DE PARTICIPANTES</w:t>
              </w:r>
            </w:hyperlink>
          </w:p>
          <w:p w14:paraId="310E1033" w14:textId="23922450" w:rsidR="00D376A8" w:rsidRPr="00BA6E11" w:rsidRDefault="00D376A8" w:rsidP="00BA6E11">
            <w:pPr>
              <w:pStyle w:val="texto0"/>
              <w:spacing w:line="240" w:lineRule="auto"/>
              <w:rPr>
                <w:rStyle w:val="Hyperlink"/>
                <w:rFonts w:ascii="Arial" w:hAnsi="Arial" w:cs="Arial"/>
                <w:b/>
                <w:color w:val="5B9BD5" w:themeColor="accent1"/>
                <w:sz w:val="18"/>
                <w:szCs w:val="18"/>
              </w:rPr>
            </w:pPr>
            <w:r w:rsidRPr="00BA6E11">
              <w:rPr>
                <w:rStyle w:val="Hyperlink"/>
                <w:rFonts w:ascii="Arial" w:hAnsi="Arial" w:cs="Arial"/>
                <w:b/>
                <w:color w:val="5B9BD5" w:themeColor="accent1"/>
                <w:sz w:val="18"/>
                <w:szCs w:val="18"/>
              </w:rPr>
              <w:t xml:space="preserve">1.9 </w:t>
            </w:r>
            <w:hyperlink w:anchor="_ROTA_CULTURAL_" w:history="1">
              <w:r w:rsidRPr="00BA6E11">
                <w:rPr>
                  <w:rStyle w:val="Hyperlink"/>
                  <w:rFonts w:ascii="Arial" w:hAnsi="Arial" w:cs="Arial"/>
                  <w:b/>
                  <w:color w:val="5B9BD5" w:themeColor="accent1"/>
                  <w:sz w:val="18"/>
                  <w:szCs w:val="18"/>
                </w:rPr>
                <w:t>ROTA CULTURAL</w:t>
              </w:r>
            </w:hyperlink>
          </w:p>
          <w:p w14:paraId="03904022" w14:textId="72555A8C" w:rsidR="00D376A8" w:rsidRPr="00BA6E11" w:rsidRDefault="00D376A8" w:rsidP="00BA6E11">
            <w:pPr>
              <w:pStyle w:val="texto0"/>
              <w:spacing w:line="240" w:lineRule="auto"/>
              <w:rPr>
                <w:rStyle w:val="Hyperlink"/>
                <w:rFonts w:ascii="Arial" w:hAnsi="Arial" w:cs="Arial"/>
                <w:b/>
                <w:color w:val="5B9BD5" w:themeColor="accent1"/>
                <w:sz w:val="18"/>
                <w:szCs w:val="18"/>
              </w:rPr>
            </w:pPr>
            <w:r w:rsidRPr="00BA6E11">
              <w:rPr>
                <w:rStyle w:val="Hyperlink"/>
                <w:rFonts w:ascii="Arial" w:hAnsi="Arial" w:cs="Arial"/>
                <w:b/>
                <w:color w:val="5B9BD5" w:themeColor="accent1"/>
                <w:sz w:val="18"/>
                <w:szCs w:val="18"/>
              </w:rPr>
              <w:t xml:space="preserve">1.10.  </w:t>
            </w:r>
            <w:hyperlink w:anchor="_BIODADOS__ORADORES," w:history="1">
              <w:r w:rsidRPr="00BA6E11">
                <w:rPr>
                  <w:rStyle w:val="Hyperlink"/>
                  <w:rFonts w:ascii="Arial" w:hAnsi="Arial" w:cs="Arial"/>
                  <w:b/>
                  <w:color w:val="5B9BD5" w:themeColor="accent1"/>
                  <w:sz w:val="18"/>
                  <w:szCs w:val="18"/>
                </w:rPr>
                <w:t xml:space="preserve">BIODADOS DOS PARTICIPANTES  </w:t>
              </w:r>
            </w:hyperlink>
          </w:p>
          <w:p w14:paraId="4FF91664" w14:textId="77777777" w:rsidR="00D376A8" w:rsidRPr="00BA6E11" w:rsidRDefault="00D376A8" w:rsidP="00BA6E11">
            <w:pPr>
              <w:rPr>
                <w:rFonts w:ascii="Arial" w:eastAsia="SimSun" w:hAnsi="Arial"/>
                <w:sz w:val="18"/>
                <w:szCs w:val="18"/>
                <w:lang w:val="pt-BR"/>
              </w:rPr>
            </w:pPr>
          </w:p>
          <w:p w14:paraId="21DCE374" w14:textId="77777777" w:rsidR="00D376A8" w:rsidRPr="00BA6E11" w:rsidRDefault="00D376A8" w:rsidP="00BA6E11">
            <w:pPr>
              <w:jc w:val="center"/>
              <w:rPr>
                <w:rFonts w:ascii="Arial" w:eastAsia="SimSun" w:hAnsi="Arial"/>
                <w:sz w:val="18"/>
                <w:szCs w:val="18"/>
                <w:lang w:val="pt-BR"/>
              </w:rPr>
            </w:pPr>
          </w:p>
          <w:p w14:paraId="320EACE9" w14:textId="77777777" w:rsidR="00D376A8" w:rsidRPr="00BA6E11" w:rsidRDefault="00D376A8" w:rsidP="00BA6E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center"/>
              <w:rPr>
                <w:rFonts w:ascii="Arial" w:hAnsi="Arial"/>
                <w:sz w:val="18"/>
                <w:szCs w:val="18"/>
                <w:lang w:val="en-GB" w:eastAsia="en-GB"/>
              </w:rPr>
            </w:pPr>
            <w:r w:rsidRPr="00BA6E11">
              <w:rPr>
                <w:rFonts w:ascii="Arial" w:hAnsi="Arial"/>
                <w:sz w:val="18"/>
                <w:szCs w:val="18"/>
                <w:lang w:val="en-GB" w:eastAsia="en-GB"/>
              </w:rPr>
              <w:t>ISBN 978-989-8607-14-0</w:t>
            </w:r>
          </w:p>
          <w:p w14:paraId="780C4354" w14:textId="77777777" w:rsidR="00D376A8" w:rsidRPr="00BA6E11" w:rsidRDefault="00D376A8" w:rsidP="00BA6E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center"/>
              <w:rPr>
                <w:rFonts w:ascii="Arial" w:hAnsi="Arial"/>
                <w:sz w:val="18"/>
                <w:szCs w:val="18"/>
                <w:lang w:val="en-GB" w:eastAsia="en-GB"/>
              </w:rPr>
            </w:pPr>
            <w:r w:rsidRPr="00BA6E11">
              <w:rPr>
                <w:rFonts w:ascii="Arial" w:hAnsi="Arial"/>
                <w:noProof/>
                <w:sz w:val="18"/>
                <w:szCs w:val="18"/>
              </w:rPr>
              <w:drawing>
                <wp:inline distT="0" distB="0" distL="0" distR="0" wp14:anchorId="35B6EFBC" wp14:editId="4617D04B">
                  <wp:extent cx="1343025" cy="10763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3025" cy="1076325"/>
                          </a:xfrm>
                          <a:prstGeom prst="rect">
                            <a:avLst/>
                          </a:prstGeom>
                          <a:noFill/>
                          <a:ln>
                            <a:noFill/>
                          </a:ln>
                        </pic:spPr>
                      </pic:pic>
                    </a:graphicData>
                  </a:graphic>
                </wp:inline>
              </w:drawing>
            </w:r>
          </w:p>
          <w:p w14:paraId="087ABCE5" w14:textId="77777777" w:rsidR="00D376A8" w:rsidRPr="00BA6E11" w:rsidRDefault="00D376A8" w:rsidP="00BA6E11">
            <w:pPr>
              <w:rPr>
                <w:rFonts w:ascii="Arial" w:eastAsia="Calibri" w:hAnsi="Arial"/>
                <w:sz w:val="18"/>
                <w:szCs w:val="18"/>
              </w:rPr>
            </w:pPr>
          </w:p>
          <w:p w14:paraId="097FE1CF" w14:textId="2748FC66" w:rsidR="00D376A8" w:rsidRPr="00BA6E11" w:rsidRDefault="00D376A8" w:rsidP="00BA6E11">
            <w:pPr>
              <w:rPr>
                <w:rStyle w:val="Hyperlink"/>
                <w:rFonts w:ascii="Arial" w:hAnsi="Arial"/>
                <w:sz w:val="18"/>
                <w:szCs w:val="18"/>
              </w:rPr>
            </w:pPr>
            <w:r w:rsidRPr="00BA6E11">
              <w:rPr>
                <w:rStyle w:val="Hyperlink"/>
                <w:rFonts w:ascii="Arial" w:hAnsi="Arial"/>
                <w:sz w:val="18"/>
                <w:szCs w:val="18"/>
              </w:rPr>
              <w:t xml:space="preserve">Última atualização em </w:t>
            </w:r>
            <w:r w:rsidRPr="00BA6E11">
              <w:rPr>
                <w:rStyle w:val="Hyperlink"/>
                <w:rFonts w:ascii="Arial" w:hAnsi="Arial"/>
                <w:sz w:val="18"/>
                <w:szCs w:val="18"/>
              </w:rPr>
              <w:fldChar w:fldCharType="begin"/>
            </w:r>
            <w:r w:rsidRPr="00BA6E11">
              <w:rPr>
                <w:rStyle w:val="Hyperlink"/>
                <w:rFonts w:ascii="Arial" w:hAnsi="Arial"/>
                <w:sz w:val="18"/>
                <w:szCs w:val="18"/>
              </w:rPr>
              <w:instrText xml:space="preserve"> TIME \@ "dd/MM/yyyy" </w:instrText>
            </w:r>
            <w:r w:rsidRPr="00BA6E11">
              <w:rPr>
                <w:rStyle w:val="Hyperlink"/>
                <w:rFonts w:ascii="Arial" w:hAnsi="Arial"/>
                <w:sz w:val="18"/>
                <w:szCs w:val="18"/>
              </w:rPr>
              <w:fldChar w:fldCharType="separate"/>
            </w:r>
            <w:r w:rsidR="00755CD9">
              <w:rPr>
                <w:rStyle w:val="Hyperlink"/>
                <w:rFonts w:ascii="Arial" w:hAnsi="Arial"/>
                <w:noProof/>
                <w:sz w:val="18"/>
                <w:szCs w:val="18"/>
              </w:rPr>
              <w:t>30/06/2021</w:t>
            </w:r>
            <w:r w:rsidRPr="00BA6E11">
              <w:rPr>
                <w:rStyle w:val="Hyperlink"/>
                <w:rFonts w:ascii="Arial" w:hAnsi="Arial"/>
                <w:sz w:val="18"/>
                <w:szCs w:val="18"/>
              </w:rPr>
              <w:fldChar w:fldCharType="end"/>
            </w:r>
          </w:p>
        </w:tc>
      </w:tr>
    </w:tbl>
    <w:bookmarkStart w:id="6" w:name="_Índice_geral"/>
    <w:bookmarkStart w:id="7" w:name="_HISTORIAL_DA_AICL,"/>
    <w:bookmarkStart w:id="8" w:name="_Hlk2678506"/>
    <w:bookmarkStart w:id="9" w:name="_Hlk527306317"/>
    <w:bookmarkStart w:id="10" w:name="_Hlk503290060"/>
    <w:bookmarkStart w:id="11" w:name="_Hlk502071792"/>
    <w:bookmarkEnd w:id="0"/>
    <w:bookmarkEnd w:id="6"/>
    <w:bookmarkEnd w:id="7"/>
    <w:p w14:paraId="0064795A" w14:textId="32CFFEA4" w:rsidR="00D376A8" w:rsidRPr="00BA6E11" w:rsidRDefault="00D11D2E" w:rsidP="00BA6E11">
      <w:pPr>
        <w:pStyle w:val="Heading2"/>
      </w:pPr>
      <w:r>
        <w:lastRenderedPageBreak/>
        <w:fldChar w:fldCharType="begin"/>
      </w:r>
      <w:r>
        <w:instrText xml:space="preserve"> HYPERLINK "HISTORIAL%20DA%20AICL.pdf" </w:instrText>
      </w:r>
      <w:r>
        <w:fldChar w:fldCharType="separate"/>
      </w:r>
      <w:r w:rsidR="00D376A8" w:rsidRPr="00D11D2E">
        <w:rPr>
          <w:rStyle w:val="Hyperlink"/>
          <w:rFonts w:ascii="Arial" w:hAnsi="Arial"/>
          <w:sz w:val="18"/>
        </w:rPr>
        <w:t>HISTORIAL</w:t>
      </w:r>
      <w:bookmarkEnd w:id="8"/>
      <w:bookmarkEnd w:id="9"/>
      <w:bookmarkEnd w:id="10"/>
      <w:r>
        <w:fldChar w:fldCharType="end"/>
      </w:r>
      <w:r w:rsidR="002C1B1E" w:rsidRPr="00BA6E11">
        <w:t xml:space="preserve"> </w:t>
      </w:r>
      <w:r>
        <w:pict w14:anchorId="4E9F22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t">
            <v:imagedata r:id="rId13" o:title="BD10256_"/>
          </v:shape>
        </w:pict>
      </w:r>
    </w:p>
    <w:bookmarkStart w:id="12" w:name="_INSTRUÇÕES_DE_PUBLICAÇÃO"/>
    <w:bookmarkStart w:id="13" w:name="_Comissões"/>
    <w:bookmarkStart w:id="14" w:name="_TEMAS"/>
    <w:bookmarkStart w:id="15" w:name="_Hlk497568821"/>
    <w:bookmarkStart w:id="16" w:name="_Hlk498189781"/>
    <w:bookmarkStart w:id="17" w:name="_Hlk503290172"/>
    <w:bookmarkEnd w:id="11"/>
    <w:bookmarkEnd w:id="12"/>
    <w:bookmarkEnd w:id="13"/>
    <w:bookmarkEnd w:id="14"/>
    <w:p w14:paraId="54FF845D" w14:textId="3C537B3C" w:rsidR="00BE41D8" w:rsidRPr="00BE41D8" w:rsidRDefault="00BE41D8" w:rsidP="00BE41D8">
      <w:pPr>
        <w:pStyle w:val="Heading2"/>
        <w:rPr>
          <w:rFonts w:ascii="Century Gothic" w:hAnsi="Century Gothic"/>
          <w:sz w:val="24"/>
          <w:szCs w:val="20"/>
        </w:rPr>
      </w:pPr>
      <w:r>
        <w:fldChar w:fldCharType="begin"/>
      </w:r>
      <w:r>
        <w:instrText xml:space="preserve"> HYPERLINK "temas.pdf" </w:instrText>
      </w:r>
      <w:r>
        <w:fldChar w:fldCharType="separate"/>
      </w:r>
      <w:r w:rsidRPr="00BE41D8">
        <w:rPr>
          <w:rStyle w:val="Hyperlink"/>
          <w:rFonts w:ascii="Arial" w:hAnsi="Arial"/>
          <w:sz w:val="18"/>
        </w:rPr>
        <w:t>TEMAS</w:t>
      </w:r>
      <w:r>
        <w:fldChar w:fldCharType="end"/>
      </w:r>
      <w:r>
        <w:t xml:space="preserve"> </w:t>
      </w:r>
    </w:p>
    <w:p w14:paraId="3FE0B876" w14:textId="08B680A7" w:rsidR="00BE41D8" w:rsidRPr="00BE41D8" w:rsidRDefault="00D11D2E" w:rsidP="00BE41D8">
      <w:pPr>
        <w:ind w:left="1724"/>
        <w:rPr>
          <w:lang w:eastAsia="pt-PT"/>
        </w:rPr>
      </w:pPr>
      <w:r>
        <w:rPr>
          <w:rFonts w:ascii="Arial" w:hAnsi="Arial"/>
          <w:sz w:val="18"/>
          <w:szCs w:val="18"/>
        </w:rPr>
        <w:pict w14:anchorId="621CDF7C">
          <v:shape id="_x0000_i1026" type="#_x0000_t75" style="width:349.2pt;height:5.75pt" o:hrpct="0" o:hr="t">
            <v:imagedata r:id="rId13" o:title="BD10256_"/>
          </v:shape>
        </w:pict>
      </w:r>
    </w:p>
    <w:p w14:paraId="0488ADA5" w14:textId="543030F7" w:rsidR="00BE41D8" w:rsidRPr="00BE41D8" w:rsidRDefault="00BE41D8" w:rsidP="00BE41D8">
      <w:pPr>
        <w:pStyle w:val="Heading2"/>
        <w:rPr>
          <w:rStyle w:val="Hyperlink"/>
          <w:rFonts w:ascii="Arial" w:hAnsi="Arial"/>
          <w:sz w:val="18"/>
        </w:rPr>
      </w:pPr>
      <w:r>
        <w:fldChar w:fldCharType="begin"/>
      </w:r>
      <w:r>
        <w:instrText xml:space="preserve"> HYPERLINK "comissoes.pdf" </w:instrText>
      </w:r>
      <w:r>
        <w:fldChar w:fldCharType="separate"/>
      </w:r>
      <w:r w:rsidRPr="00BE41D8">
        <w:rPr>
          <w:rStyle w:val="Hyperlink"/>
          <w:rFonts w:ascii="Arial" w:hAnsi="Arial"/>
          <w:sz w:val="18"/>
        </w:rPr>
        <w:t xml:space="preserve">COMISSÕES </w:t>
      </w:r>
    </w:p>
    <w:bookmarkEnd w:id="15"/>
    <w:bookmarkEnd w:id="16"/>
    <w:p w14:paraId="5570EA4F" w14:textId="19DAB913" w:rsidR="00D376A8" w:rsidRPr="00BA6E11" w:rsidRDefault="00BE41D8" w:rsidP="00BA6E11">
      <w:pPr>
        <w:rPr>
          <w:rFonts w:ascii="Arial" w:hAnsi="Arial"/>
          <w:sz w:val="18"/>
          <w:szCs w:val="18"/>
        </w:rPr>
      </w:pPr>
      <w:r>
        <w:rPr>
          <w:rFonts w:ascii="Arial" w:eastAsia="Arial Unicode MS" w:hAnsi="Arial"/>
          <w:b/>
          <w:bCs/>
          <w:caps/>
          <w:noProof/>
          <w:color w:val="C45911" w:themeColor="accent2" w:themeShade="BF"/>
          <w:spacing w:val="10"/>
          <w:sz w:val="18"/>
          <w:szCs w:val="18"/>
          <w:lang w:eastAsia="pt-PT"/>
        </w:rPr>
        <w:fldChar w:fldCharType="end"/>
      </w:r>
      <w:r w:rsidR="00D11D2E">
        <w:rPr>
          <w:rFonts w:ascii="Arial" w:hAnsi="Arial"/>
          <w:sz w:val="18"/>
          <w:szCs w:val="18"/>
        </w:rPr>
        <w:pict w14:anchorId="49EEFD5A">
          <v:shape id="_x0000_i1027" type="#_x0000_t75" style="width:349.2pt;height:5.75pt" o:hrpct="0" o:hr="t">
            <v:imagedata r:id="rId13" o:title="BD10256_"/>
          </v:shape>
        </w:pict>
      </w:r>
      <w:bookmarkEnd w:id="17"/>
    </w:p>
    <w:p w14:paraId="77742E3F" w14:textId="1E259FE7" w:rsidR="00D376A8" w:rsidRPr="00BA6E11" w:rsidRDefault="00C073DD" w:rsidP="00BA6E11">
      <w:pPr>
        <w:pStyle w:val="Heading2"/>
        <w:numPr>
          <w:ilvl w:val="0"/>
          <w:numId w:val="0"/>
        </w:numPr>
        <w:ind w:left="851" w:hanging="851"/>
        <w:rPr>
          <w:rStyle w:val="Hyperlink"/>
          <w:rFonts w:ascii="Arial" w:hAnsi="Arial"/>
          <w:sz w:val="18"/>
        </w:rPr>
      </w:pPr>
      <w:bookmarkStart w:id="18" w:name="_1,5,_INSTRUÇÕES_DE"/>
      <w:bookmarkStart w:id="19" w:name="_Hlk499134975"/>
      <w:bookmarkEnd w:id="18"/>
      <w:r w:rsidRPr="00BA6E11">
        <w:t xml:space="preserve">1.4. </w:t>
      </w:r>
      <w:hyperlink r:id="rId14" w:history="1">
        <w:r w:rsidR="00D376A8" w:rsidRPr="00BA6E11">
          <w:rPr>
            <w:rStyle w:val="Hyperlink"/>
            <w:rFonts w:ascii="Arial" w:hAnsi="Arial"/>
            <w:sz w:val="18"/>
          </w:rPr>
          <w:t>INSTRUÇÕES DE PUBLICAÇÃO</w:t>
        </w:r>
      </w:hyperlink>
      <w:r w:rsidR="00D376A8" w:rsidRPr="00BA6E11">
        <w:t xml:space="preserve"> </w:t>
      </w:r>
    </w:p>
    <w:p w14:paraId="27E97D97" w14:textId="77777777" w:rsidR="00D376A8" w:rsidRPr="00BA6E11" w:rsidRDefault="00D11D2E" w:rsidP="00BA6E11">
      <w:pPr>
        <w:rPr>
          <w:rFonts w:ascii="Arial" w:hAnsi="Arial"/>
          <w:sz w:val="18"/>
          <w:szCs w:val="18"/>
        </w:rPr>
      </w:pPr>
      <w:r>
        <w:rPr>
          <w:rFonts w:ascii="Arial" w:hAnsi="Arial"/>
          <w:sz w:val="18"/>
          <w:szCs w:val="18"/>
        </w:rPr>
        <w:pict w14:anchorId="458C265A">
          <v:shape id="_x0000_i1028" type="#_x0000_t75" style="width:349.2pt;height:5.75pt" o:hrpct="0" o:hr="t">
            <v:imagedata r:id="rId13" o:title="BD10256_"/>
          </v:shape>
        </w:pict>
      </w:r>
      <w:bookmarkEnd w:id="19"/>
    </w:p>
    <w:bookmarkStart w:id="20" w:name="_HOTEL"/>
    <w:bookmarkStart w:id="21" w:name="_Biodados_dos_patronos"/>
    <w:bookmarkStart w:id="22" w:name="_1.6._BIODADOS_DOS"/>
    <w:bookmarkEnd w:id="20"/>
    <w:bookmarkEnd w:id="21"/>
    <w:bookmarkEnd w:id="22"/>
    <w:p w14:paraId="4383C50D" w14:textId="45902002" w:rsidR="00D376A8" w:rsidRPr="00BA6E11" w:rsidRDefault="002C1B1E" w:rsidP="00BA6E11">
      <w:pPr>
        <w:pStyle w:val="Heading2"/>
        <w:numPr>
          <w:ilvl w:val="1"/>
          <w:numId w:val="29"/>
        </w:numPr>
        <w:rPr>
          <w:rStyle w:val="Hyperlink"/>
          <w:rFonts w:ascii="Arial" w:hAnsi="Arial"/>
          <w:sz w:val="18"/>
        </w:rPr>
      </w:pPr>
      <w:r w:rsidRPr="00BA6E11">
        <w:fldChar w:fldCharType="begin"/>
      </w:r>
      <w:r w:rsidRPr="00BA6E11">
        <w:instrText xml:space="preserve"> HYPERLINK "../../../../../../My%20Web%20Sites/CD%20old%20colloquia%20webpages%20atas/31%20ATAS%202019%20BELMONTE/BIODADOS%20DOS%20PATRONOS%20DA%20AICL.pdf" </w:instrText>
      </w:r>
      <w:r w:rsidRPr="00BA6E11">
        <w:fldChar w:fldCharType="separate"/>
      </w:r>
      <w:r w:rsidR="00D376A8" w:rsidRPr="00BA6E11">
        <w:rPr>
          <w:rStyle w:val="Hyperlink"/>
          <w:rFonts w:ascii="Arial" w:hAnsi="Arial"/>
          <w:sz w:val="18"/>
        </w:rPr>
        <w:t>BIODADOS DOS PATRONOS DA AICL</w:t>
      </w:r>
      <w:r w:rsidRPr="00BA6E11">
        <w:fldChar w:fldCharType="end"/>
      </w:r>
      <w:r w:rsidR="00D376A8" w:rsidRPr="00BA6E11">
        <w:t xml:space="preserve"> </w:t>
      </w:r>
    </w:p>
    <w:p w14:paraId="64CB9059" w14:textId="77777777" w:rsidR="00D376A8" w:rsidRPr="00BA6E11" w:rsidRDefault="00D11D2E" w:rsidP="00BA6E11">
      <w:pPr>
        <w:rPr>
          <w:rFonts w:ascii="Arial" w:hAnsi="Arial"/>
          <w:sz w:val="18"/>
          <w:szCs w:val="18"/>
        </w:rPr>
      </w:pPr>
      <w:bookmarkStart w:id="23" w:name="_CONCHA_ROUSIA,_GALIZA,"/>
      <w:bookmarkEnd w:id="23"/>
      <w:r>
        <w:rPr>
          <w:rFonts w:ascii="Arial" w:hAnsi="Arial"/>
          <w:sz w:val="18"/>
          <w:szCs w:val="18"/>
        </w:rPr>
        <w:pict w14:anchorId="2CA82FA0">
          <v:shape id="_x0000_i1029" type="#_x0000_t75" style="width:349.2pt;height:5.75pt" o:hrpct="0" o:hr="t">
            <v:imagedata r:id="rId13" o:title="BD10256_"/>
          </v:shape>
        </w:pict>
      </w:r>
      <w:bookmarkStart w:id="24" w:name="_HORÁRIO"/>
      <w:bookmarkEnd w:id="24"/>
    </w:p>
    <w:p w14:paraId="706D9B25" w14:textId="77777777" w:rsidR="00D376A8" w:rsidRPr="00BA6E11" w:rsidRDefault="00D376A8" w:rsidP="00BA6E11">
      <w:pPr>
        <w:pStyle w:val="Heading2"/>
        <w:numPr>
          <w:ilvl w:val="1"/>
          <w:numId w:val="29"/>
        </w:numPr>
        <w:ind w:left="851" w:hanging="885"/>
      </w:pPr>
      <w:bookmarkStart w:id="25" w:name="_HOTEL_BELMONTE_SINAI"/>
      <w:bookmarkStart w:id="26" w:name="_1.7._HOTEL_BELMONTE"/>
      <w:bookmarkEnd w:id="25"/>
      <w:bookmarkEnd w:id="26"/>
      <w:r w:rsidRPr="00BA6E11">
        <w:t>HOTEL BELMONTE SINAI  </w:t>
      </w:r>
    </w:p>
    <w:p w14:paraId="37E5BB1A" w14:textId="4F5CE244" w:rsidR="00D376A8" w:rsidRPr="00BA6E11" w:rsidRDefault="00D376A8" w:rsidP="00BA6E11">
      <w:pPr>
        <w:rPr>
          <w:rStyle w:val="Hyperlink"/>
          <w:rFonts w:ascii="Arial" w:hAnsi="Arial"/>
          <w:sz w:val="18"/>
          <w:szCs w:val="18"/>
        </w:rPr>
      </w:pPr>
      <w:r w:rsidRPr="00BA6E11">
        <w:rPr>
          <w:rFonts w:ascii="Arial" w:hAnsi="Arial"/>
          <w:noProof/>
          <w:sz w:val="18"/>
          <w:szCs w:val="18"/>
        </w:rPr>
        <w:drawing>
          <wp:inline distT="0" distB="0" distL="0" distR="0" wp14:anchorId="1A9EB4A6" wp14:editId="55851141">
            <wp:extent cx="2371725" cy="815026"/>
            <wp:effectExtent l="0" t="0" r="0" b="4445"/>
            <wp:docPr id="813" name="Picture 63" descr="http://coloquios.lusofonias.net/XXIX/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coloquios.lusofonias.net/XXIX/image00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1725" cy="815026"/>
                    </a:xfrm>
                    <a:prstGeom prst="rect">
                      <a:avLst/>
                    </a:prstGeom>
                    <a:noFill/>
                    <a:ln>
                      <a:noFill/>
                    </a:ln>
                  </pic:spPr>
                </pic:pic>
              </a:graphicData>
            </a:graphic>
          </wp:inline>
        </w:drawing>
      </w:r>
      <w:hyperlink r:id="rId16" w:history="1">
        <w:r w:rsidRPr="00BA6E11">
          <w:rPr>
            <w:rStyle w:val="Hyperlink"/>
            <w:rFonts w:ascii="Arial" w:hAnsi="Arial"/>
            <w:sz w:val="18"/>
            <w:szCs w:val="18"/>
          </w:rPr>
          <w:t>http://coloquios.lusofonias.net/XXXI/lodging.html</w:t>
        </w:r>
      </w:hyperlink>
      <w:r w:rsidRPr="00BA6E11">
        <w:rPr>
          <w:rStyle w:val="Hyperlink"/>
          <w:rFonts w:ascii="Arial" w:hAnsi="Arial"/>
          <w:sz w:val="18"/>
          <w:szCs w:val="18"/>
        </w:rPr>
        <w:t xml:space="preserve">  </w:t>
      </w:r>
      <w:r w:rsidRPr="00BA6E11">
        <w:rPr>
          <w:rFonts w:ascii="Arial" w:hAnsi="Arial"/>
          <w:sz w:val="18"/>
          <w:szCs w:val="18"/>
        </w:rPr>
        <w:t xml:space="preserve">     ver quartos  </w:t>
      </w:r>
      <w:hyperlink r:id="rId17" w:history="1">
        <w:r w:rsidRPr="00BA6E11">
          <w:rPr>
            <w:rStyle w:val="Hyperlink"/>
            <w:rFonts w:ascii="Arial" w:hAnsi="Arial"/>
            <w:sz w:val="18"/>
            <w:szCs w:val="18"/>
          </w:rPr>
          <w:t>http://belmontesinaihotel.com/galeria/</w:t>
        </w:r>
      </w:hyperlink>
      <w:r w:rsidRPr="00BA6E11">
        <w:rPr>
          <w:rStyle w:val="Hyperlink"/>
          <w:rFonts w:ascii="Arial" w:hAnsi="Arial"/>
          <w:sz w:val="18"/>
          <w:szCs w:val="18"/>
        </w:rPr>
        <w:t> </w:t>
      </w:r>
    </w:p>
    <w:p w14:paraId="6287573D" w14:textId="1AD3E88D" w:rsidR="00D376A8" w:rsidRPr="00BA6E11" w:rsidRDefault="00D376A8" w:rsidP="00BA6E11">
      <w:pPr>
        <w:rPr>
          <w:rFonts w:ascii="Arial" w:hAnsi="Arial"/>
          <w:b/>
          <w:bCs/>
          <w:sz w:val="18"/>
          <w:szCs w:val="18"/>
        </w:rPr>
      </w:pPr>
      <w:r w:rsidRPr="00BA6E11">
        <w:rPr>
          <w:rFonts w:ascii="Arial" w:hAnsi="Arial"/>
          <w:b/>
          <w:sz w:val="18"/>
          <w:szCs w:val="18"/>
        </w:rPr>
        <w:t xml:space="preserve">TODAS AS MARCAÇÕES DEVEM SER FEITAS APENAS PARA </w:t>
      </w:r>
      <w:hyperlink r:id="rId18" w:history="1">
        <w:r w:rsidRPr="00BA6E11">
          <w:rPr>
            <w:rStyle w:val="Hyperlink"/>
            <w:rFonts w:ascii="Arial" w:hAnsi="Arial"/>
            <w:sz w:val="18"/>
            <w:szCs w:val="18"/>
          </w:rPr>
          <w:t>AICL@LUSOFONIAS.NET</w:t>
        </w:r>
      </w:hyperlink>
      <w:r w:rsidRPr="00BA6E11">
        <w:rPr>
          <w:rFonts w:ascii="Arial" w:hAnsi="Arial"/>
          <w:b/>
          <w:sz w:val="18"/>
          <w:szCs w:val="18"/>
        </w:rPr>
        <w:t xml:space="preserve"> </w:t>
      </w:r>
      <w:r w:rsidR="009B04DA">
        <w:rPr>
          <w:rFonts w:ascii="Arial" w:hAnsi="Arial"/>
          <w:b/>
          <w:sz w:val="18"/>
          <w:szCs w:val="18"/>
        </w:rPr>
        <w:t xml:space="preserve">  </w:t>
      </w:r>
      <w:r w:rsidRPr="00BA6E11">
        <w:rPr>
          <w:rFonts w:ascii="Arial" w:hAnsi="Arial"/>
          <w:sz w:val="18"/>
          <w:szCs w:val="18"/>
        </w:rPr>
        <w:t>» </w:t>
      </w:r>
      <w:r w:rsidRPr="00BA6E11">
        <w:rPr>
          <w:rStyle w:val="QuoteChar"/>
          <w:rFonts w:ascii="Arial" w:hAnsi="Arial" w:cs="Arial"/>
          <w:noProof w:val="0"/>
          <w:sz w:val="18"/>
          <w:szCs w:val="18"/>
        </w:rPr>
        <w:t xml:space="preserve">Quarto single: 35,00€ </w:t>
      </w:r>
      <w:proofErr w:type="spellStart"/>
      <w:r w:rsidRPr="00BA6E11">
        <w:rPr>
          <w:rStyle w:val="QuoteChar"/>
          <w:rFonts w:ascii="Arial" w:hAnsi="Arial" w:cs="Arial"/>
          <w:noProof w:val="0"/>
          <w:sz w:val="18"/>
          <w:szCs w:val="18"/>
        </w:rPr>
        <w:t>quarto-noite</w:t>
      </w:r>
      <w:proofErr w:type="spellEnd"/>
      <w:r w:rsidRPr="00BA6E11">
        <w:rPr>
          <w:rStyle w:val="QuoteChar"/>
          <w:rFonts w:ascii="Arial" w:hAnsi="Arial" w:cs="Arial"/>
          <w:noProof w:val="0"/>
          <w:sz w:val="18"/>
          <w:szCs w:val="18"/>
        </w:rPr>
        <w:t xml:space="preserve"> -» Quarto duplo: 50,00€ </w:t>
      </w:r>
      <w:proofErr w:type="spellStart"/>
      <w:r w:rsidRPr="00BA6E11">
        <w:rPr>
          <w:rStyle w:val="QuoteChar"/>
          <w:rFonts w:ascii="Arial" w:hAnsi="Arial" w:cs="Arial"/>
          <w:noProof w:val="0"/>
          <w:sz w:val="18"/>
          <w:szCs w:val="18"/>
        </w:rPr>
        <w:t>quarto-noite</w:t>
      </w:r>
      <w:proofErr w:type="spellEnd"/>
      <w:r w:rsidRPr="00BA6E11">
        <w:rPr>
          <w:rFonts w:ascii="Arial" w:hAnsi="Arial"/>
          <w:sz w:val="18"/>
          <w:szCs w:val="18"/>
        </w:rPr>
        <w:t> -» Pequeno-almoço buffet incluído.» </w:t>
      </w:r>
      <w:r w:rsidRPr="00BA6E11">
        <w:rPr>
          <w:rFonts w:ascii="Arial" w:hAnsi="Arial"/>
          <w:b/>
          <w:bCs/>
          <w:sz w:val="18"/>
          <w:szCs w:val="18"/>
        </w:rPr>
        <w:t>Refeições: 12,50€ pessoa </w:t>
      </w:r>
      <w:r w:rsidRPr="00BA6E11">
        <w:rPr>
          <w:rFonts w:ascii="Arial" w:hAnsi="Arial"/>
          <w:sz w:val="18"/>
          <w:szCs w:val="18"/>
        </w:rPr>
        <w:t xml:space="preserve">(MENUS POSSÍVEIS E SUGERIDOS) serviço de buffet com bebidas incluídas (águas e sumos em jarra e vinho nossa sugestão). </w:t>
      </w:r>
      <w:r w:rsidRPr="00BA6E11">
        <w:rPr>
          <w:rFonts w:ascii="Arial" w:hAnsi="Arial"/>
          <w:b/>
          <w:bCs/>
          <w:sz w:val="18"/>
          <w:szCs w:val="18"/>
        </w:rPr>
        <w:t>Bebidas de cápsula e digestivos não estão incluídos.</w:t>
      </w:r>
    </w:p>
    <w:p w14:paraId="7D2ABB76" w14:textId="77777777" w:rsidR="00D376A8" w:rsidRPr="00BA6E11" w:rsidRDefault="00D376A8" w:rsidP="00BA6E11">
      <w:pPr>
        <w:rPr>
          <w:rFonts w:ascii="Arial" w:hAnsi="Arial"/>
          <w:noProof/>
          <w:sz w:val="18"/>
          <w:szCs w:val="18"/>
        </w:rPr>
      </w:pPr>
      <w:r w:rsidRPr="00BA6E11">
        <w:rPr>
          <w:rFonts w:ascii="Arial" w:hAnsi="Arial"/>
          <w:noProof/>
          <w:sz w:val="18"/>
          <w:szCs w:val="18"/>
        </w:rPr>
        <w:drawing>
          <wp:inline distT="0" distB="0" distL="0" distR="0" wp14:anchorId="5E8CD785" wp14:editId="5C34FA4F">
            <wp:extent cx="2937745" cy="1962150"/>
            <wp:effectExtent l="0" t="0" r="0" b="0"/>
            <wp:docPr id="811" name="Picture 62" descr="https://edge.media.datahc.com/HI31912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edge.media.datahc.com/HI31912981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1703" cy="1964794"/>
                    </a:xfrm>
                    <a:prstGeom prst="rect">
                      <a:avLst/>
                    </a:prstGeom>
                    <a:noFill/>
                    <a:ln>
                      <a:noFill/>
                    </a:ln>
                  </pic:spPr>
                </pic:pic>
              </a:graphicData>
            </a:graphic>
          </wp:inline>
        </w:drawing>
      </w:r>
      <w:r w:rsidRPr="00BA6E11">
        <w:rPr>
          <w:rFonts w:ascii="Arial" w:hAnsi="Arial"/>
          <w:noProof/>
          <w:sz w:val="18"/>
          <w:szCs w:val="18"/>
        </w:rPr>
        <w:drawing>
          <wp:inline distT="0" distB="0" distL="0" distR="0" wp14:anchorId="77737F3D" wp14:editId="24E53F7F">
            <wp:extent cx="2562225" cy="1945993"/>
            <wp:effectExtent l="0" t="0" r="0" b="0"/>
            <wp:docPr id="810" name="Picture 61" descr="https://edge.media.datahc.com/HI31912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edge.media.datahc.com/HI3191298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2172" cy="1953547"/>
                    </a:xfrm>
                    <a:prstGeom prst="rect">
                      <a:avLst/>
                    </a:prstGeom>
                    <a:noFill/>
                    <a:ln>
                      <a:noFill/>
                    </a:ln>
                  </pic:spPr>
                </pic:pic>
              </a:graphicData>
            </a:graphic>
          </wp:inline>
        </w:drawing>
      </w:r>
      <w:r w:rsidRPr="00BA6E11">
        <w:rPr>
          <w:rFonts w:ascii="Arial" w:hAnsi="Arial"/>
          <w:noProof/>
          <w:sz w:val="18"/>
          <w:szCs w:val="18"/>
        </w:rPr>
        <w:drawing>
          <wp:inline distT="0" distB="0" distL="0" distR="0" wp14:anchorId="09C1BA31" wp14:editId="68108F1D">
            <wp:extent cx="2486735" cy="1939196"/>
            <wp:effectExtent l="0" t="0" r="8890" b="4445"/>
            <wp:docPr id="805" name="Picture 58" descr="https://edge.media.datahc.com/HI319129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edge.media.datahc.com/HI3191298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06148" cy="1954334"/>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5E4F36E8" wp14:editId="1FFA4749">
            <wp:extent cx="2543175" cy="1910157"/>
            <wp:effectExtent l="0" t="0" r="0" b="0"/>
            <wp:docPr id="803" name="Picture 91" descr="D:\Clipart\AAAICL coloquios fotos videos slides\all coloquios fotos\29º 2018 BELMONTE\29 belmonte 2018 27mar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Clipart\AAAICL coloquios fotos videos slides\all coloquios fotos\29º 2018 BELMONTE\29 belmonte 2018 27mar (4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5056" cy="1919080"/>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5F8D8FAA" wp14:editId="54CD45EC">
            <wp:extent cx="3057525" cy="1902704"/>
            <wp:effectExtent l="0" t="0" r="0" b="2540"/>
            <wp:docPr id="802" name="Picture 1965" descr="D:\Clipart\AAAICL coloquios fotos videos slides\all coloquios fotos\29º 2018 BELMONTE\29 belmonte 2018 28mar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D:\Clipart\AAAICL coloquios fotos videos slides\all coloquios fotos\29º 2018 BELMONTE\29 belmonte 2018 28mar (12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7112" cy="1908670"/>
                    </a:xfrm>
                    <a:prstGeom prst="rect">
                      <a:avLst/>
                    </a:prstGeom>
                    <a:noFill/>
                    <a:ln>
                      <a:noFill/>
                    </a:ln>
                  </pic:spPr>
                </pic:pic>
              </a:graphicData>
            </a:graphic>
          </wp:inline>
        </w:drawing>
      </w:r>
    </w:p>
    <w:p w14:paraId="6B66AB2E" w14:textId="77777777" w:rsidR="00D376A8" w:rsidRPr="00BA6E11" w:rsidRDefault="00D376A8" w:rsidP="00BA6E11">
      <w:pPr>
        <w:rPr>
          <w:rFonts w:ascii="Arial" w:hAnsi="Arial"/>
          <w:noProof/>
          <w:sz w:val="18"/>
          <w:szCs w:val="18"/>
        </w:rPr>
      </w:pPr>
      <w:r w:rsidRPr="00BA6E11">
        <w:rPr>
          <w:rFonts w:ascii="Arial" w:hAnsi="Arial"/>
          <w:noProof/>
          <w:sz w:val="18"/>
          <w:szCs w:val="18"/>
        </w:rPr>
        <w:drawing>
          <wp:inline distT="0" distB="0" distL="0" distR="0" wp14:anchorId="62004E6B" wp14:editId="40CD36FD">
            <wp:extent cx="2124254" cy="1562967"/>
            <wp:effectExtent l="0" t="0" r="0" b="0"/>
            <wp:docPr id="809" name="Picture 60" descr="https://edge.media.datahc.com/HI319129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edge.media.datahc.com/HI31912981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29024" cy="1566477"/>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1BC352C4" wp14:editId="2F4AEE4A">
            <wp:extent cx="2066925" cy="1552450"/>
            <wp:effectExtent l="0" t="0" r="0" b="0"/>
            <wp:docPr id="806" name="Picture 1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71809" cy="1556118"/>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68A4527D" wp14:editId="02FD7BCD">
            <wp:extent cx="2448166" cy="1543034"/>
            <wp:effectExtent l="0" t="0" r="0" b="635"/>
            <wp:docPr id="808" name="Picture 59" descr="http://belmontesinaihotel.com/wp-content/uploads/2015/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belmontesinaihotel.com/wp-content/uploads/2015/03/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73046" cy="1558715"/>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51831AA6" wp14:editId="2DA22E78">
            <wp:extent cx="2638425" cy="1535545"/>
            <wp:effectExtent l="0" t="0" r="0" b="7620"/>
            <wp:docPr id="807" name="Picture 15" descr="D:\Clipart\AAAICL coloquios fotos videos slides\all coloquios fotos\29º 2018 BELMONTE\29 belmonte 2018 27m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part\AAAICL coloquios fotos videos slides\all coloquios fotos\29º 2018 BELMONTE\29 belmonte 2018 27mar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3020" cy="1549859"/>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41DD8C1B" wp14:editId="6B54D1D4">
            <wp:extent cx="2050284" cy="1539875"/>
            <wp:effectExtent l="0" t="0" r="7620" b="3175"/>
            <wp:docPr id="801" name="Picture 19" descr="C:\Users\Chrys\AppData\Local\Microsoft\Windows\INetCache\Content.Word\BELMONTE 2017 (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rys\AppData\Local\Microsoft\Windows\INetCache\Content.Word\BELMONTE 2017 (127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59809" cy="1547029"/>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3002B30B" wp14:editId="729B7EBD">
            <wp:extent cx="2035970" cy="1520190"/>
            <wp:effectExtent l="0" t="0" r="2540" b="3810"/>
            <wp:docPr id="804" name="Picture 43" descr="https://edge.media.datahc.com/HI31912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edge.media.datahc.com/HI3191298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42443" cy="1525023"/>
                    </a:xfrm>
                    <a:prstGeom prst="rect">
                      <a:avLst/>
                    </a:prstGeom>
                    <a:noFill/>
                    <a:ln>
                      <a:noFill/>
                    </a:ln>
                  </pic:spPr>
                </pic:pic>
              </a:graphicData>
            </a:graphic>
          </wp:inline>
        </w:drawing>
      </w:r>
    </w:p>
    <w:p w14:paraId="5CC1F3BA" w14:textId="77777777" w:rsidR="00D376A8" w:rsidRPr="00BA6E11" w:rsidRDefault="00D376A8" w:rsidP="00BA6E11">
      <w:pPr>
        <w:rPr>
          <w:rFonts w:ascii="Arial" w:hAnsi="Arial"/>
          <w:sz w:val="18"/>
          <w:szCs w:val="18"/>
        </w:rPr>
      </w:pPr>
      <w:r w:rsidRPr="00BA6E11">
        <w:rPr>
          <w:rFonts w:ascii="Arial" w:hAnsi="Arial"/>
          <w:sz w:val="18"/>
          <w:szCs w:val="18"/>
        </w:rPr>
        <w:t>ACOMODAÇÃO EM DETALHE: total 27 quartos</w:t>
      </w:r>
    </w:p>
    <w:p w14:paraId="4D69ABA4" w14:textId="55C88C4F" w:rsidR="00D376A8" w:rsidRPr="00BA6E11" w:rsidRDefault="00D376A8" w:rsidP="00BA6E11">
      <w:pPr>
        <w:rPr>
          <w:rFonts w:ascii="Arial" w:hAnsi="Arial"/>
          <w:sz w:val="18"/>
          <w:szCs w:val="18"/>
        </w:rPr>
      </w:pPr>
      <w:r w:rsidRPr="00BA6E11">
        <w:rPr>
          <w:rFonts w:ascii="Arial" w:hAnsi="Arial"/>
          <w:sz w:val="18"/>
          <w:szCs w:val="18"/>
        </w:rPr>
        <w:t>2 Suítes Familiares, 1 Quarto adaptado para pessoas com mobilidade condicionada, 20 Quartos “twin”, 7 Quartos com cama de casal</w:t>
      </w:r>
      <w:r w:rsidR="009B04DA">
        <w:rPr>
          <w:rFonts w:ascii="Arial" w:hAnsi="Arial"/>
          <w:sz w:val="18"/>
          <w:szCs w:val="18"/>
        </w:rPr>
        <w:t xml:space="preserve"> </w:t>
      </w:r>
      <w:r w:rsidRPr="00BA6E11">
        <w:rPr>
          <w:rFonts w:ascii="Arial" w:hAnsi="Arial"/>
          <w:sz w:val="18"/>
          <w:szCs w:val="18"/>
        </w:rPr>
        <w:t>Ar Condicionado, Fechadura Eletrónica de Segurança, Mesa de Trabalho com Telefone. Localizado em Belmonte, no seio de uma das mais emblemáticas comunidades judaicas da Península Ibérica, o Belmonte Sinai vem complementar a oferta turística direcionada para o turismo religioso judaico em Portugal. Além da proximidade com inúmeros atrativos turísticos da aldeia histórica, o Belmonte Sinai assume-se como o primeiro hotel e restaurante kosher do país, certificado de acordo com a lei judaica. Além do espaço gastronómico, a unidade dispõe de 24 quartos standard, 2 suítes e 1 quarto adaptado para pessoas com mobilidade reduzida. Todos os quartos estão equipados com ar condicionado, fechadura eletrónica de segurança, televisão com canais por cabo, mesa de trabalho com telefone, internet grátis e casa de banho equipada com chuveiro e secador de cabelo. Todos os quartos têm a possibilidade de colocação de cama extra.</w:t>
      </w:r>
    </w:p>
    <w:p w14:paraId="6664732E" w14:textId="77777777" w:rsidR="00D376A8" w:rsidRPr="00BA6E11" w:rsidRDefault="00D11D2E" w:rsidP="00BA6E11">
      <w:pPr>
        <w:rPr>
          <w:rFonts w:ascii="Arial" w:hAnsi="Arial"/>
          <w:sz w:val="18"/>
          <w:szCs w:val="18"/>
        </w:rPr>
      </w:pPr>
      <w:r>
        <w:rPr>
          <w:rFonts w:ascii="Arial" w:hAnsi="Arial"/>
          <w:sz w:val="18"/>
          <w:szCs w:val="18"/>
        </w:rPr>
        <w:pict w14:anchorId="4B37DA4D">
          <v:shape id="_x0000_i1030" type="#_x0000_t75" style="width:349.2pt;height:5.75pt" o:hrpct="0" o:hr="t">
            <v:imagedata r:id="rId13" o:title="BD10256_"/>
          </v:shape>
        </w:pict>
      </w:r>
    </w:p>
    <w:bookmarkStart w:id="27" w:name="_1.8._HORÁRIO_consultar"/>
    <w:bookmarkStart w:id="28" w:name="_HORÁRIO_http://coloquios.lusofonias"/>
    <w:bookmarkStart w:id="29" w:name="_Hlk495086962"/>
    <w:bookmarkEnd w:id="27"/>
    <w:bookmarkEnd w:id="28"/>
    <w:p w14:paraId="3B66B6F6" w14:textId="4E0A0512" w:rsidR="00D376A8" w:rsidRPr="00BA6E11" w:rsidRDefault="00621976" w:rsidP="00BA6E11">
      <w:pPr>
        <w:pStyle w:val="Heading2"/>
        <w:numPr>
          <w:ilvl w:val="1"/>
          <w:numId w:val="29"/>
        </w:numPr>
        <w:ind w:left="2444"/>
        <w:rPr>
          <w:rFonts w:eastAsia="SimSun"/>
        </w:rPr>
      </w:pPr>
      <w:r w:rsidRPr="00BA6E11">
        <w:fldChar w:fldCharType="begin"/>
      </w:r>
      <w:r w:rsidRPr="00BA6E11">
        <w:instrText xml:space="preserve"> HYPERLINK "HORARIO%2031%20BELMONTE2019.pdf" </w:instrText>
      </w:r>
      <w:r w:rsidRPr="00BA6E11">
        <w:fldChar w:fldCharType="separate"/>
      </w:r>
      <w:r w:rsidR="00D376A8" w:rsidRPr="00BA6E11">
        <w:rPr>
          <w:rStyle w:val="Hyperlink"/>
          <w:rFonts w:ascii="Arial" w:hAnsi="Arial"/>
          <w:sz w:val="18"/>
        </w:rPr>
        <w:t>HORÁRIO</w:t>
      </w:r>
      <w:r w:rsidRPr="00BA6E11">
        <w:fldChar w:fldCharType="end"/>
      </w:r>
      <w:r w:rsidR="00D376A8" w:rsidRPr="00BA6E11">
        <w:t xml:space="preserve"> </w:t>
      </w:r>
    </w:p>
    <w:p w14:paraId="6E85DEA5" w14:textId="77777777" w:rsidR="00D376A8" w:rsidRPr="00BA6E11" w:rsidRDefault="00D11D2E" w:rsidP="00BA6E11">
      <w:pPr>
        <w:rPr>
          <w:rFonts w:ascii="Arial" w:hAnsi="Arial"/>
          <w:sz w:val="18"/>
          <w:szCs w:val="18"/>
        </w:rPr>
      </w:pPr>
      <w:r>
        <w:rPr>
          <w:rFonts w:ascii="Arial" w:hAnsi="Arial"/>
          <w:sz w:val="18"/>
          <w:szCs w:val="18"/>
        </w:rPr>
        <w:pict w14:anchorId="38BE9942">
          <v:shape id="_x0000_i1031" type="#_x0000_t75" style="width:349.2pt;height:5.75pt" o:hrpct="0" o:hr="t">
            <v:imagedata r:id="rId13" o:title="BD10256_"/>
          </v:shape>
        </w:pict>
      </w:r>
    </w:p>
    <w:bookmarkStart w:id="30" w:name="_TRABALHOS,_SINOPSES_E"/>
    <w:bookmarkStart w:id="31" w:name="_BIODADOS_ORADORES_CONVIDADOS"/>
    <w:bookmarkStart w:id="32" w:name="_LISTA_DE_PARTICIPANTES"/>
    <w:bookmarkEnd w:id="29"/>
    <w:bookmarkEnd w:id="30"/>
    <w:bookmarkEnd w:id="31"/>
    <w:bookmarkEnd w:id="32"/>
    <w:p w14:paraId="639A472F" w14:textId="3F99EEA6" w:rsidR="00D376A8" w:rsidRPr="009B04DA" w:rsidRDefault="00621976" w:rsidP="000079F1">
      <w:pPr>
        <w:pStyle w:val="Heading2"/>
        <w:numPr>
          <w:ilvl w:val="0"/>
          <w:numId w:val="0"/>
        </w:numPr>
        <w:ind w:left="851"/>
        <w:rPr>
          <w:rFonts w:eastAsia="SimSun"/>
          <w:lang w:val="pt-BR"/>
        </w:rPr>
      </w:pPr>
      <w:r w:rsidRPr="009B04DA">
        <w:fldChar w:fldCharType="begin"/>
      </w:r>
      <w:r w:rsidRPr="009B04DA">
        <w:instrText xml:space="preserve"> HYPERLINK "LISTA%20PARTICIPANTES.pdf" </w:instrText>
      </w:r>
      <w:r w:rsidRPr="009B04DA">
        <w:fldChar w:fldCharType="separate"/>
      </w:r>
      <w:r w:rsidR="00D376A8" w:rsidRPr="009B04DA">
        <w:rPr>
          <w:rStyle w:val="Hyperlink"/>
          <w:rFonts w:ascii="Arial" w:hAnsi="Arial"/>
          <w:sz w:val="18"/>
        </w:rPr>
        <w:t>LISTA DE PARTICIPANTES</w:t>
      </w:r>
      <w:r w:rsidRPr="009B04DA">
        <w:fldChar w:fldCharType="end"/>
      </w:r>
      <w:r w:rsidR="009D162B" w:rsidRPr="009B04DA">
        <w:t xml:space="preserve"> </w:t>
      </w:r>
      <w:r w:rsidR="00D376A8" w:rsidRPr="009B04DA">
        <w:t xml:space="preserve"> </w:t>
      </w:r>
      <w:r w:rsidR="009B04DA" w:rsidRPr="009B04DA">
        <w:t xml:space="preserve">                      </w:t>
      </w:r>
      <w:hyperlink r:id="rId30" w:history="1">
        <w:r w:rsidR="00D376A8" w:rsidRPr="009B04DA">
          <w:rPr>
            <w:rStyle w:val="Hyperlink"/>
            <w:rFonts w:ascii="Arial" w:hAnsi="Arial"/>
            <w:sz w:val="18"/>
          </w:rPr>
          <w:t>LISTA DE  Oradores:</w:t>
        </w:r>
      </w:hyperlink>
      <w:r w:rsidR="00D376A8" w:rsidRPr="009B04DA">
        <w:t xml:space="preserve"> </w:t>
      </w:r>
    </w:p>
    <w:p w14:paraId="30A9B276" w14:textId="77777777" w:rsidR="00D376A8" w:rsidRPr="00BA6E11" w:rsidRDefault="00D11D2E" w:rsidP="00BA6E11">
      <w:pPr>
        <w:rPr>
          <w:rFonts w:ascii="Arial" w:hAnsi="Arial"/>
          <w:sz w:val="18"/>
          <w:szCs w:val="18"/>
        </w:rPr>
      </w:pPr>
      <w:r>
        <w:rPr>
          <w:rFonts w:ascii="Arial" w:hAnsi="Arial"/>
          <w:sz w:val="18"/>
          <w:szCs w:val="18"/>
        </w:rPr>
        <w:pict w14:anchorId="030A584A">
          <v:shape id="_x0000_i1032" type="#_x0000_t75" style="width:349.2pt;height:5.75pt" o:hrpct="0" o:hr="t">
            <v:imagedata r:id="rId13" o:title="BD10256_"/>
          </v:shape>
        </w:pict>
      </w:r>
    </w:p>
    <w:bookmarkStart w:id="33" w:name="_1.10._BIODADOS_ORADORES"/>
    <w:bookmarkStart w:id="34" w:name="_ROTA_CULTURAL_"/>
    <w:bookmarkEnd w:id="33"/>
    <w:bookmarkEnd w:id="34"/>
    <w:p w14:paraId="79303148" w14:textId="18143385" w:rsidR="00D376A8" w:rsidRPr="00BA6E11" w:rsidRDefault="009D162B" w:rsidP="00BA6E11">
      <w:pPr>
        <w:pStyle w:val="Heading2"/>
        <w:numPr>
          <w:ilvl w:val="1"/>
          <w:numId w:val="29"/>
        </w:numPr>
        <w:ind w:left="851" w:hanging="885"/>
        <w:rPr>
          <w:rStyle w:val="Hyperlink"/>
          <w:rFonts w:ascii="Arial" w:hAnsi="Arial"/>
          <w:sz w:val="18"/>
        </w:rPr>
      </w:pPr>
      <w:r w:rsidRPr="00BA6E11">
        <w:fldChar w:fldCharType="begin"/>
      </w:r>
      <w:r w:rsidRPr="00BA6E11">
        <w:instrText xml:space="preserve"> HYPERLINK "rota%20cultural.htm" </w:instrText>
      </w:r>
      <w:r w:rsidRPr="00BA6E11">
        <w:fldChar w:fldCharType="separate"/>
      </w:r>
      <w:r w:rsidR="00D376A8" w:rsidRPr="00BA6E11">
        <w:rPr>
          <w:rStyle w:val="Hyperlink"/>
          <w:rFonts w:ascii="Arial" w:hAnsi="Arial"/>
          <w:sz w:val="18"/>
        </w:rPr>
        <w:t xml:space="preserve">ROTA CULTURAL  </w:t>
      </w:r>
      <w:r w:rsidRPr="00BA6E11">
        <w:fldChar w:fldCharType="end"/>
      </w:r>
      <w:r w:rsidR="00D376A8" w:rsidRPr="00BA6E11">
        <w:rPr>
          <w:rStyle w:val="Hyperlink"/>
          <w:rFonts w:ascii="Arial" w:hAnsi="Arial"/>
          <w:sz w:val="18"/>
        </w:rPr>
        <w:t xml:space="preserve"> </w:t>
      </w:r>
    </w:p>
    <w:p w14:paraId="40ED2224" w14:textId="77777777" w:rsidR="00D376A8" w:rsidRPr="00BA6E11" w:rsidRDefault="00D11D2E" w:rsidP="00BA6E11">
      <w:pPr>
        <w:rPr>
          <w:rFonts w:ascii="Arial" w:hAnsi="Arial"/>
          <w:sz w:val="18"/>
          <w:szCs w:val="18"/>
        </w:rPr>
      </w:pPr>
      <w:r>
        <w:rPr>
          <w:rFonts w:ascii="Arial" w:hAnsi="Arial"/>
          <w:sz w:val="18"/>
          <w:szCs w:val="18"/>
        </w:rPr>
        <w:pict w14:anchorId="3EE9C428">
          <v:shape id="_x0000_i1033" type="#_x0000_t75" style="width:349.2pt;height:5.75pt" o:hrpct="0" o:hr="t">
            <v:imagedata r:id="rId13" o:title="BD10256_"/>
          </v:shape>
        </w:pict>
      </w:r>
    </w:p>
    <w:p w14:paraId="64438D27" w14:textId="5733662F" w:rsidR="00D376A8" w:rsidRPr="00BA6E11" w:rsidRDefault="00D376A8" w:rsidP="00BA6E11">
      <w:pPr>
        <w:pStyle w:val="Heading2"/>
        <w:numPr>
          <w:ilvl w:val="1"/>
          <w:numId w:val="29"/>
        </w:numPr>
        <w:ind w:left="851" w:hanging="885"/>
      </w:pPr>
      <w:bookmarkStart w:id="35" w:name="_BIODADOS__ORADORES,"/>
      <w:bookmarkEnd w:id="35"/>
      <w:r w:rsidRPr="00BA6E11">
        <w:t>BIODADOS  ORADORES, CONVIDADOS, PRESENCIAIS E  ASSOCIADOS</w:t>
      </w:r>
      <w:bookmarkStart w:id="36" w:name="_Hlk499135098"/>
      <w:bookmarkStart w:id="37" w:name="_Hlk487789209"/>
      <w:r w:rsidRPr="00BA6E11">
        <w:t xml:space="preserve"> nas páginas seguintes                                                                           </w:t>
      </w:r>
      <w:r w:rsidR="00D11D2E">
        <w:pict w14:anchorId="291711FE">
          <v:shape id="_x0000_i1034" type="#_x0000_t75" style="width:349.2pt;height:5.75pt" o:hrpct="0" o:hr="t">
            <v:imagedata r:id="rId13" o:title="BD10256_"/>
          </v:shape>
        </w:pict>
      </w:r>
    </w:p>
    <w:p w14:paraId="7BDB8710" w14:textId="11A41D72" w:rsidR="00BC6244" w:rsidRPr="00BA6E11" w:rsidRDefault="00E71AA9" w:rsidP="00BA6E11">
      <w:pPr>
        <w:pStyle w:val="Heading3"/>
        <w:rPr>
          <w:rFonts w:ascii="Arial" w:hAnsi="Arial"/>
          <w:color w:val="000000"/>
          <w:sz w:val="18"/>
          <w:szCs w:val="18"/>
        </w:rPr>
      </w:pPr>
      <w:bookmarkStart w:id="38" w:name="_Hlk2844121"/>
      <w:bookmarkEnd w:id="36"/>
      <w:r w:rsidRPr="00BA6E11">
        <w:rPr>
          <w:rFonts w:ascii="Arial" w:hAnsi="Arial"/>
          <w:caps w:val="0"/>
          <w:sz w:val="18"/>
          <w:szCs w:val="18"/>
        </w:rPr>
        <w:t xml:space="preserve">ACADEMIA SÉNIOR DE BELMONTE - </w:t>
      </w:r>
      <w:r w:rsidR="00BC6244" w:rsidRPr="00BA6E11">
        <w:rPr>
          <w:rFonts w:ascii="Arial" w:hAnsi="Arial"/>
          <w:color w:val="000000"/>
          <w:sz w:val="18"/>
          <w:szCs w:val="18"/>
        </w:rPr>
        <w:t> </w:t>
      </w:r>
      <w:hyperlink r:id="rId31" w:history="1">
        <w:r w:rsidR="00BC6244" w:rsidRPr="00BA6E11">
          <w:rPr>
            <w:rStyle w:val="Hyperlink"/>
            <w:rFonts w:ascii="Arial" w:hAnsi="Arial"/>
            <w:color w:val="66CC99"/>
            <w:sz w:val="18"/>
            <w:szCs w:val="18"/>
          </w:rPr>
          <w:t>  ouça aqui </w:t>
        </w:r>
      </w:hyperlink>
    </w:p>
    <w:p w14:paraId="457DC4DB" w14:textId="2E4EB363" w:rsidR="00BC6244" w:rsidRPr="00BA6E11" w:rsidRDefault="00BC6244" w:rsidP="00BA6E11">
      <w:pPr>
        <w:pStyle w:val="NormalWeb"/>
        <w:spacing w:before="0" w:beforeAutospacing="0" w:after="0" w:afterAutospacing="0"/>
        <w:rPr>
          <w:rFonts w:ascii="Arial" w:hAnsi="Arial" w:cs="Arial"/>
          <w:color w:val="FFFFCC"/>
          <w:sz w:val="18"/>
          <w:szCs w:val="18"/>
        </w:rPr>
      </w:pPr>
      <w:r w:rsidRPr="00BA6E11">
        <w:rPr>
          <w:rFonts w:ascii="Arial" w:hAnsi="Arial" w:cs="Arial"/>
          <w:noProof/>
          <w:color w:val="FFFFCC"/>
          <w:sz w:val="18"/>
          <w:szCs w:val="18"/>
        </w:rPr>
        <w:drawing>
          <wp:inline distT="0" distB="0" distL="0" distR="0" wp14:anchorId="057E48D2" wp14:editId="556835CB">
            <wp:extent cx="2735584" cy="2037962"/>
            <wp:effectExtent l="0" t="0" r="7620" b="635"/>
            <wp:docPr id="58" name="Picture 58" descr="D:\My Docs\My Web Sites\31 coloquio Belmonte 2019\27 belmonte 2017 6abr nini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My Docs\My Web Sites\31 coloquio Belmonte 2019\27 belmonte 2017 6abr nini (6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1454" cy="2057234"/>
                    </a:xfrm>
                    <a:prstGeom prst="rect">
                      <a:avLst/>
                    </a:prstGeom>
                    <a:noFill/>
                    <a:ln>
                      <a:noFill/>
                    </a:ln>
                  </pic:spPr>
                </pic:pic>
              </a:graphicData>
            </a:graphic>
          </wp:inline>
        </w:drawing>
      </w:r>
      <w:r w:rsidRPr="00BA6E11">
        <w:rPr>
          <w:rFonts w:ascii="Arial" w:hAnsi="Arial" w:cs="Arial"/>
          <w:noProof/>
          <w:color w:val="FFFFCC"/>
          <w:sz w:val="18"/>
          <w:szCs w:val="18"/>
        </w:rPr>
        <w:drawing>
          <wp:inline distT="0" distB="0" distL="0" distR="0" wp14:anchorId="58BC5BDB" wp14:editId="6CB33E3B">
            <wp:extent cx="2665876" cy="2012055"/>
            <wp:effectExtent l="0" t="0" r="1270" b="7620"/>
            <wp:docPr id="57" name="Picture 57" descr="D:\My Docs\My Web Sites\31 coloquio Belmonte 2019\29 belmonte 2018 29mar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My Docs\My Web Sites\31 coloquio Belmonte 2019\29 belmonte 2018 29mar (5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2776" cy="2039905"/>
                    </a:xfrm>
                    <a:prstGeom prst="rect">
                      <a:avLst/>
                    </a:prstGeom>
                    <a:noFill/>
                    <a:ln>
                      <a:noFill/>
                    </a:ln>
                  </pic:spPr>
                </pic:pic>
              </a:graphicData>
            </a:graphic>
          </wp:inline>
        </w:drawing>
      </w:r>
      <w:r w:rsidR="009B04DA" w:rsidRPr="00BA6E11">
        <w:rPr>
          <w:rFonts w:ascii="Arial" w:hAnsi="Arial" w:cs="Arial"/>
          <w:noProof/>
          <w:color w:val="FFFFCC"/>
          <w:sz w:val="18"/>
          <w:szCs w:val="18"/>
        </w:rPr>
        <w:drawing>
          <wp:inline distT="0" distB="0" distL="0" distR="0" wp14:anchorId="14DB25C8" wp14:editId="1C44A5A6">
            <wp:extent cx="2681978" cy="2025650"/>
            <wp:effectExtent l="0" t="0" r="4445" b="0"/>
            <wp:docPr id="54" name="Picture 54" descr="D:\My Docs\My Web Sites\31 coloquio Belmonte 2019\27 belmonte 2017 6abr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My Docs\My Web Sites\31 coloquio Belmonte 2019\27 belmonte 2017 6abr (9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8023" cy="2045321"/>
                    </a:xfrm>
                    <a:prstGeom prst="rect">
                      <a:avLst/>
                    </a:prstGeom>
                    <a:noFill/>
                    <a:ln>
                      <a:noFill/>
                    </a:ln>
                  </pic:spPr>
                </pic:pic>
              </a:graphicData>
            </a:graphic>
          </wp:inline>
        </w:drawing>
      </w:r>
      <w:r w:rsidR="009B04DA" w:rsidRPr="00BA6E11">
        <w:rPr>
          <w:rFonts w:ascii="Arial" w:hAnsi="Arial" w:cs="Arial"/>
          <w:noProof/>
          <w:color w:val="FFFFCC"/>
          <w:sz w:val="18"/>
          <w:szCs w:val="18"/>
        </w:rPr>
        <w:drawing>
          <wp:inline distT="0" distB="0" distL="0" distR="0" wp14:anchorId="236B05B1" wp14:editId="5BC62959">
            <wp:extent cx="2635059" cy="2002143"/>
            <wp:effectExtent l="0" t="0" r="0" b="0"/>
            <wp:docPr id="53" name="Picture 53" descr="D:\My Docs\My Web Sites\31 coloquio Belmonte 2019\27 belmonte 2017 6abr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My Docs\My Web Sites\31 coloquio Belmonte 2019\27 belmonte 2017 6abr (10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4292" cy="2031952"/>
                    </a:xfrm>
                    <a:prstGeom prst="rect">
                      <a:avLst/>
                    </a:prstGeom>
                    <a:noFill/>
                    <a:ln>
                      <a:noFill/>
                    </a:ln>
                  </pic:spPr>
                </pic:pic>
              </a:graphicData>
            </a:graphic>
          </wp:inline>
        </w:drawing>
      </w:r>
      <w:r w:rsidR="009B04DA" w:rsidRPr="00BA6E11">
        <w:rPr>
          <w:rFonts w:ascii="Arial" w:hAnsi="Arial" w:cs="Arial"/>
          <w:noProof/>
          <w:color w:val="FFFFCC"/>
          <w:sz w:val="18"/>
          <w:szCs w:val="18"/>
        </w:rPr>
        <w:drawing>
          <wp:inline distT="0" distB="0" distL="0" distR="0" wp14:anchorId="58BBFBEE" wp14:editId="3EBCB76C">
            <wp:extent cx="2634804" cy="1993265"/>
            <wp:effectExtent l="0" t="0" r="0" b="6985"/>
            <wp:docPr id="56" name="Picture 56" descr="D:\My Docs\My Web Sites\31 coloquio Belmonte 2019\29 belmonte 2018 29mar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My Docs\My Web Sites\31 coloquio Belmonte 2019\29 belmonte 2018 29mar (1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71119" cy="2020737"/>
                    </a:xfrm>
                    <a:prstGeom prst="rect">
                      <a:avLst/>
                    </a:prstGeom>
                    <a:noFill/>
                    <a:ln>
                      <a:noFill/>
                    </a:ln>
                  </pic:spPr>
                </pic:pic>
              </a:graphicData>
            </a:graphic>
          </wp:inline>
        </w:drawing>
      </w:r>
    </w:p>
    <w:p w14:paraId="403D95DD" w14:textId="2F34B754" w:rsidR="00BC6244" w:rsidRPr="00BA6E11" w:rsidRDefault="00BC6244" w:rsidP="00BA6E11">
      <w:pPr>
        <w:pStyle w:val="Colquio"/>
        <w:jc w:val="both"/>
        <w:rPr>
          <w:rFonts w:cs="Arial"/>
          <w:sz w:val="18"/>
          <w:szCs w:val="18"/>
        </w:rPr>
      </w:pPr>
      <w:r w:rsidRPr="00BA6E11">
        <w:rPr>
          <w:rFonts w:cs="Arial"/>
          <w:sz w:val="18"/>
          <w:szCs w:val="18"/>
        </w:rPr>
        <w:t xml:space="preserve">já atuaram </w:t>
      </w:r>
      <w:r w:rsidR="008A08DF" w:rsidRPr="00BA6E11">
        <w:rPr>
          <w:rFonts w:cs="Arial"/>
          <w:sz w:val="18"/>
          <w:szCs w:val="18"/>
        </w:rPr>
        <w:t xml:space="preserve">no 27º </w:t>
      </w:r>
      <w:r w:rsidRPr="00BA6E11">
        <w:rPr>
          <w:rFonts w:cs="Arial"/>
          <w:sz w:val="18"/>
          <w:szCs w:val="18"/>
        </w:rPr>
        <w:t>em 2017 e</w:t>
      </w:r>
      <w:r w:rsidR="008A08DF" w:rsidRPr="00BA6E11">
        <w:rPr>
          <w:rFonts w:cs="Arial"/>
          <w:sz w:val="18"/>
          <w:szCs w:val="18"/>
        </w:rPr>
        <w:t xml:space="preserve"> no 29º em</w:t>
      </w:r>
      <w:r w:rsidRPr="00BA6E11">
        <w:rPr>
          <w:rFonts w:cs="Arial"/>
          <w:sz w:val="18"/>
          <w:szCs w:val="18"/>
        </w:rPr>
        <w:t xml:space="preserve"> 2018</w:t>
      </w:r>
      <w:bookmarkEnd w:id="38"/>
    </w:p>
    <w:p w14:paraId="5F3DC664" w14:textId="59F20129" w:rsidR="00BC6244" w:rsidRPr="00BA6E11" w:rsidRDefault="00D11D2E" w:rsidP="00BA6E11">
      <w:pPr>
        <w:pStyle w:val="NormalWeb"/>
        <w:spacing w:before="0" w:beforeAutospacing="0" w:after="0" w:afterAutospacing="0"/>
        <w:rPr>
          <w:rFonts w:ascii="Arial" w:hAnsi="Arial" w:cs="Arial"/>
          <w:color w:val="FFFFCC"/>
          <w:sz w:val="18"/>
          <w:szCs w:val="18"/>
        </w:rPr>
      </w:pPr>
      <w:r>
        <w:rPr>
          <w:rFonts w:ascii="Arial" w:hAnsi="Arial" w:cs="Arial"/>
          <w:sz w:val="18"/>
          <w:szCs w:val="18"/>
        </w:rPr>
        <w:pict w14:anchorId="15863D7F">
          <v:shape id="_x0000_i1035" type="#_x0000_t75" style="width:349.2pt;height:5.75pt" o:hrpct="0" o:hr="t">
            <v:imagedata r:id="rId13" o:title="BD10256_"/>
          </v:shape>
        </w:pict>
      </w:r>
    </w:p>
    <w:p w14:paraId="08401241" w14:textId="538A73BD" w:rsidR="00D376A8" w:rsidRPr="00BA6E11" w:rsidRDefault="00D376A8" w:rsidP="00BA6E11">
      <w:pPr>
        <w:pStyle w:val="Heading3"/>
        <w:rPr>
          <w:rFonts w:ascii="Arial" w:hAnsi="Arial"/>
          <w:sz w:val="18"/>
          <w:szCs w:val="18"/>
        </w:rPr>
      </w:pPr>
      <w:r w:rsidRPr="00BA6E11">
        <w:rPr>
          <w:rFonts w:ascii="Arial" w:hAnsi="Arial"/>
          <w:sz w:val="18"/>
          <w:szCs w:val="18"/>
        </w:rPr>
        <w:t>AGENOR FRANCISCO DE CARVALHO, UNIVERSIDADE DE AVEIRO</w:t>
      </w:r>
    </w:p>
    <w:p w14:paraId="7F8F30C1" w14:textId="77777777" w:rsidR="00D376A8" w:rsidRPr="00BA6E11" w:rsidRDefault="00D376A8" w:rsidP="00BA6E11">
      <w:pPr>
        <w:rPr>
          <w:rFonts w:ascii="Arial" w:hAnsi="Arial"/>
          <w:sz w:val="18"/>
          <w:szCs w:val="18"/>
        </w:rPr>
      </w:pPr>
      <w:r w:rsidRPr="00BA6E11">
        <w:rPr>
          <w:rFonts w:ascii="Arial" w:hAnsi="Arial"/>
          <w:sz w:val="18"/>
          <w:szCs w:val="18"/>
        </w:rPr>
        <w:t xml:space="preserve">Agenor Francisco de Carvalho é natural do Rio de </w:t>
      </w:r>
      <w:proofErr w:type="spellStart"/>
      <w:r w:rsidRPr="00BA6E11">
        <w:rPr>
          <w:rFonts w:ascii="Arial" w:hAnsi="Arial"/>
          <w:sz w:val="18"/>
          <w:szCs w:val="18"/>
        </w:rPr>
        <w:t>Janeiro-Br</w:t>
      </w:r>
      <w:proofErr w:type="spellEnd"/>
      <w:r w:rsidRPr="00BA6E11">
        <w:rPr>
          <w:rFonts w:ascii="Arial" w:hAnsi="Arial"/>
          <w:sz w:val="18"/>
          <w:szCs w:val="18"/>
        </w:rPr>
        <w:t xml:space="preserve">. </w:t>
      </w:r>
    </w:p>
    <w:p w14:paraId="0BA18F27" w14:textId="77777777" w:rsidR="00C5291A" w:rsidRPr="00BA6E11" w:rsidRDefault="00D376A8" w:rsidP="00BA6E11">
      <w:pPr>
        <w:rPr>
          <w:rFonts w:ascii="Arial" w:hAnsi="Arial"/>
          <w:sz w:val="18"/>
          <w:szCs w:val="18"/>
        </w:rPr>
      </w:pPr>
      <w:r w:rsidRPr="00BA6E11">
        <w:rPr>
          <w:rFonts w:ascii="Arial" w:hAnsi="Arial"/>
          <w:sz w:val="18"/>
          <w:szCs w:val="18"/>
        </w:rPr>
        <w:t xml:space="preserve">Graduado em Pedagogia (1994), e Letras – Língua </w:t>
      </w:r>
      <w:proofErr w:type="spellStart"/>
      <w:r w:rsidRPr="00BA6E11">
        <w:rPr>
          <w:rFonts w:ascii="Arial" w:hAnsi="Arial"/>
          <w:sz w:val="18"/>
          <w:szCs w:val="18"/>
        </w:rPr>
        <w:t>Portuguesa/Literatura</w:t>
      </w:r>
      <w:proofErr w:type="spellEnd"/>
      <w:r w:rsidRPr="00BA6E11">
        <w:rPr>
          <w:rFonts w:ascii="Arial" w:hAnsi="Arial"/>
          <w:sz w:val="18"/>
          <w:szCs w:val="18"/>
        </w:rPr>
        <w:t xml:space="preserve"> (2006); </w:t>
      </w:r>
    </w:p>
    <w:p w14:paraId="334E49F6" w14:textId="5B0FE3C3" w:rsidR="00D376A8" w:rsidRPr="00BA6E11" w:rsidRDefault="00D376A8" w:rsidP="00BA6E11">
      <w:pPr>
        <w:rPr>
          <w:rFonts w:ascii="Arial" w:hAnsi="Arial"/>
          <w:sz w:val="18"/>
          <w:szCs w:val="18"/>
        </w:rPr>
      </w:pPr>
      <w:r w:rsidRPr="00BA6E11">
        <w:rPr>
          <w:rFonts w:ascii="Arial" w:hAnsi="Arial"/>
          <w:sz w:val="18"/>
          <w:szCs w:val="18"/>
        </w:rPr>
        <w:t xml:space="preserve">Mestre em Educação (2008); </w:t>
      </w:r>
    </w:p>
    <w:p w14:paraId="5D7820EE" w14:textId="77777777" w:rsidR="00D376A8" w:rsidRPr="00BA6E11" w:rsidRDefault="00D376A8" w:rsidP="00BA6E11">
      <w:pPr>
        <w:rPr>
          <w:rFonts w:ascii="Arial" w:hAnsi="Arial"/>
          <w:sz w:val="18"/>
          <w:szCs w:val="18"/>
        </w:rPr>
      </w:pPr>
      <w:r w:rsidRPr="00BA6E11">
        <w:rPr>
          <w:rFonts w:ascii="Arial" w:hAnsi="Arial"/>
          <w:sz w:val="18"/>
          <w:szCs w:val="18"/>
        </w:rPr>
        <w:t xml:space="preserve">Doutorando em Educação (Universidade de Aveiro - PT). </w:t>
      </w:r>
    </w:p>
    <w:p w14:paraId="64943E00" w14:textId="77777777" w:rsidR="00D376A8" w:rsidRPr="00BA6E11" w:rsidRDefault="00D376A8" w:rsidP="00BA6E11">
      <w:pPr>
        <w:rPr>
          <w:rFonts w:ascii="Arial" w:hAnsi="Arial"/>
          <w:sz w:val="18"/>
          <w:szCs w:val="18"/>
        </w:rPr>
      </w:pPr>
      <w:r w:rsidRPr="00BA6E11">
        <w:rPr>
          <w:rFonts w:ascii="Arial" w:hAnsi="Arial"/>
          <w:sz w:val="18"/>
          <w:szCs w:val="18"/>
        </w:rPr>
        <w:t>Colaborador Residente do Laboratório de Investigação em Educação em Português (</w:t>
      </w:r>
      <w:proofErr w:type="spellStart"/>
      <w:r w:rsidRPr="00BA6E11">
        <w:rPr>
          <w:rFonts w:ascii="Arial" w:hAnsi="Arial"/>
          <w:sz w:val="18"/>
          <w:szCs w:val="18"/>
        </w:rPr>
        <w:t>Leip</w:t>
      </w:r>
      <w:proofErr w:type="spellEnd"/>
      <w:r w:rsidRPr="00BA6E11">
        <w:rPr>
          <w:rFonts w:ascii="Arial" w:hAnsi="Arial"/>
          <w:sz w:val="18"/>
          <w:szCs w:val="18"/>
        </w:rPr>
        <w:t xml:space="preserve"> – UA). </w:t>
      </w:r>
    </w:p>
    <w:p w14:paraId="261B634A" w14:textId="77777777" w:rsidR="00D376A8" w:rsidRPr="00BA6E11" w:rsidRDefault="00D376A8" w:rsidP="00BA6E11">
      <w:pPr>
        <w:rPr>
          <w:rFonts w:ascii="Arial" w:hAnsi="Arial"/>
          <w:sz w:val="18"/>
          <w:szCs w:val="18"/>
        </w:rPr>
      </w:pPr>
      <w:r w:rsidRPr="00BA6E11">
        <w:rPr>
          <w:rFonts w:ascii="Arial" w:hAnsi="Arial"/>
          <w:sz w:val="18"/>
          <w:szCs w:val="18"/>
        </w:rPr>
        <w:t xml:space="preserve">Professor da Universidade Federal de Mato Grosso do Sul (Brasil). </w:t>
      </w:r>
    </w:p>
    <w:p w14:paraId="03BCC6D5" w14:textId="77777777" w:rsidR="00D376A8" w:rsidRPr="00BA6E11" w:rsidRDefault="00D376A8" w:rsidP="00BA6E11">
      <w:pPr>
        <w:rPr>
          <w:rFonts w:ascii="Arial" w:hAnsi="Arial"/>
          <w:sz w:val="18"/>
          <w:szCs w:val="18"/>
        </w:rPr>
      </w:pPr>
      <w:r w:rsidRPr="00BA6E11">
        <w:rPr>
          <w:rFonts w:ascii="Arial" w:hAnsi="Arial"/>
          <w:sz w:val="18"/>
          <w:szCs w:val="18"/>
        </w:rPr>
        <w:t xml:space="preserve">Membro do editorial da Revista </w:t>
      </w:r>
      <w:proofErr w:type="spellStart"/>
      <w:r w:rsidRPr="00BA6E11">
        <w:rPr>
          <w:rFonts w:ascii="Arial" w:hAnsi="Arial"/>
          <w:sz w:val="18"/>
          <w:szCs w:val="18"/>
        </w:rPr>
        <w:t>Topus</w:t>
      </w:r>
      <w:proofErr w:type="spellEnd"/>
      <w:r w:rsidRPr="00BA6E11">
        <w:rPr>
          <w:rFonts w:ascii="Arial" w:hAnsi="Arial"/>
          <w:sz w:val="18"/>
          <w:szCs w:val="18"/>
        </w:rPr>
        <w:t xml:space="preserve">. </w:t>
      </w:r>
    </w:p>
    <w:p w14:paraId="7C248EA6" w14:textId="77777777" w:rsidR="00D376A8" w:rsidRPr="00BA6E11" w:rsidRDefault="00D376A8" w:rsidP="00BA6E11">
      <w:pPr>
        <w:rPr>
          <w:rFonts w:ascii="Arial" w:hAnsi="Arial"/>
          <w:sz w:val="18"/>
          <w:szCs w:val="18"/>
        </w:rPr>
      </w:pPr>
      <w:r w:rsidRPr="00BA6E11">
        <w:rPr>
          <w:rFonts w:ascii="Arial" w:hAnsi="Arial"/>
          <w:sz w:val="18"/>
          <w:szCs w:val="18"/>
        </w:rPr>
        <w:t xml:space="preserve">Foi professor do Instituto Federal de Ciência e Tecnologia de Rondônia e do Instituto </w:t>
      </w:r>
      <w:proofErr w:type="spellStart"/>
      <w:r w:rsidRPr="00BA6E11">
        <w:rPr>
          <w:rFonts w:ascii="Arial" w:hAnsi="Arial"/>
          <w:sz w:val="18"/>
          <w:szCs w:val="18"/>
        </w:rPr>
        <w:t>Euvaldo</w:t>
      </w:r>
      <w:proofErr w:type="spellEnd"/>
      <w:r w:rsidRPr="00BA6E11">
        <w:rPr>
          <w:rFonts w:ascii="Arial" w:hAnsi="Arial"/>
          <w:sz w:val="18"/>
          <w:szCs w:val="18"/>
        </w:rPr>
        <w:t xml:space="preserve"> </w:t>
      </w:r>
      <w:proofErr w:type="spellStart"/>
      <w:r w:rsidRPr="00BA6E11">
        <w:rPr>
          <w:rFonts w:ascii="Arial" w:hAnsi="Arial"/>
          <w:sz w:val="18"/>
          <w:szCs w:val="18"/>
        </w:rPr>
        <w:t>Lodi</w:t>
      </w:r>
      <w:proofErr w:type="spellEnd"/>
      <w:r w:rsidRPr="00BA6E11">
        <w:rPr>
          <w:rFonts w:ascii="Arial" w:hAnsi="Arial"/>
          <w:sz w:val="18"/>
          <w:szCs w:val="18"/>
        </w:rPr>
        <w:t xml:space="preserve">. </w:t>
      </w:r>
    </w:p>
    <w:p w14:paraId="21817C21" w14:textId="77777777" w:rsidR="00D376A8" w:rsidRPr="00BA6E11" w:rsidRDefault="00D376A8" w:rsidP="00BA6E11">
      <w:pPr>
        <w:rPr>
          <w:rFonts w:ascii="Arial" w:hAnsi="Arial"/>
          <w:b/>
          <w:sz w:val="18"/>
          <w:szCs w:val="18"/>
        </w:rPr>
      </w:pPr>
      <w:r w:rsidRPr="00BA6E11">
        <w:rPr>
          <w:rFonts w:ascii="Arial" w:hAnsi="Arial"/>
          <w:sz w:val="18"/>
          <w:szCs w:val="18"/>
        </w:rPr>
        <w:t xml:space="preserve">Militar da reserva. </w:t>
      </w:r>
    </w:p>
    <w:p w14:paraId="7F83C158" w14:textId="77777777" w:rsidR="00D376A8" w:rsidRPr="00BA6E11" w:rsidRDefault="00D376A8" w:rsidP="00BA6E11">
      <w:pPr>
        <w:pStyle w:val="Quote"/>
        <w:rPr>
          <w:rFonts w:ascii="Arial" w:hAnsi="Arial" w:cs="Arial"/>
          <w:sz w:val="18"/>
          <w:szCs w:val="18"/>
        </w:rPr>
      </w:pPr>
      <w:r w:rsidRPr="00BA6E11">
        <w:rPr>
          <w:rFonts w:ascii="Arial" w:hAnsi="Arial" w:cs="Arial"/>
          <w:sz w:val="18"/>
          <w:szCs w:val="18"/>
        </w:rPr>
        <w:t xml:space="preserve"> Títulos e homenagens: </w:t>
      </w:r>
    </w:p>
    <w:p w14:paraId="7C9D587B" w14:textId="77777777" w:rsidR="00D376A8" w:rsidRPr="00BA6E11" w:rsidRDefault="00D376A8" w:rsidP="00BA6E11">
      <w:pPr>
        <w:rPr>
          <w:rFonts w:ascii="Arial" w:hAnsi="Arial"/>
          <w:sz w:val="18"/>
          <w:szCs w:val="18"/>
        </w:rPr>
      </w:pPr>
      <w:r w:rsidRPr="00BA6E11">
        <w:rPr>
          <w:rFonts w:ascii="Arial" w:hAnsi="Arial"/>
          <w:sz w:val="18"/>
          <w:szCs w:val="18"/>
        </w:rPr>
        <w:t xml:space="preserve">Comendador da Ordem Mérito Marechal </w:t>
      </w:r>
      <w:proofErr w:type="spellStart"/>
      <w:r w:rsidRPr="00BA6E11">
        <w:rPr>
          <w:rFonts w:ascii="Arial" w:hAnsi="Arial"/>
          <w:sz w:val="18"/>
          <w:szCs w:val="18"/>
        </w:rPr>
        <w:t>Rondon</w:t>
      </w:r>
      <w:proofErr w:type="spellEnd"/>
      <w:r w:rsidRPr="00BA6E11">
        <w:rPr>
          <w:rFonts w:ascii="Arial" w:hAnsi="Arial"/>
          <w:sz w:val="18"/>
          <w:szCs w:val="18"/>
        </w:rPr>
        <w:t xml:space="preserve"> (2002) – Governo de Rondônia;</w:t>
      </w:r>
      <w:r w:rsidRPr="00BA6E11">
        <w:rPr>
          <w:rStyle w:val="apple-converted-space"/>
          <w:rFonts w:ascii="Arial" w:hAnsi="Arial"/>
          <w:color w:val="000000"/>
          <w:sz w:val="18"/>
          <w:szCs w:val="18"/>
        </w:rPr>
        <w:t>  </w:t>
      </w:r>
      <w:r w:rsidRPr="00BA6E11">
        <w:rPr>
          <w:rFonts w:ascii="Arial" w:hAnsi="Arial"/>
          <w:sz w:val="18"/>
          <w:szCs w:val="18"/>
        </w:rPr>
        <w:t xml:space="preserve"> </w:t>
      </w:r>
    </w:p>
    <w:p w14:paraId="3B586F47" w14:textId="77777777" w:rsidR="00D376A8" w:rsidRPr="00BA6E11" w:rsidRDefault="00D376A8" w:rsidP="00BA6E11">
      <w:pPr>
        <w:rPr>
          <w:rFonts w:ascii="Arial" w:hAnsi="Arial"/>
          <w:sz w:val="18"/>
          <w:szCs w:val="18"/>
        </w:rPr>
      </w:pPr>
      <w:r w:rsidRPr="00BA6E11">
        <w:rPr>
          <w:rFonts w:ascii="Arial" w:hAnsi="Arial"/>
          <w:sz w:val="18"/>
          <w:szCs w:val="18"/>
        </w:rPr>
        <w:t xml:space="preserve">Medalhas: Forte do Príncipe da Beira (2001) </w:t>
      </w:r>
    </w:p>
    <w:p w14:paraId="4AB1D5BA" w14:textId="77777777" w:rsidR="00D376A8" w:rsidRPr="00BA6E11" w:rsidRDefault="00D376A8" w:rsidP="00BA6E11">
      <w:pPr>
        <w:rPr>
          <w:rFonts w:ascii="Arial" w:hAnsi="Arial"/>
          <w:sz w:val="18"/>
          <w:szCs w:val="18"/>
        </w:rPr>
      </w:pPr>
      <w:r w:rsidRPr="00BA6E11">
        <w:rPr>
          <w:rFonts w:ascii="Arial" w:hAnsi="Arial"/>
          <w:sz w:val="18"/>
          <w:szCs w:val="18"/>
        </w:rPr>
        <w:t>- Polícia Militar de Rondônia, Dom Pedro II (2005)</w:t>
      </w:r>
    </w:p>
    <w:p w14:paraId="23611FBB" w14:textId="77777777" w:rsidR="00D376A8" w:rsidRPr="00BA6E11" w:rsidRDefault="00D376A8" w:rsidP="00BA6E11">
      <w:pPr>
        <w:rPr>
          <w:rFonts w:ascii="Arial" w:hAnsi="Arial"/>
          <w:sz w:val="18"/>
          <w:szCs w:val="18"/>
        </w:rPr>
      </w:pPr>
      <w:r w:rsidRPr="00BA6E11">
        <w:rPr>
          <w:rFonts w:ascii="Arial" w:hAnsi="Arial"/>
          <w:sz w:val="18"/>
          <w:szCs w:val="18"/>
        </w:rPr>
        <w:t xml:space="preserve"> – Corpo de Bombeiro Militar de Rondônia, Grande Oriente de Rondônia (2012), </w:t>
      </w:r>
    </w:p>
    <w:p w14:paraId="600B16A2" w14:textId="77777777" w:rsidR="00D376A8" w:rsidRPr="00BA6E11" w:rsidRDefault="00D376A8" w:rsidP="00BA6E11">
      <w:pPr>
        <w:rPr>
          <w:rFonts w:ascii="Arial" w:hAnsi="Arial"/>
          <w:sz w:val="18"/>
          <w:szCs w:val="18"/>
        </w:rPr>
      </w:pPr>
      <w:r w:rsidRPr="00BA6E11">
        <w:rPr>
          <w:rFonts w:ascii="Arial" w:hAnsi="Arial"/>
          <w:sz w:val="18"/>
          <w:szCs w:val="18"/>
        </w:rPr>
        <w:t xml:space="preserve">Ordem de Malta (2014), </w:t>
      </w:r>
    </w:p>
    <w:p w14:paraId="24702C8E" w14:textId="77777777" w:rsidR="00D376A8" w:rsidRPr="00BA6E11" w:rsidRDefault="00D376A8" w:rsidP="00BA6E11">
      <w:pPr>
        <w:rPr>
          <w:rFonts w:ascii="Arial" w:hAnsi="Arial"/>
          <w:sz w:val="18"/>
          <w:szCs w:val="18"/>
        </w:rPr>
      </w:pPr>
      <w:r w:rsidRPr="00BA6E11">
        <w:rPr>
          <w:rFonts w:ascii="Arial" w:hAnsi="Arial"/>
          <w:sz w:val="18"/>
          <w:szCs w:val="18"/>
        </w:rPr>
        <w:t>Ordem dos Cavaleiros Templários (2014),</w:t>
      </w:r>
    </w:p>
    <w:p w14:paraId="7E6A060B" w14:textId="1F3241AC" w:rsidR="00D376A8" w:rsidRPr="00BA6E11" w:rsidRDefault="00D376A8" w:rsidP="00BA6E11">
      <w:pPr>
        <w:rPr>
          <w:rFonts w:ascii="Arial" w:hAnsi="Arial"/>
          <w:sz w:val="18"/>
          <w:szCs w:val="18"/>
        </w:rPr>
      </w:pPr>
      <w:r w:rsidRPr="00BA6E11">
        <w:rPr>
          <w:rFonts w:ascii="Arial" w:hAnsi="Arial"/>
          <w:sz w:val="18"/>
          <w:szCs w:val="18"/>
        </w:rPr>
        <w:t xml:space="preserve"> Servidor da Pátria e da Humanidade – Grau 33 - Grande Oriente do Brasil (2017). </w:t>
      </w:r>
    </w:p>
    <w:p w14:paraId="5BBDBDDC" w14:textId="77777777" w:rsidR="00A95250" w:rsidRPr="00BA6E11" w:rsidRDefault="00A95250" w:rsidP="00BA6E11">
      <w:pPr>
        <w:rPr>
          <w:rFonts w:ascii="Arial" w:hAnsi="Arial"/>
          <w:sz w:val="18"/>
          <w:szCs w:val="18"/>
        </w:rPr>
      </w:pPr>
      <w:r w:rsidRPr="00BA6E11">
        <w:rPr>
          <w:rFonts w:ascii="Arial" w:hAnsi="Arial"/>
          <w:noProof/>
          <w:sz w:val="18"/>
          <w:szCs w:val="18"/>
        </w:rPr>
        <w:drawing>
          <wp:inline distT="0" distB="0" distL="0" distR="0" wp14:anchorId="19299B35" wp14:editId="6C340483">
            <wp:extent cx="2103120" cy="2015157"/>
            <wp:effectExtent l="0" t="0" r="0" b="4445"/>
            <wp:docPr id="800" name="Picture 10573" descr="Image result for agenor de carva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3" descr="Image result for agenor de carvalh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3120" cy="201515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229E01A3" wp14:editId="22B1A15C">
            <wp:extent cx="1719108" cy="2013585"/>
            <wp:effectExtent l="0" t="0" r="0" b="5715"/>
            <wp:docPr id="799" name="Picture 10506" descr="Image result for agenor francisco carva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6" descr="Image result for agenor francisco carvalh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9108" cy="2013585"/>
                    </a:xfrm>
                    <a:prstGeom prst="rect">
                      <a:avLst/>
                    </a:prstGeom>
                    <a:noFill/>
                    <a:ln>
                      <a:noFill/>
                    </a:ln>
                  </pic:spPr>
                </pic:pic>
              </a:graphicData>
            </a:graphic>
          </wp:inline>
        </w:drawing>
      </w:r>
    </w:p>
    <w:p w14:paraId="4476D89F" w14:textId="7BC067B6" w:rsidR="00D376A8" w:rsidRPr="00BA6E11" w:rsidRDefault="00D376A8" w:rsidP="00BA6E11">
      <w:pPr>
        <w:pStyle w:val="BibliografiaRCCS"/>
        <w:ind w:left="720" w:firstLine="0"/>
        <w:rPr>
          <w:rFonts w:ascii="Arial" w:hAnsi="Arial" w:cs="Arial"/>
          <w:sz w:val="18"/>
        </w:rPr>
      </w:pPr>
      <w:r w:rsidRPr="00BA6E11">
        <w:rPr>
          <w:rFonts w:ascii="Arial" w:hAnsi="Arial" w:cs="Arial"/>
          <w:sz w:val="18"/>
        </w:rPr>
        <w:t xml:space="preserve">Trabalhos mais recentes: </w:t>
      </w:r>
    </w:p>
    <w:p w14:paraId="1E6112B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Didática no Brasil: planejamento de ensino e avaliação escolar (2017); </w:t>
      </w:r>
    </w:p>
    <w:p w14:paraId="0D17F73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Vidas Secas - Empoderamento Feminino em Sinhá Vitória (2016); </w:t>
      </w:r>
    </w:p>
    <w:p w14:paraId="6B73885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Possibilidades de leitura e escrita a partir da música (2016); </w:t>
      </w:r>
    </w:p>
    <w:p w14:paraId="4A42548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Uma releitura de O Pagador de Promessas (2016); </w:t>
      </w:r>
    </w:p>
    <w:p w14:paraId="6DB0F66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Espaço biográfico em O Perseguido ou conto enigmático (2016); </w:t>
      </w:r>
    </w:p>
    <w:p w14:paraId="38EB002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Submissão e opressão feminina em Cadeira de Balanços de Osman Lins (2016); Trajetória do empoderamento político da mulher brasileira (2016);</w:t>
      </w:r>
    </w:p>
    <w:p w14:paraId="2A71AD8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Dimensão política do direito à educação (2016); e </w:t>
      </w:r>
    </w:p>
    <w:p w14:paraId="661A502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Transição do espaço em Guernica e Vidas Secas (2015). </w:t>
      </w:r>
    </w:p>
    <w:p w14:paraId="1A81F902" w14:textId="77777777" w:rsidR="00D376A8" w:rsidRPr="00BA6E11" w:rsidRDefault="00D376A8" w:rsidP="00BA6E11">
      <w:pPr>
        <w:rPr>
          <w:rFonts w:ascii="Arial" w:hAnsi="Arial"/>
          <w:sz w:val="18"/>
          <w:szCs w:val="18"/>
        </w:rPr>
      </w:pPr>
      <w:r w:rsidRPr="00BA6E11">
        <w:rPr>
          <w:rFonts w:ascii="Arial" w:hAnsi="Arial"/>
          <w:sz w:val="18"/>
          <w:szCs w:val="18"/>
        </w:rPr>
        <w:t xml:space="preserve">Recentes participações e apresentações de estudos em Jornadas, Encontros e Congressos: </w:t>
      </w:r>
    </w:p>
    <w:p w14:paraId="073A797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Jornada Internacional de Estudos sobre o espaço Literário (2015) Brasília, DF; </w:t>
      </w:r>
    </w:p>
    <w:p w14:paraId="6952F63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XX. Cole - UNICAMP (2016), SP; </w:t>
      </w:r>
    </w:p>
    <w:p w14:paraId="2EBB8A7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II GEPALE – UNICAMP (2016), SP; </w:t>
      </w:r>
    </w:p>
    <w:p w14:paraId="6BBC012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II Jornada Brasileira de Educação e Linguagem (2016), MS; </w:t>
      </w:r>
    </w:p>
    <w:p w14:paraId="2685DE3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II Congresso Internacional da ABHR (2016), UFSC, SC; </w:t>
      </w:r>
    </w:p>
    <w:p w14:paraId="78A98BC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IV Jornada Internacional de estudo do Espaço Literário (2016), Viseu, PT; e Congresso da AIL (2017), Instituto Politécnico de Macau, China.</w:t>
      </w:r>
    </w:p>
    <w:p w14:paraId="20645771"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3.5. </w:t>
      </w:r>
      <w:bookmarkStart w:id="39" w:name="_Hlk529612138"/>
      <w:r w:rsidRPr="00BA6E11">
        <w:rPr>
          <w:rStyle w:val="Strong"/>
          <w:rFonts w:ascii="Arial" w:hAnsi="Arial" w:cs="Arial"/>
          <w:b/>
          <w:bCs w:val="0"/>
          <w:sz w:val="18"/>
          <w:szCs w:val="18"/>
        </w:rPr>
        <w:t>Formação de professores de LP para acolhimento de estudantes imigrantes e refugiados venezuelanos</w:t>
      </w:r>
      <w:bookmarkEnd w:id="39"/>
      <w:r w:rsidRPr="00BA6E11">
        <w:rPr>
          <w:rStyle w:val="Strong"/>
          <w:rFonts w:ascii="Arial" w:hAnsi="Arial" w:cs="Arial"/>
          <w:b/>
          <w:bCs w:val="0"/>
          <w:sz w:val="18"/>
          <w:szCs w:val="18"/>
        </w:rPr>
        <w:t xml:space="preserve">, </w:t>
      </w:r>
      <w:r w:rsidRPr="00BA6E11">
        <w:rPr>
          <w:rFonts w:ascii="Arial" w:hAnsi="Arial" w:cs="Arial"/>
          <w:sz w:val="18"/>
          <w:szCs w:val="18"/>
        </w:rPr>
        <w:t>Agenor Francisco de Carvalho – Universidade de Aveiro</w:t>
      </w:r>
    </w:p>
    <w:p w14:paraId="54C52AEB" w14:textId="45268057" w:rsidR="00D376A8" w:rsidRPr="00BA6E11" w:rsidRDefault="00D376A8" w:rsidP="00BA6E11">
      <w:pPr>
        <w:rPr>
          <w:rFonts w:ascii="Arial" w:hAnsi="Arial"/>
          <w:sz w:val="18"/>
          <w:szCs w:val="18"/>
        </w:rPr>
      </w:pPr>
      <w:r w:rsidRPr="00BA6E11">
        <w:rPr>
          <w:rFonts w:ascii="Arial" w:hAnsi="Arial"/>
          <w:sz w:val="18"/>
          <w:szCs w:val="18"/>
        </w:rPr>
        <w:t xml:space="preserve">Esta comunicação tenciona apresentar o projeto de investigação de doutoramento em curso na Universidade de Aveiro, sob orientação da Professora Doutora Maria Helena Ançã e coorientação da Professora Doutora Maria do Socorro Pessoa. A investigação tem por objetivo fulcral estabelecer o desenho curricular do Curso de </w:t>
      </w:r>
      <w:proofErr w:type="spellStart"/>
      <w:r w:rsidRPr="00BA6E11">
        <w:rPr>
          <w:rFonts w:ascii="Arial" w:hAnsi="Arial"/>
          <w:sz w:val="18"/>
          <w:szCs w:val="18"/>
        </w:rPr>
        <w:t>Letras/Língua</w:t>
      </w:r>
      <w:proofErr w:type="spellEnd"/>
      <w:r w:rsidRPr="00BA6E11">
        <w:rPr>
          <w:rFonts w:ascii="Arial" w:hAnsi="Arial"/>
          <w:sz w:val="18"/>
          <w:szCs w:val="18"/>
        </w:rPr>
        <w:t xml:space="preserve"> Portuguesa da Universidade Federal de Roraima, em Boa Vista, capital do Estado, na qualidade de Português como Língua de Acolhimento (PLA), e ainda identificar as políticas educacionais adotadas pelo Estado brasileiro no acolhimento de estudantes </w:t>
      </w:r>
      <w:proofErr w:type="spellStart"/>
      <w:r w:rsidRPr="00BA6E11">
        <w:rPr>
          <w:rFonts w:ascii="Arial" w:hAnsi="Arial"/>
          <w:sz w:val="18"/>
          <w:szCs w:val="18"/>
        </w:rPr>
        <w:t>imigrantes/refugiados</w:t>
      </w:r>
      <w:proofErr w:type="spellEnd"/>
      <w:r w:rsidRPr="00BA6E11">
        <w:rPr>
          <w:rFonts w:ascii="Arial" w:hAnsi="Arial"/>
          <w:sz w:val="18"/>
          <w:szCs w:val="18"/>
        </w:rPr>
        <w:t xml:space="preserve"> venezuelanos nas regiões atingidas pelo fluxo migratório. </w:t>
      </w:r>
    </w:p>
    <w:p w14:paraId="2B0C69B1" w14:textId="77777777" w:rsidR="00D376A8" w:rsidRPr="00BA6E11" w:rsidRDefault="00D376A8" w:rsidP="00BA6E11">
      <w:pPr>
        <w:rPr>
          <w:rFonts w:ascii="Arial" w:hAnsi="Arial"/>
          <w:sz w:val="18"/>
          <w:szCs w:val="18"/>
        </w:rPr>
      </w:pPr>
      <w:r w:rsidRPr="00BA6E11">
        <w:rPr>
          <w:rFonts w:ascii="Arial" w:hAnsi="Arial"/>
          <w:sz w:val="18"/>
          <w:szCs w:val="18"/>
        </w:rPr>
        <w:t xml:space="preserve">De acordo com dados da ONU, 2,3 milhões de venezuelanos deixaram o país em dois anos; e somente para o Brasil, em 18 meses, 128 mil imigrantes venezuelanos cruzaram a fronteira, cujos filhos, em idade escolar, deveriam ser acolhidos no sistema educacional. </w:t>
      </w:r>
    </w:p>
    <w:p w14:paraId="495D087C" w14:textId="02A161B6" w:rsidR="00D376A8" w:rsidRPr="00BA6E11" w:rsidRDefault="00D376A8" w:rsidP="00BA6E11">
      <w:pPr>
        <w:rPr>
          <w:rFonts w:ascii="Arial" w:hAnsi="Arial"/>
          <w:sz w:val="18"/>
          <w:szCs w:val="18"/>
        </w:rPr>
      </w:pPr>
      <w:r w:rsidRPr="00BA6E11">
        <w:rPr>
          <w:rFonts w:ascii="Arial" w:hAnsi="Arial"/>
          <w:sz w:val="18"/>
          <w:szCs w:val="18"/>
        </w:rPr>
        <w:t xml:space="preserve">As licenciaturas buscam atender às diretrizes da política nacional de educação, entretanto há uma distorção entre o que está previsto e aquilo que é realizado. Na academia, os estudantes recebem o suporte teórico, mas nas escolas deparam-se com situações desafiadoras. Esta comunicação visa apresentar a política brasileira para as práticas da Língua Portuguesa e do Português como Língua de Acolhimento, de estudantes imigrantes e refugiados venezuelanos. A investigação terá uma abordagem qualitativa e tomará por base o estudo de caso junto ao curso de Letras, escolas públicas das séries finais do ensino médio e gestores escolares. Assim, será possível estabelecer as políticas linguístico-didáticas que possibilitarão o ensino do PLA na formação de professores. </w:t>
      </w:r>
    </w:p>
    <w:p w14:paraId="111B5A7C" w14:textId="77777777" w:rsidR="00D376A8" w:rsidRPr="00BA6E11" w:rsidRDefault="00D376A8" w:rsidP="00BA6E11">
      <w:pPr>
        <w:rPr>
          <w:rFonts w:ascii="Arial" w:hAnsi="Arial"/>
          <w:sz w:val="18"/>
          <w:szCs w:val="18"/>
        </w:rPr>
      </w:pPr>
      <w:r w:rsidRPr="00BA6E11">
        <w:rPr>
          <w:rFonts w:ascii="Arial" w:hAnsi="Arial"/>
          <w:sz w:val="18"/>
          <w:szCs w:val="18"/>
        </w:rPr>
        <w:t xml:space="preserve">O objeto de discussão será o desenho do marco teórico metodológico resultante das investigações iniciais do projeto. </w:t>
      </w:r>
    </w:p>
    <w:p w14:paraId="66FF4FC4"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AICL </w:t>
      </w:r>
    </w:p>
    <w:p w14:paraId="0BF0A4AB"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PARTICIPA PELA PRIMEIRA VEZ</w:t>
      </w:r>
    </w:p>
    <w:p w14:paraId="10748715" w14:textId="77777777" w:rsidR="00D376A8" w:rsidRPr="00BA6E11" w:rsidRDefault="00D11D2E" w:rsidP="00BA6E11">
      <w:pPr>
        <w:rPr>
          <w:rFonts w:ascii="Arial" w:hAnsi="Arial"/>
          <w:sz w:val="18"/>
          <w:szCs w:val="18"/>
        </w:rPr>
      </w:pPr>
      <w:r>
        <w:rPr>
          <w:rFonts w:ascii="Arial" w:hAnsi="Arial"/>
          <w:sz w:val="18"/>
          <w:szCs w:val="18"/>
        </w:rPr>
        <w:pict w14:anchorId="751A177C">
          <v:shape id="_x0000_i1036" type="#_x0000_t75" style="width:349.2pt;height:5.75pt" o:hrpct="0" o:hr="t">
            <v:imagedata r:id="rId13" o:title="BD10256_"/>
          </v:shape>
        </w:pict>
      </w:r>
    </w:p>
    <w:p w14:paraId="616EDB43" w14:textId="77777777" w:rsidR="00D376A8" w:rsidRPr="00BA6E11" w:rsidRDefault="00D376A8" w:rsidP="00BA6E11">
      <w:pPr>
        <w:pStyle w:val="Heading3"/>
        <w:rPr>
          <w:rFonts w:ascii="Arial" w:hAnsi="Arial"/>
          <w:sz w:val="18"/>
          <w:szCs w:val="18"/>
        </w:rPr>
      </w:pPr>
      <w:bookmarkStart w:id="40" w:name="_Hlk536535112"/>
      <w:r w:rsidRPr="00BA6E11">
        <w:rPr>
          <w:rFonts w:ascii="Arial" w:hAnsi="Arial"/>
          <w:sz w:val="18"/>
          <w:szCs w:val="18"/>
        </w:rPr>
        <w:t>ALBERTO TRINDADE MARTINHO, UNIVERSIDADE CATÓLICA PORTUGUESA, CENTRO REGIONAL DAS BEIRAS</w:t>
      </w:r>
    </w:p>
    <w:p w14:paraId="20A0D047" w14:textId="77777777" w:rsidR="00D376A8" w:rsidRPr="00BA6E11" w:rsidRDefault="00D376A8" w:rsidP="00BA6E11">
      <w:pPr>
        <w:rPr>
          <w:rFonts w:ascii="Arial" w:hAnsi="Arial"/>
          <w:sz w:val="18"/>
          <w:szCs w:val="18"/>
          <w:shd w:val="clear" w:color="auto" w:fill="FFFFFF"/>
        </w:rPr>
      </w:pPr>
      <w:r w:rsidRPr="00BA6E11">
        <w:rPr>
          <w:rFonts w:ascii="Arial" w:hAnsi="Arial"/>
          <w:sz w:val="18"/>
          <w:szCs w:val="18"/>
          <w:shd w:val="clear" w:color="auto" w:fill="FFFFFF"/>
        </w:rPr>
        <w:t xml:space="preserve">Alberto Trindade Martinho nasceu na aldeia do Sabugueiro, a perto de 1100 metros de altitude. </w:t>
      </w:r>
    </w:p>
    <w:p w14:paraId="54630012" w14:textId="77777777" w:rsidR="00D376A8" w:rsidRPr="00BA6E11" w:rsidRDefault="00D376A8" w:rsidP="00BA6E11">
      <w:pPr>
        <w:rPr>
          <w:rFonts w:ascii="Arial" w:hAnsi="Arial"/>
          <w:sz w:val="18"/>
          <w:szCs w:val="18"/>
          <w:shd w:val="clear" w:color="auto" w:fill="FFFFFF"/>
        </w:rPr>
      </w:pPr>
      <w:r w:rsidRPr="00BA6E11">
        <w:rPr>
          <w:rFonts w:ascii="Arial" w:hAnsi="Arial"/>
          <w:sz w:val="18"/>
          <w:szCs w:val="18"/>
          <w:shd w:val="clear" w:color="auto" w:fill="FFFFFF"/>
        </w:rPr>
        <w:t xml:space="preserve">É licenciado e mestrado em Sociologia e concluiu o doutoramento em Antropologia Social e Cultural. </w:t>
      </w:r>
    </w:p>
    <w:p w14:paraId="750688EE" w14:textId="77777777" w:rsidR="00D376A8" w:rsidRPr="00BA6E11" w:rsidRDefault="00D376A8" w:rsidP="00BA6E11">
      <w:pPr>
        <w:rPr>
          <w:rFonts w:ascii="Arial" w:hAnsi="Arial"/>
          <w:sz w:val="18"/>
          <w:szCs w:val="18"/>
          <w:lang w:eastAsia="en-AU"/>
        </w:rPr>
      </w:pPr>
      <w:r w:rsidRPr="00BA6E11">
        <w:rPr>
          <w:rFonts w:ascii="Arial" w:hAnsi="Arial"/>
          <w:sz w:val="18"/>
          <w:szCs w:val="18"/>
        </w:rPr>
        <w:t>Professor e Investigador é referência nacional sobre o estudo da pastorícia na Serra da Estrela, zona essa que foi demarcada com recurso a estudos dos anos 70, de sua obra.</w:t>
      </w:r>
    </w:p>
    <w:p w14:paraId="16BFFCDD" w14:textId="77777777" w:rsidR="00D376A8" w:rsidRPr="00BA6E11" w:rsidRDefault="00D376A8" w:rsidP="00BA6E11">
      <w:pPr>
        <w:rPr>
          <w:rFonts w:ascii="Arial" w:hAnsi="Arial"/>
          <w:sz w:val="18"/>
          <w:szCs w:val="18"/>
          <w:shd w:val="clear" w:color="auto" w:fill="FFFFFF"/>
        </w:rPr>
      </w:pPr>
      <w:r w:rsidRPr="00BA6E11">
        <w:rPr>
          <w:rFonts w:ascii="Arial" w:hAnsi="Arial"/>
          <w:sz w:val="18"/>
          <w:szCs w:val="18"/>
          <w:shd w:val="clear" w:color="auto" w:fill="FFFFFF"/>
        </w:rPr>
        <w:t xml:space="preserve">Tem dedicado a sua vida ao estudo da transumância de rebanhos e à promoção do Queijo da Serra da Estrela e dos produtos endógenos da região. </w:t>
      </w:r>
    </w:p>
    <w:p w14:paraId="5E545B10" w14:textId="77777777" w:rsidR="00D376A8" w:rsidRPr="00BA6E11" w:rsidRDefault="00D376A8" w:rsidP="00BA6E11">
      <w:pPr>
        <w:rPr>
          <w:rFonts w:ascii="Arial" w:hAnsi="Arial"/>
          <w:sz w:val="18"/>
          <w:szCs w:val="18"/>
          <w:shd w:val="clear" w:color="auto" w:fill="FFFFFF"/>
        </w:rPr>
      </w:pPr>
      <w:r w:rsidRPr="00BA6E11">
        <w:rPr>
          <w:rFonts w:ascii="Arial" w:hAnsi="Arial"/>
          <w:sz w:val="18"/>
          <w:szCs w:val="18"/>
          <w:shd w:val="clear" w:color="auto" w:fill="FFFFFF"/>
        </w:rPr>
        <w:t xml:space="preserve">Foi com recurso aos seus estudos e publicações, feitos nos anos 70, que se demarcou a região da Serra da Estrela a 16 concelhos, bem como da sua responsabilidade, a coorganização dos primeiros concursos de queijo da serra na região que dariam origem às afamadas Feiras do Queijo que existem hoje em dia. </w:t>
      </w:r>
    </w:p>
    <w:p w14:paraId="6536582A" w14:textId="77777777" w:rsidR="00D376A8" w:rsidRPr="00BA6E11" w:rsidRDefault="00D376A8" w:rsidP="00BA6E11">
      <w:pPr>
        <w:rPr>
          <w:rFonts w:ascii="Arial" w:hAnsi="Arial"/>
          <w:sz w:val="18"/>
          <w:szCs w:val="18"/>
          <w:shd w:val="clear" w:color="auto" w:fill="FFFFFF"/>
        </w:rPr>
      </w:pPr>
      <w:r w:rsidRPr="00BA6E11">
        <w:rPr>
          <w:rFonts w:ascii="Arial" w:hAnsi="Arial"/>
          <w:sz w:val="18"/>
          <w:szCs w:val="18"/>
          <w:shd w:val="clear" w:color="auto" w:fill="FFFFFF"/>
        </w:rPr>
        <w:t>Para além de professor na Universidade Católica em Viseu e no Instituto Politécnico da Guarda, tem, ao longo dos últimos 40 anos, construído projetos turísticos e de alojamento de referência na região da Serra da Estrela onde estabeleceu como prioridade o saber fazer da tradição familiar local.</w:t>
      </w:r>
    </w:p>
    <w:p w14:paraId="0C11211D" w14:textId="0DE74544" w:rsidR="00D376A8" w:rsidRDefault="00D376A8" w:rsidP="00BA6E11">
      <w:pPr>
        <w:rPr>
          <w:rStyle w:val="Hyperlink"/>
          <w:rFonts w:ascii="Arial" w:hAnsi="Arial"/>
          <w:sz w:val="18"/>
          <w:szCs w:val="18"/>
        </w:rPr>
      </w:pPr>
      <w:r w:rsidRPr="00BA6E11">
        <w:rPr>
          <w:rFonts w:ascii="Arial" w:hAnsi="Arial"/>
          <w:sz w:val="18"/>
          <w:szCs w:val="18"/>
        </w:rPr>
        <w:t xml:space="preserve">Na ligação que se segue, em entrevista recomendamos a leitura </w:t>
      </w:r>
      <w:hyperlink r:id="rId39" w:tgtFrame="_blank" w:history="1">
        <w:r w:rsidRPr="00BA6E11">
          <w:rPr>
            <w:rStyle w:val="Hyperlink"/>
            <w:rFonts w:ascii="Arial" w:hAnsi="Arial"/>
            <w:sz w:val="18"/>
            <w:szCs w:val="18"/>
          </w:rPr>
          <w:t>http://www.mundoportugues.pt/article/view/64379</w:t>
        </w:r>
      </w:hyperlink>
    </w:p>
    <w:p w14:paraId="7D2CE716" w14:textId="77777777" w:rsidR="009B04DA" w:rsidRPr="00BA6E11" w:rsidRDefault="009B04DA" w:rsidP="009B04DA">
      <w:pPr>
        <w:pStyle w:val="BibliografiaRCCS"/>
        <w:rPr>
          <w:rFonts w:ascii="Arial" w:hAnsi="Arial" w:cs="Arial"/>
          <w:sz w:val="18"/>
        </w:rPr>
      </w:pPr>
      <w:r w:rsidRPr="00BA6E11">
        <w:rPr>
          <w:rFonts w:ascii="Arial" w:hAnsi="Arial" w:cs="Arial"/>
          <w:sz w:val="18"/>
        </w:rPr>
        <w:t xml:space="preserve">BIBLIOGRAFIA RESUMIDA: </w:t>
      </w:r>
    </w:p>
    <w:p w14:paraId="3EAA2237"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Sabugueiro, uma aldeia da Serra da Estrela, 1972, Universidade Técnica de Lisboa, ISCSPU</w:t>
      </w:r>
    </w:p>
    <w:p w14:paraId="1FEF6F20"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As voltas que o fio dá: um caso de luta dos trabalhadores nos têxteis, Guarda, Ed do Autor, 1977. - 153 p.</w:t>
      </w:r>
    </w:p>
    <w:p w14:paraId="3F86DB9E"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O pastoreio e o queijo da serra, 1978, Parque Natural da Serra da Estrela</w:t>
      </w:r>
    </w:p>
    <w:p w14:paraId="33A410B2"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O queijo da Serra: subsídios para a demarcação da região, Coimbra: Comissão de Coordenação da Região Centro, 1980, 235 p.</w:t>
      </w:r>
    </w:p>
    <w:p w14:paraId="38213D67"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O pastoreio e o queijo da Serra, 2ª ed., Parques Naturais, 3, Lisboa, Parque Nacional da Serra da estrela, 1981. - 125 p.</w:t>
      </w:r>
    </w:p>
    <w:p w14:paraId="6E3D6FDB"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Les enfants d'immigrées portugais "Cá e lá", Série migrações. Sociologia, Porto, Centro de Estudos da Secretaria de Estado das Comunidades Portuguesas, Comissão de Coordenação da Região Centro, 1986. - 533 p.</w:t>
      </w:r>
    </w:p>
    <w:p w14:paraId="45F923C9"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Culatra: um lugar de pescadores, Parques naturais, 11, Lisboa, Serviço nacional de Parques, Reservas e Património Paisagístico, 1982, 160 p.</w:t>
      </w:r>
    </w:p>
    <w:p w14:paraId="01DEC059" w14:textId="77777777" w:rsidR="009B04DA" w:rsidRPr="00BA6E11" w:rsidRDefault="009B04DA" w:rsidP="009B04DA">
      <w:pPr>
        <w:pStyle w:val="Bibliografia-maisdoqueumaobra"/>
        <w:rPr>
          <w:rFonts w:ascii="Arial" w:hAnsi="Arial" w:cs="Arial"/>
          <w:sz w:val="18"/>
          <w:szCs w:val="18"/>
        </w:rPr>
      </w:pPr>
      <w:r w:rsidRPr="00BA6E11">
        <w:rPr>
          <w:rFonts w:ascii="Arial" w:hAnsi="Arial" w:cs="Arial"/>
          <w:sz w:val="18"/>
          <w:szCs w:val="18"/>
        </w:rPr>
        <w:t>Alcofra e a sua gente: estudo monográfico, Alcofra, Junta de Freguesia, Casa do Povo, 1999. - 146 p</w:t>
      </w:r>
    </w:p>
    <w:p w14:paraId="0D5A1932" w14:textId="77777777" w:rsidR="002F1EAC" w:rsidRPr="00BA6E11" w:rsidRDefault="002F1EAC" w:rsidP="00BA6E11">
      <w:pPr>
        <w:rPr>
          <w:rFonts w:ascii="Arial" w:hAnsi="Arial"/>
          <w:sz w:val="18"/>
          <w:szCs w:val="18"/>
          <w:lang w:eastAsia="en-US"/>
        </w:rPr>
      </w:pPr>
      <w:r w:rsidRPr="00BA6E11">
        <w:rPr>
          <w:rFonts w:ascii="Arial" w:hAnsi="Arial"/>
          <w:b/>
          <w:noProof/>
          <w:sz w:val="18"/>
          <w:szCs w:val="18"/>
          <w:lang w:eastAsia="en-US"/>
        </w:rPr>
        <w:drawing>
          <wp:inline distT="0" distB="0" distL="0" distR="0" wp14:anchorId="1869ADF3" wp14:editId="29430D29">
            <wp:extent cx="2895600" cy="2169707"/>
            <wp:effectExtent l="0" t="0" r="0" b="2540"/>
            <wp:docPr id="798" name="Imagem 115" descr="L:\clipart\AICLslides fotos coloquios\2013Seia\almoços, jantares, passeio, hotel\Seia13 10 18 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5" descr="L:\clipart\AICLslides fotos coloquios\2013Seia\almoços, jantares, passeio, hotel\Seia13 10 18 17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6541" cy="2170412"/>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0C5C951F" wp14:editId="56D174B7">
            <wp:extent cx="2888729" cy="2168525"/>
            <wp:effectExtent l="0" t="0" r="6985" b="3175"/>
            <wp:docPr id="797" name="Picture 10682" descr="D:\Clipart\AAAICL coloquios fotos videos slides\all coloquios fotos\22º 2014Seia\22 seia 2014 27set (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2" descr="D:\Clipart\AAAICL coloquios fotos videos slides\all coloquios fotos\22º 2014Seia\22 seia 2014 27set (15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9471" cy="2169082"/>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3C7781FF" wp14:editId="4FC2F498">
            <wp:extent cx="2943225" cy="2207419"/>
            <wp:effectExtent l="0" t="0" r="0" b="2540"/>
            <wp:docPr id="796" name="Picture 10685" descr="D:\Clipart\AAAICL coloquios fotos videos slides\all coloquios fotos\22º 2014Seia\22 seia 2014 28set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5" descr="D:\Clipart\AAAICL coloquios fotos videos slides\all coloquios fotos\22º 2014Seia\22 seia 2014 28set (19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3918" cy="2207939"/>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052E46B6" wp14:editId="5B5B5F46">
            <wp:extent cx="2914015" cy="2185512"/>
            <wp:effectExtent l="0" t="0" r="635" b="5715"/>
            <wp:docPr id="795" name="Picture 10683" descr="D:\Clipart\AAAICL coloquios fotos videos slides\all coloquios fotos\22º 2014Seia\22 seia 2014 28set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3" descr="D:\Clipart\AAAICL coloquios fotos videos slides\all coloquios fotos\22º 2014Seia\22 seia 2014 28set (7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4640" cy="2185981"/>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5B62F23F" wp14:editId="7DF4315A">
            <wp:extent cx="2929871" cy="2186940"/>
            <wp:effectExtent l="0" t="0" r="4445" b="3810"/>
            <wp:docPr id="71" name="Picture 71" descr="âCom 80 ovelhas, qualquer casal tira mais rendimento do que um casal de professores licenciados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âCom 80 ovelhas, qualquer casal tira mais rendimento do que um casal de professores licenciadosâ¦â"/>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9915" cy="2186973"/>
                    </a:xfrm>
                    <a:prstGeom prst="rect">
                      <a:avLst/>
                    </a:prstGeom>
                    <a:noFill/>
                    <a:ln>
                      <a:noFill/>
                    </a:ln>
                  </pic:spPr>
                </pic:pic>
              </a:graphicData>
            </a:graphic>
          </wp:inline>
        </w:drawing>
      </w:r>
    </w:p>
    <w:p w14:paraId="548549B6" w14:textId="77777777" w:rsidR="002F1EAC" w:rsidRPr="00BA6E11" w:rsidRDefault="002F1EAC" w:rsidP="00BA6E11">
      <w:pPr>
        <w:pStyle w:val="Caption"/>
        <w:rPr>
          <w:rStyle w:val="FootnoteReference"/>
          <w:rFonts w:ascii="Arial" w:hAnsi="Arial"/>
          <w:szCs w:val="18"/>
        </w:rPr>
      </w:pPr>
      <w:r w:rsidRPr="00BA6E11">
        <w:rPr>
          <w:rStyle w:val="FootnoteReference"/>
          <w:rFonts w:ascii="Arial" w:hAnsi="Arial"/>
          <w:szCs w:val="18"/>
        </w:rPr>
        <w:t xml:space="preserve">22º Seia 2014 </w:t>
      </w:r>
      <w:r w:rsidRPr="00BA6E11">
        <w:rPr>
          <w:rFonts w:ascii="Arial" w:hAnsi="Arial"/>
          <w:sz w:val="18"/>
          <w:szCs w:val="18"/>
        </w:rPr>
        <w:t xml:space="preserve">                                                        </w:t>
      </w:r>
      <w:r w:rsidRPr="00BA6E11">
        <w:rPr>
          <w:rFonts w:ascii="Arial" w:hAnsi="Arial"/>
          <w:sz w:val="18"/>
          <w:szCs w:val="18"/>
        </w:rPr>
        <w:tab/>
        <w:t xml:space="preserve">                       22º Seia 2014</w:t>
      </w:r>
      <w:r w:rsidRPr="00BA6E11">
        <w:rPr>
          <w:rStyle w:val="FootnoteReference"/>
          <w:rFonts w:ascii="Arial" w:hAnsi="Arial"/>
          <w:szCs w:val="18"/>
        </w:rPr>
        <w:t xml:space="preserve"> </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t xml:space="preserve"> </w:t>
      </w:r>
    </w:p>
    <w:p w14:paraId="2E16BA2C" w14:textId="55E03027" w:rsidR="00D376A8" w:rsidRPr="00BA6E11" w:rsidRDefault="00D376A8" w:rsidP="00BA6E11">
      <w:pPr>
        <w:rPr>
          <w:rFonts w:ascii="Arial" w:hAnsi="Arial"/>
          <w:sz w:val="18"/>
          <w:szCs w:val="18"/>
        </w:rPr>
      </w:pPr>
      <w:r w:rsidRPr="00BA6E11">
        <w:rPr>
          <w:rFonts w:ascii="Arial" w:hAnsi="Arial"/>
          <w:sz w:val="18"/>
          <w:szCs w:val="18"/>
        </w:rPr>
        <w:t xml:space="preserve"> </w:t>
      </w:r>
      <w:r w:rsidRPr="00BA6E11">
        <w:rPr>
          <w:rFonts w:ascii="Arial" w:hAnsi="Arial"/>
          <w:noProof/>
          <w:sz w:val="18"/>
          <w:szCs w:val="18"/>
        </w:rPr>
        <w:drawing>
          <wp:inline distT="0" distB="0" distL="0" distR="0" wp14:anchorId="310F99AD" wp14:editId="3E8740A3">
            <wp:extent cx="1736243" cy="2343150"/>
            <wp:effectExtent l="0" t="0" r="0" b="0"/>
            <wp:docPr id="1411" name="Picture 1411" descr="Image result for alberto-trindade-mart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age result for alberto-trindade-martinh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44067" cy="2353708"/>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65C78F4B" wp14:editId="33D12788">
            <wp:extent cx="1714500" cy="2351773"/>
            <wp:effectExtent l="0" t="0" r="0" b="0"/>
            <wp:docPr id="1412" name="Picture 1412" descr="Image result for alberto-trindade-mart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age result for alberto-trindade-martinh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20537" cy="2360054"/>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79E66CD6" wp14:editId="17EA452E">
            <wp:extent cx="1657350" cy="2326106"/>
            <wp:effectExtent l="0" t="0" r="0" b="0"/>
            <wp:docPr id="74" name="Picture 74" descr="Image result for alberto-trindade-mart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age result for alberto-trindade-martinh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65171" cy="2337082"/>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116CBDDF" wp14:editId="13BCC46B">
            <wp:extent cx="1695450" cy="2368728"/>
            <wp:effectExtent l="0" t="0" r="0" b="0"/>
            <wp:docPr id="75" name="Picture 75" descr="Image result for alberto-trindade-mart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age result for alberto-trindade-martinh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00865" cy="2376294"/>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BC7FD62" wp14:editId="1BD31B2A">
            <wp:extent cx="1520104" cy="2308709"/>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8529" cy="2321505"/>
                    </a:xfrm>
                    <a:prstGeom prst="rect">
                      <a:avLst/>
                    </a:prstGeom>
                    <a:noFill/>
                    <a:ln>
                      <a:noFill/>
                    </a:ln>
                  </pic:spPr>
                </pic:pic>
              </a:graphicData>
            </a:graphic>
          </wp:inline>
        </w:drawing>
      </w:r>
    </w:p>
    <w:p w14:paraId="74BDB833" w14:textId="1C163B10"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1.4. </w:t>
      </w:r>
    </w:p>
    <w:p w14:paraId="026C5384"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tomou parte em 2014 no 22º colóquio de SEIA e PARTICIPA PELA SEGUNDA VEZ. </w:t>
      </w:r>
    </w:p>
    <w:p w14:paraId="16A83A51"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FOI COORGANIZADOR DO 22º COLÓQUIO 2014 E MEMBRO DA COMISSÃO EXECUTIVA E CIENTÍFICA. ATRAVÉS DA SUA QUINTA DE CRESTELO (NOSSO LAR NO 20 E 22º COLÓQUIO) É PARCEIRO INSTITUCIONAL DA AICL</w:t>
      </w:r>
    </w:p>
    <w:p w14:paraId="68E314EE" w14:textId="77777777" w:rsidR="00D376A8" w:rsidRPr="00BA6E11" w:rsidRDefault="00D11D2E" w:rsidP="00BA6E11">
      <w:pPr>
        <w:rPr>
          <w:rFonts w:ascii="Arial" w:hAnsi="Arial"/>
          <w:sz w:val="18"/>
          <w:szCs w:val="18"/>
        </w:rPr>
      </w:pPr>
      <w:r>
        <w:rPr>
          <w:rFonts w:ascii="Arial" w:hAnsi="Arial"/>
          <w:sz w:val="18"/>
          <w:szCs w:val="18"/>
        </w:rPr>
        <w:pict w14:anchorId="0503E490">
          <v:shape id="_x0000_i1037" type="#_x0000_t75" style="width:349.2pt;height:5.75pt" o:hrpct="0" o:hr="t">
            <v:imagedata r:id="rId13" o:title="BD10256_"/>
          </v:shape>
        </w:pict>
      </w:r>
      <w:bookmarkEnd w:id="40"/>
    </w:p>
    <w:p w14:paraId="6AA6CFF1" w14:textId="77777777" w:rsidR="00D376A8" w:rsidRPr="00BA6E11" w:rsidRDefault="00D376A8" w:rsidP="00BA6E11">
      <w:pPr>
        <w:pStyle w:val="Heading3"/>
        <w:rPr>
          <w:rFonts w:ascii="Arial" w:hAnsi="Arial"/>
          <w:sz w:val="18"/>
          <w:szCs w:val="18"/>
        </w:rPr>
      </w:pPr>
      <w:r w:rsidRPr="00BA6E11">
        <w:rPr>
          <w:rFonts w:ascii="Arial" w:hAnsi="Arial"/>
          <w:sz w:val="18"/>
          <w:szCs w:val="18"/>
        </w:rPr>
        <w:t>ALEXANDRE BANHOS, FUNDAÇÃO MEENDINHO, Galiza</w:t>
      </w:r>
    </w:p>
    <w:bookmarkEnd w:id="37"/>
    <w:p w14:paraId="254A8EE0" w14:textId="77777777" w:rsidR="002F1EAC" w:rsidRPr="00BA6E11" w:rsidRDefault="002F1EAC" w:rsidP="00BA6E11">
      <w:pPr>
        <w:pStyle w:val="Caption"/>
        <w:rPr>
          <w:rFonts w:ascii="Arial" w:hAnsi="Arial"/>
          <w:sz w:val="18"/>
          <w:szCs w:val="18"/>
        </w:rPr>
      </w:pPr>
      <w:r w:rsidRPr="00BA6E11">
        <w:rPr>
          <w:rFonts w:ascii="Arial" w:hAnsi="Arial"/>
          <w:sz w:val="18"/>
          <w:szCs w:val="18"/>
        </w:rPr>
        <w:t xml:space="preserve">   </w:t>
      </w:r>
      <w:r w:rsidRPr="00BA6E11">
        <w:rPr>
          <w:rFonts w:ascii="Arial" w:hAnsi="Arial"/>
          <w:noProof/>
          <w:sz w:val="18"/>
          <w:szCs w:val="18"/>
        </w:rPr>
        <w:drawing>
          <wp:inline distT="0" distB="0" distL="0" distR="0" wp14:anchorId="7D69C5C8" wp14:editId="6030E228">
            <wp:extent cx="2714791" cy="2593340"/>
            <wp:effectExtent l="0" t="0" r="9525" b="0"/>
            <wp:docPr id="1436" name="Picture 1436" descr="A picture containing person, indoor, group,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Picture 1436" descr="A picture containing person, indoor, group, peopl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9521" cy="2597859"/>
                    </a:xfrm>
                    <a:prstGeom prst="rect">
                      <a:avLst/>
                    </a:prstGeom>
                    <a:noFill/>
                    <a:ln>
                      <a:noFill/>
                    </a:ln>
                  </pic:spPr>
                </pic:pic>
              </a:graphicData>
            </a:graphic>
          </wp:inline>
        </w:drawing>
      </w:r>
      <w:r w:rsidRPr="00BA6E11">
        <w:rPr>
          <w:rFonts w:ascii="Arial" w:hAnsi="Arial"/>
          <w:noProof/>
          <w:sz w:val="18"/>
          <w:szCs w:val="18"/>
        </w:rPr>
        <w:drawing>
          <wp:inline distT="0" distB="0" distL="0" distR="0" wp14:anchorId="636736A1" wp14:editId="024A6077">
            <wp:extent cx="4648200" cy="2605609"/>
            <wp:effectExtent l="0" t="0" r="0" b="4445"/>
            <wp:docPr id="789" name="Picture 1448" descr="A picture containing outdoor, grass, person,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1448" descr="A picture containing outdoor, grass, person, rock&#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6779" cy="2616024"/>
                    </a:xfrm>
                    <a:prstGeom prst="rect">
                      <a:avLst/>
                    </a:prstGeom>
                    <a:noFill/>
                    <a:ln>
                      <a:noFill/>
                    </a:ln>
                  </pic:spPr>
                </pic:pic>
              </a:graphicData>
            </a:graphic>
          </wp:inline>
        </w:drawing>
      </w:r>
      <w:r w:rsidRPr="00BA6E11">
        <w:rPr>
          <w:rFonts w:ascii="Arial" w:hAnsi="Arial"/>
          <w:noProof/>
          <w:sz w:val="18"/>
          <w:szCs w:val="18"/>
        </w:rPr>
        <w:drawing>
          <wp:inline distT="0" distB="0" distL="0" distR="0" wp14:anchorId="02BE8450" wp14:editId="26C1D221">
            <wp:extent cx="3494835" cy="2600325"/>
            <wp:effectExtent l="0" t="0" r="0" b="0"/>
            <wp:docPr id="794" name="Picture 10478" descr="Two people sitting at a table with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Picture 10478" descr="Two people sitting at a table with a computer&#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04474" cy="2607497"/>
                    </a:xfrm>
                    <a:prstGeom prst="rect">
                      <a:avLst/>
                    </a:prstGeom>
                    <a:noFill/>
                    <a:ln>
                      <a:noFill/>
                    </a:ln>
                  </pic:spPr>
                </pic:pic>
              </a:graphicData>
            </a:graphic>
          </wp:inline>
        </w:drawing>
      </w:r>
      <w:r w:rsidRPr="00BA6E11">
        <w:rPr>
          <w:rFonts w:ascii="Arial" w:hAnsi="Arial"/>
          <w:noProof/>
          <w:sz w:val="18"/>
          <w:szCs w:val="18"/>
        </w:rPr>
        <w:drawing>
          <wp:inline distT="0" distB="0" distL="0" distR="0" wp14:anchorId="69B5E31F" wp14:editId="4B16E6D7">
            <wp:extent cx="1436212" cy="2629535"/>
            <wp:effectExtent l="0" t="0" r="0" b="0"/>
            <wp:docPr id="793" name="Picture 10543"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10543" descr="A person sitting at a desk&#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1322" cy="2638890"/>
                    </a:xfrm>
                    <a:prstGeom prst="rect">
                      <a:avLst/>
                    </a:prstGeom>
                    <a:noFill/>
                    <a:ln>
                      <a:noFill/>
                    </a:ln>
                  </pic:spPr>
                </pic:pic>
              </a:graphicData>
            </a:graphic>
          </wp:inline>
        </w:drawing>
      </w:r>
    </w:p>
    <w:p w14:paraId="3857F3F4" w14:textId="6B929DD8" w:rsidR="002F1EAC" w:rsidRDefault="002F1EAC" w:rsidP="00BA6E11">
      <w:pPr>
        <w:pStyle w:val="Caption"/>
        <w:rPr>
          <w:rFonts w:ascii="Arial" w:hAnsi="Arial"/>
          <w:sz w:val="18"/>
          <w:szCs w:val="18"/>
        </w:rPr>
      </w:pPr>
      <w:r w:rsidRPr="00BA6E11">
        <w:rPr>
          <w:rFonts w:ascii="Arial" w:hAnsi="Arial"/>
          <w:sz w:val="18"/>
          <w:szCs w:val="18"/>
        </w:rPr>
        <w:t>24º Graciosa 2015</w:t>
      </w:r>
      <w:r w:rsidRPr="00BA6E11">
        <w:rPr>
          <w:rStyle w:val="FootnoteReference"/>
          <w:rFonts w:ascii="Arial" w:hAnsi="Arial"/>
          <w:szCs w:val="18"/>
        </w:rPr>
        <w:t xml:space="preserve">                </w:t>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 xml:space="preserve">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28º VILA DO PORTO 2017                                                                                                                8º Bragança 2007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12º BRAGANÇA 2009</w:t>
      </w:r>
    </w:p>
    <w:p w14:paraId="0B5A3D4E" w14:textId="77777777" w:rsidR="009B04DA" w:rsidRPr="00BA6E11" w:rsidRDefault="009B04DA" w:rsidP="009B04DA">
      <w:pPr>
        <w:rPr>
          <w:rFonts w:ascii="Arial" w:hAnsi="Arial"/>
          <w:sz w:val="18"/>
          <w:szCs w:val="18"/>
        </w:rPr>
      </w:pPr>
      <w:r w:rsidRPr="00BA6E11">
        <w:rPr>
          <w:rFonts w:ascii="Arial" w:hAnsi="Arial"/>
          <w:b/>
          <w:sz w:val="18"/>
          <w:szCs w:val="18"/>
        </w:rPr>
        <w:t>ALEXANDRE BANHOS CAMPO</w:t>
      </w:r>
      <w:r w:rsidRPr="00BA6E11">
        <w:rPr>
          <w:rFonts w:ascii="Arial" w:hAnsi="Arial"/>
          <w:sz w:val="18"/>
          <w:szCs w:val="18"/>
        </w:rPr>
        <w:t xml:space="preserve"> nasceu na cidade da Crunha no ano 54, </w:t>
      </w:r>
    </w:p>
    <w:p w14:paraId="1FEE8AB7" w14:textId="77777777" w:rsidR="009B04DA" w:rsidRPr="00BA6E11" w:rsidRDefault="009B04DA" w:rsidP="009B04DA">
      <w:pPr>
        <w:rPr>
          <w:rFonts w:ascii="Arial" w:hAnsi="Arial"/>
          <w:sz w:val="18"/>
          <w:szCs w:val="18"/>
        </w:rPr>
      </w:pPr>
      <w:r w:rsidRPr="00BA6E11">
        <w:rPr>
          <w:rFonts w:ascii="Arial" w:hAnsi="Arial"/>
          <w:sz w:val="18"/>
          <w:szCs w:val="18"/>
        </w:rPr>
        <w:t xml:space="preserve">É licenciado em Ciências Políticas e em Sociologia (especialidade de Demografia e População) pela Universidade Complutense de Madrid. </w:t>
      </w:r>
    </w:p>
    <w:p w14:paraId="1D4C5CDC" w14:textId="77777777" w:rsidR="009B04DA" w:rsidRPr="00BA6E11" w:rsidRDefault="009B04DA" w:rsidP="009B04DA">
      <w:pPr>
        <w:rPr>
          <w:rFonts w:ascii="Arial" w:hAnsi="Arial"/>
          <w:sz w:val="18"/>
          <w:szCs w:val="18"/>
        </w:rPr>
      </w:pPr>
      <w:r w:rsidRPr="00BA6E11">
        <w:rPr>
          <w:rFonts w:ascii="Arial" w:hAnsi="Arial"/>
          <w:sz w:val="18"/>
          <w:szCs w:val="18"/>
        </w:rPr>
        <w:t>É membro da AGAL, da que foi Presidente, e com anterioridade ocupara já postos no seu Conselho diretivo.</w:t>
      </w:r>
    </w:p>
    <w:p w14:paraId="15931740" w14:textId="77777777" w:rsidR="009B04DA" w:rsidRPr="00BA6E11" w:rsidRDefault="009B04DA" w:rsidP="009B04DA">
      <w:pPr>
        <w:rPr>
          <w:rFonts w:ascii="Arial" w:hAnsi="Arial"/>
          <w:sz w:val="18"/>
          <w:szCs w:val="18"/>
        </w:rPr>
      </w:pPr>
      <w:r w:rsidRPr="00BA6E11">
        <w:rPr>
          <w:rFonts w:ascii="Arial" w:hAnsi="Arial"/>
          <w:sz w:val="18"/>
          <w:szCs w:val="18"/>
        </w:rPr>
        <w:t>Pertence a diversas organizações da Galiza e da Faixa-Leste da Galiza que são de referência, merecendo destaque especial a Associação Pró-Academia Galega.</w:t>
      </w:r>
    </w:p>
    <w:p w14:paraId="46EFB5FC" w14:textId="77777777" w:rsidR="009B04DA" w:rsidRPr="00BA6E11" w:rsidRDefault="009B04DA" w:rsidP="009B04DA">
      <w:pPr>
        <w:rPr>
          <w:rFonts w:ascii="Arial" w:hAnsi="Arial"/>
          <w:sz w:val="18"/>
          <w:szCs w:val="18"/>
        </w:rPr>
      </w:pPr>
      <w:r w:rsidRPr="00BA6E11">
        <w:rPr>
          <w:rFonts w:ascii="Arial" w:hAnsi="Arial"/>
          <w:sz w:val="18"/>
          <w:szCs w:val="18"/>
        </w:rPr>
        <w:t xml:space="preserve"> Foi pessoa envolvida no impulsionamento da constituição da Academia Galega de Língua Portuguesa.</w:t>
      </w:r>
    </w:p>
    <w:p w14:paraId="7525662D" w14:textId="77777777" w:rsidR="009B04DA" w:rsidRPr="00BA6E11" w:rsidRDefault="009B04DA" w:rsidP="009B04DA">
      <w:pPr>
        <w:rPr>
          <w:rFonts w:ascii="Arial" w:hAnsi="Arial"/>
          <w:sz w:val="18"/>
          <w:szCs w:val="18"/>
        </w:rPr>
      </w:pPr>
      <w:r w:rsidRPr="00BA6E11">
        <w:rPr>
          <w:rFonts w:ascii="Arial" w:hAnsi="Arial"/>
          <w:sz w:val="18"/>
          <w:szCs w:val="18"/>
        </w:rPr>
        <w:t> É também membro do coletivo Fórum Carvalho Calero, cujo objetivo é pensar e trabalhar sobre assuntos concretos de interesse público e social, e acompanhar a correspondente proposta.</w:t>
      </w:r>
    </w:p>
    <w:p w14:paraId="36CDC030" w14:textId="77777777" w:rsidR="009B04DA" w:rsidRPr="00BA6E11" w:rsidRDefault="009B04DA" w:rsidP="009B04DA">
      <w:pPr>
        <w:rPr>
          <w:rFonts w:ascii="Arial" w:hAnsi="Arial"/>
          <w:sz w:val="18"/>
          <w:szCs w:val="18"/>
        </w:rPr>
      </w:pPr>
      <w:r w:rsidRPr="00BA6E11">
        <w:rPr>
          <w:rFonts w:ascii="Arial" w:hAnsi="Arial"/>
          <w:sz w:val="18"/>
          <w:szCs w:val="18"/>
        </w:rPr>
        <w:t xml:space="preserve"> É o Presidente da Fundação Meendinho (declarada de interesse galego. </w:t>
      </w:r>
    </w:p>
    <w:p w14:paraId="0E52C463" w14:textId="77777777" w:rsidR="009B04DA" w:rsidRPr="00BA6E11" w:rsidRDefault="009B04DA" w:rsidP="009B04DA">
      <w:pPr>
        <w:rPr>
          <w:rFonts w:ascii="Arial" w:hAnsi="Arial"/>
          <w:sz w:val="18"/>
          <w:szCs w:val="18"/>
        </w:rPr>
      </w:pPr>
      <w:r w:rsidRPr="00BA6E11">
        <w:rPr>
          <w:rFonts w:ascii="Arial" w:hAnsi="Arial"/>
          <w:sz w:val="18"/>
          <w:szCs w:val="18"/>
        </w:rPr>
        <w:t xml:space="preserve">Está ligado ao mundo editor, responsabilizando-se por diversas publicações, como diretor editorial. </w:t>
      </w:r>
    </w:p>
    <w:p w14:paraId="1844C05E" w14:textId="77777777" w:rsidR="009B04DA" w:rsidRPr="00BA6E11" w:rsidRDefault="009B04DA" w:rsidP="009B04DA">
      <w:pPr>
        <w:rPr>
          <w:rFonts w:ascii="Arial" w:hAnsi="Arial"/>
          <w:sz w:val="18"/>
          <w:szCs w:val="18"/>
        </w:rPr>
      </w:pPr>
      <w:r w:rsidRPr="00BA6E11">
        <w:rPr>
          <w:rFonts w:ascii="Arial" w:hAnsi="Arial"/>
          <w:sz w:val="18"/>
          <w:szCs w:val="18"/>
        </w:rPr>
        <w:t xml:space="preserve">É </w:t>
      </w:r>
      <w:proofErr w:type="spellStart"/>
      <w:r w:rsidRPr="00BA6E11">
        <w:rPr>
          <w:rFonts w:ascii="Arial" w:hAnsi="Arial"/>
          <w:sz w:val="18"/>
          <w:szCs w:val="18"/>
        </w:rPr>
        <w:t>master</w:t>
      </w:r>
      <w:proofErr w:type="spellEnd"/>
      <w:r w:rsidRPr="00BA6E11">
        <w:rPr>
          <w:rFonts w:ascii="Arial" w:hAnsi="Arial"/>
          <w:sz w:val="18"/>
          <w:szCs w:val="18"/>
        </w:rPr>
        <w:t xml:space="preserve"> em Gestom da Formaçom de Qualidade pola UNED, e especialista em Gestom Económico-financeiro pola USC. </w:t>
      </w:r>
    </w:p>
    <w:p w14:paraId="209484AE" w14:textId="77777777" w:rsidR="009B04DA" w:rsidRPr="00BA6E11" w:rsidRDefault="009B04DA" w:rsidP="009B04DA">
      <w:pPr>
        <w:rPr>
          <w:rFonts w:ascii="Arial" w:hAnsi="Arial"/>
          <w:sz w:val="18"/>
          <w:szCs w:val="18"/>
        </w:rPr>
      </w:pPr>
      <w:r w:rsidRPr="00BA6E11">
        <w:rPr>
          <w:rFonts w:ascii="Arial" w:hAnsi="Arial"/>
          <w:sz w:val="18"/>
          <w:szCs w:val="18"/>
        </w:rPr>
        <w:t xml:space="preserve">Nos anos 2000 a 2005 fez parte da Comissom Geral de Formaçom Continuada para os Empregados Públicos em todas as administrações e áreas do estado espanhol e da Permanente de dita Comissom, bem como dos órgãos diretivos neste campo da Federaçom Espanhola de Municípios e Províncias (FEMP). É membro do Comité Latino-americano de Administraçom para o Desenvolvimento (CLAD), tendo participado em vários dos seus congressos, e de outros eventos e organismos. Nos últimos anos tem centrado o seu campo de pesquisa, em pensar o futuro da Galiza desde um hipotético projeto de estatalidade, que bem se pode resumir nos seus contributos ao projeto coletivo ANDA GZ. Tem publicado sobre direito político e constitucional e sobre a organização dos espaços territoriais desde o ponto de vista da eficácia administrativa e social.  Além disso, trabalha nos problemas económicos no quadro da crise sistémica, e a construção </w:t>
      </w:r>
      <w:proofErr w:type="spellStart"/>
      <w:r w:rsidRPr="00BA6E11">
        <w:rPr>
          <w:rFonts w:ascii="Arial" w:hAnsi="Arial"/>
          <w:sz w:val="18"/>
          <w:szCs w:val="18"/>
        </w:rPr>
        <w:t>des/construção</w:t>
      </w:r>
      <w:proofErr w:type="spellEnd"/>
      <w:r w:rsidRPr="00BA6E11">
        <w:rPr>
          <w:rFonts w:ascii="Arial" w:hAnsi="Arial"/>
          <w:sz w:val="18"/>
          <w:szCs w:val="18"/>
        </w:rPr>
        <w:t xml:space="preserve"> do euro, e Europa. </w:t>
      </w:r>
    </w:p>
    <w:p w14:paraId="2136A38C" w14:textId="77777777" w:rsidR="002F1EAC" w:rsidRPr="00BA6E11" w:rsidRDefault="002F1EAC" w:rsidP="00BA6E11">
      <w:pPr>
        <w:rPr>
          <w:rFonts w:ascii="Arial" w:hAnsi="Arial"/>
          <w:bCs/>
          <w:sz w:val="18"/>
          <w:szCs w:val="18"/>
        </w:rPr>
      </w:pPr>
      <w:r w:rsidRPr="00BA6E11">
        <w:rPr>
          <w:rFonts w:ascii="Arial" w:hAnsi="Arial"/>
          <w:noProof/>
          <w:sz w:val="18"/>
          <w:szCs w:val="18"/>
        </w:rPr>
        <w:drawing>
          <wp:inline distT="0" distB="0" distL="0" distR="0" wp14:anchorId="32DF24C0" wp14:editId="4D256687">
            <wp:extent cx="3578013" cy="2683510"/>
            <wp:effectExtent l="0" t="0" r="3810" b="2540"/>
            <wp:docPr id="788" name="Picture 1447" descr="D:\Clipart\AAAICL coloquios fotos videos slides\all coloquios fotos\29º 2018 BELMONTE\30mar1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D:\Clipart\AAAICL coloquios fotos videos slides\all coloquios fotos\29º 2018 BELMONTE\30mar18 (1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flipH="1">
                      <a:off x="0" y="0"/>
                      <a:ext cx="3583590" cy="2687692"/>
                    </a:xfrm>
                    <a:prstGeom prst="rect">
                      <a:avLst/>
                    </a:prstGeom>
                    <a:noFill/>
                    <a:ln>
                      <a:noFill/>
                    </a:ln>
                  </pic:spPr>
                </pic:pic>
              </a:graphicData>
            </a:graphic>
          </wp:inline>
        </w:drawing>
      </w:r>
      <w:r w:rsidRPr="00BA6E11">
        <w:rPr>
          <w:rFonts w:ascii="Arial" w:hAnsi="Arial"/>
          <w:bCs/>
          <w:sz w:val="18"/>
          <w:szCs w:val="18"/>
        </w:rPr>
        <w:t xml:space="preserve"> </w:t>
      </w:r>
      <w:r w:rsidRPr="00BA6E11">
        <w:rPr>
          <w:rFonts w:ascii="Arial" w:hAnsi="Arial"/>
          <w:noProof/>
          <w:sz w:val="18"/>
          <w:szCs w:val="18"/>
        </w:rPr>
        <w:drawing>
          <wp:inline distT="0" distB="0" distL="0" distR="0" wp14:anchorId="308F9CF2" wp14:editId="7CDD8C5A">
            <wp:extent cx="3543300" cy="2664036"/>
            <wp:effectExtent l="0" t="0" r="0" b="3175"/>
            <wp:docPr id="785" name="Picture 10445" descr="A group of people in a cab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Picture 10445" descr="A group of people in a cabin&#10;&#10;Description automatically generated with low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6292" cy="2666285"/>
                    </a:xfrm>
                    <a:prstGeom prst="rect">
                      <a:avLst/>
                    </a:prstGeom>
                    <a:noFill/>
                    <a:ln>
                      <a:noFill/>
                    </a:ln>
                  </pic:spPr>
                </pic:pic>
              </a:graphicData>
            </a:graphic>
          </wp:inline>
        </w:drawing>
      </w:r>
      <w:r w:rsidRPr="00BA6E11">
        <w:rPr>
          <w:rFonts w:ascii="Arial" w:hAnsi="Arial"/>
          <w:bCs/>
          <w:sz w:val="18"/>
          <w:szCs w:val="18"/>
        </w:rPr>
        <w:t xml:space="preserve"> </w:t>
      </w:r>
      <w:r w:rsidRPr="00BA6E11">
        <w:rPr>
          <w:rFonts w:ascii="Arial" w:hAnsi="Arial"/>
          <w:noProof/>
          <w:sz w:val="18"/>
          <w:szCs w:val="18"/>
          <w:vertAlign w:val="superscript"/>
        </w:rPr>
        <w:drawing>
          <wp:inline distT="0" distB="0" distL="0" distR="0" wp14:anchorId="519B9E84" wp14:editId="254D9253">
            <wp:extent cx="1983581" cy="2644775"/>
            <wp:effectExtent l="0" t="0" r="0" b="3175"/>
            <wp:docPr id="792"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8037" cy="2650716"/>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294D4B10" wp14:editId="1B78F0C2">
            <wp:extent cx="4029075" cy="2686050"/>
            <wp:effectExtent l="0" t="0" r="9525" b="0"/>
            <wp:docPr id="791" name="Picture 1036" descr="C:\Users\chrys\AppData\Local\Microsoft\Windows\INetCacheContent.Word\Moinhos 2014Moinhos24abr2014brites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Users\chrys\AppData\Local\Microsoft\Windows\INetCacheContent.Word\Moinhos 2014Moinhos24abr2014brites (25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30045" cy="2686697"/>
                    </a:xfrm>
                    <a:prstGeom prst="rect">
                      <a:avLst/>
                    </a:prstGeom>
                    <a:noFill/>
                    <a:ln>
                      <a:noFill/>
                    </a:ln>
                  </pic:spPr>
                </pic:pic>
              </a:graphicData>
            </a:graphic>
          </wp:inline>
        </w:drawing>
      </w:r>
    </w:p>
    <w:p w14:paraId="482CE569" w14:textId="77777777" w:rsidR="002F1EAC" w:rsidRPr="00BA6E11" w:rsidRDefault="002F1EAC" w:rsidP="00BA6E11">
      <w:pPr>
        <w:pStyle w:val="Caption"/>
        <w:rPr>
          <w:rFonts w:ascii="Arial" w:hAnsi="Arial"/>
          <w:sz w:val="18"/>
          <w:szCs w:val="18"/>
        </w:rPr>
      </w:pPr>
      <w:r w:rsidRPr="00BA6E11">
        <w:rPr>
          <w:rFonts w:ascii="Arial" w:hAnsi="Arial"/>
          <w:sz w:val="18"/>
          <w:szCs w:val="18"/>
        </w:rPr>
        <w:t xml:space="preserve">     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14º Bragança 2010                        </w:t>
      </w:r>
      <w:r w:rsidRPr="00BA6E11">
        <w:rPr>
          <w:rFonts w:ascii="Arial" w:hAnsi="Arial"/>
          <w:sz w:val="18"/>
          <w:szCs w:val="18"/>
        </w:rPr>
        <w:tab/>
        <w:t xml:space="preserve">     21º MOINHOS DE PORTO FORMOSO 2014       </w:t>
      </w:r>
    </w:p>
    <w:p w14:paraId="6B94B947"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3.2. A GALIZA E O ACHAMENTO DO BRASIL</w:t>
      </w:r>
    </w:p>
    <w:p w14:paraId="3E3638E7" w14:textId="77777777" w:rsidR="00D376A8" w:rsidRPr="00BA6E11" w:rsidRDefault="00D376A8" w:rsidP="00BA6E11">
      <w:pPr>
        <w:pStyle w:val="gmail-western"/>
        <w:spacing w:before="0" w:beforeAutospacing="0" w:after="0" w:afterAutospacing="0"/>
        <w:rPr>
          <w:rFonts w:ascii="Arial" w:hAnsi="Arial" w:cs="Arial"/>
          <w:sz w:val="18"/>
          <w:szCs w:val="18"/>
        </w:rPr>
      </w:pPr>
      <w:r w:rsidRPr="00BA6E11">
        <w:rPr>
          <w:rFonts w:ascii="Arial" w:hAnsi="Arial" w:cs="Arial"/>
          <w:sz w:val="18"/>
          <w:szCs w:val="18"/>
        </w:rPr>
        <w:t>O Brasil sempre esteve lá, mesmo antes do da Beira (da Galiza) Pedro Alvarez Cabral, pôr pé na Terra de Santa Cruz.</w:t>
      </w:r>
    </w:p>
    <w:p w14:paraId="4131C27F" w14:textId="77777777" w:rsidR="00D376A8" w:rsidRPr="00BA6E11" w:rsidRDefault="00D376A8" w:rsidP="00BA6E11">
      <w:pPr>
        <w:pStyle w:val="gmail-western"/>
        <w:spacing w:before="0" w:beforeAutospacing="0" w:after="0" w:afterAutospacing="0"/>
        <w:rPr>
          <w:rFonts w:ascii="Arial" w:hAnsi="Arial" w:cs="Arial"/>
          <w:sz w:val="18"/>
          <w:szCs w:val="18"/>
        </w:rPr>
      </w:pPr>
      <w:r w:rsidRPr="00BA6E11">
        <w:rPr>
          <w:rFonts w:ascii="Arial" w:hAnsi="Arial" w:cs="Arial"/>
          <w:sz w:val="18"/>
          <w:szCs w:val="18"/>
        </w:rPr>
        <w:t>Com Alvares Cabral chegaram ao Brasil a gaita-de-foles, o instrumento mais popular do novo território, junto ao Entrudo, aos que a monarquia pouco a pouco acabaria por banir; e a língua nascida na Galiza e que adotara no século XIV o nome do reino feliz e não submetido.</w:t>
      </w:r>
    </w:p>
    <w:p w14:paraId="2CFF4E0A" w14:textId="77777777" w:rsidR="00D376A8" w:rsidRPr="00BA6E11" w:rsidRDefault="00D376A8" w:rsidP="00BA6E11">
      <w:pPr>
        <w:pStyle w:val="gmail-western"/>
        <w:spacing w:before="0" w:beforeAutospacing="0" w:after="0" w:afterAutospacing="0"/>
        <w:rPr>
          <w:rFonts w:ascii="Arial" w:hAnsi="Arial" w:cs="Arial"/>
          <w:sz w:val="18"/>
          <w:szCs w:val="18"/>
        </w:rPr>
      </w:pPr>
      <w:r w:rsidRPr="00BA6E11">
        <w:rPr>
          <w:rFonts w:ascii="Arial" w:hAnsi="Arial" w:cs="Arial"/>
          <w:sz w:val="18"/>
          <w:szCs w:val="18"/>
        </w:rPr>
        <w:t>A Galiza no Brasil segue a ser a Galiza cujo cerne é Braga, e que se confunde com a terra dos bons portugueses de Eça de Queirós, pois por todo o lado assim és esclarecido no Brasil.</w:t>
      </w:r>
    </w:p>
    <w:p w14:paraId="5961AF8C" w14:textId="77777777" w:rsidR="00D376A8" w:rsidRPr="00BA6E11" w:rsidRDefault="00D376A8" w:rsidP="00BA6E11">
      <w:pPr>
        <w:pStyle w:val="gmail-western"/>
        <w:spacing w:before="0" w:beforeAutospacing="0" w:after="0" w:afterAutospacing="0"/>
        <w:rPr>
          <w:rFonts w:ascii="Arial" w:hAnsi="Arial" w:cs="Arial"/>
          <w:sz w:val="18"/>
          <w:szCs w:val="18"/>
        </w:rPr>
      </w:pPr>
      <w:r w:rsidRPr="00BA6E11">
        <w:rPr>
          <w:rFonts w:ascii="Arial" w:hAnsi="Arial" w:cs="Arial"/>
          <w:sz w:val="18"/>
          <w:szCs w:val="18"/>
        </w:rPr>
        <w:t>O Brasil foi sempre o adiantado mor de Portugal, ele marcou as linhas da ação e da importância de cada um dos períodos económicos portugueses.</w:t>
      </w:r>
    </w:p>
    <w:p w14:paraId="13986681" w14:textId="77777777" w:rsidR="00D376A8" w:rsidRPr="00BA6E11" w:rsidRDefault="00D376A8" w:rsidP="00BA6E11">
      <w:pPr>
        <w:pStyle w:val="gmail-western"/>
        <w:spacing w:before="0" w:beforeAutospacing="0" w:after="0" w:afterAutospacing="0"/>
        <w:rPr>
          <w:rFonts w:ascii="Arial" w:hAnsi="Arial" w:cs="Arial"/>
          <w:sz w:val="18"/>
          <w:szCs w:val="18"/>
        </w:rPr>
      </w:pPr>
      <w:r w:rsidRPr="00BA6E11">
        <w:rPr>
          <w:rFonts w:ascii="Arial" w:hAnsi="Arial" w:cs="Arial"/>
          <w:sz w:val="18"/>
          <w:szCs w:val="18"/>
        </w:rPr>
        <w:t>O Brasil hoje é um adiantado do mundo todo. De como se jogar esse adiantamento... (como vou esclarecer), vai...</w:t>
      </w:r>
    </w:p>
    <w:p w14:paraId="70EF16D9"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DA AICL.  </w:t>
      </w:r>
    </w:p>
    <w:p w14:paraId="55E13B4A" w14:textId="5C5F76D4" w:rsidR="00D376A8" w:rsidRPr="00BA6E11" w:rsidRDefault="00D376A8" w:rsidP="00BA6E11">
      <w:pPr>
        <w:pStyle w:val="Colquio"/>
        <w:rPr>
          <w:rFonts w:cs="Arial"/>
          <w:sz w:val="18"/>
          <w:szCs w:val="18"/>
          <w:highlight w:val="yellow"/>
        </w:rPr>
      </w:pPr>
      <w:r w:rsidRPr="00BA6E11">
        <w:rPr>
          <w:rFonts w:cs="Arial"/>
          <w:sz w:val="18"/>
          <w:szCs w:val="18"/>
          <w:highlight w:val="yellow"/>
        </w:rPr>
        <w:t>PARTICIPOU BRAGANÇA 2006, 2007, 2009, 2010, GALIZA 2012, PORTO FORMOSO 2014, GRACIOSA 2015, MONTALEGRE 2016, 27º BELMONTE 2017, VILA DO PORTO 201</w:t>
      </w:r>
      <w:bookmarkStart w:id="41" w:name="_ALEXANDRE_LUÍS,_UBI"/>
      <w:bookmarkEnd w:id="41"/>
      <w:r w:rsidRPr="00BA6E11">
        <w:rPr>
          <w:rFonts w:cs="Arial"/>
          <w:sz w:val="18"/>
          <w:szCs w:val="18"/>
          <w:highlight w:val="yellow"/>
        </w:rPr>
        <w:t>7, BELMONTE 2018, 30º MADALENA DO PICO 2018</w:t>
      </w:r>
    </w:p>
    <w:p w14:paraId="3F3C8736" w14:textId="77777777" w:rsidR="00D376A8" w:rsidRPr="00BA6E11" w:rsidRDefault="00D11D2E" w:rsidP="00BA6E11">
      <w:pPr>
        <w:rPr>
          <w:rFonts w:ascii="Arial" w:hAnsi="Arial"/>
          <w:sz w:val="18"/>
          <w:szCs w:val="18"/>
        </w:rPr>
      </w:pPr>
      <w:r>
        <w:rPr>
          <w:rFonts w:ascii="Arial" w:hAnsi="Arial"/>
          <w:sz w:val="18"/>
          <w:szCs w:val="18"/>
        </w:rPr>
        <w:pict w14:anchorId="01642D2D">
          <v:shape id="_x0000_i1038" type="#_x0000_t75" style="width:349.2pt;height:5.75pt" o:hrpct="0" o:hr="t">
            <v:imagedata r:id="rId13" o:title="BD10256_"/>
          </v:shape>
        </w:pict>
      </w:r>
    </w:p>
    <w:p w14:paraId="101BF770" w14:textId="251B6E32" w:rsidR="00D376A8" w:rsidRPr="00BA6E11" w:rsidRDefault="00D376A8" w:rsidP="00BA6E11">
      <w:pPr>
        <w:pStyle w:val="Heading3"/>
        <w:numPr>
          <w:ilvl w:val="0"/>
          <w:numId w:val="0"/>
        </w:numPr>
        <w:rPr>
          <w:rFonts w:ascii="Arial" w:hAnsi="Arial"/>
          <w:i/>
          <w:color w:val="FF0000"/>
          <w:sz w:val="18"/>
          <w:szCs w:val="18"/>
          <w:u w:val="single"/>
        </w:rPr>
      </w:pPr>
      <w:bookmarkStart w:id="42" w:name="_Hlk503952504"/>
      <w:bookmarkStart w:id="43" w:name="_Hlk487789283"/>
      <w:bookmarkStart w:id="44" w:name="_Hlk494749616"/>
      <w:r w:rsidRPr="00BA6E11">
        <w:rPr>
          <w:rFonts w:ascii="Arial" w:hAnsi="Arial"/>
          <w:sz w:val="18"/>
          <w:szCs w:val="18"/>
        </w:rPr>
        <w:t>ALFREDO AZINHEIRA E A BANDA AR D’GRAÇA</w:t>
      </w:r>
      <w:r w:rsidR="00C83961" w:rsidRPr="00BA6E11">
        <w:rPr>
          <w:rFonts w:ascii="Arial" w:hAnsi="Arial"/>
          <w:sz w:val="18"/>
          <w:szCs w:val="18"/>
        </w:rPr>
        <w:t xml:space="preserve"> </w:t>
      </w:r>
      <w:r w:rsidR="00C83961" w:rsidRPr="00BA6E11">
        <w:rPr>
          <w:rFonts w:ascii="Arial" w:hAnsi="Arial"/>
          <w:i/>
          <w:color w:val="FF0000"/>
          <w:sz w:val="18"/>
          <w:szCs w:val="18"/>
          <w:u w:val="single"/>
        </w:rPr>
        <w:t>ausentes por indisponibilidade de dois membros da banda</w:t>
      </w:r>
    </w:p>
    <w:p w14:paraId="1BF04ED8" w14:textId="77777777" w:rsidR="00D376A8" w:rsidRPr="00BA6E11" w:rsidRDefault="00D376A8" w:rsidP="00BA6E11">
      <w:pPr>
        <w:pStyle w:val="Caption"/>
        <w:rPr>
          <w:rFonts w:ascii="Arial" w:hAnsi="Arial"/>
          <w:sz w:val="18"/>
          <w:szCs w:val="18"/>
        </w:rPr>
      </w:pPr>
      <w:bookmarkStart w:id="45" w:name="_Hlk508650318"/>
      <w:r w:rsidRPr="00BA6E11">
        <w:rPr>
          <w:rFonts w:ascii="Arial" w:hAnsi="Arial"/>
          <w:i/>
          <w:noProof/>
          <w:color w:val="FF0000"/>
          <w:sz w:val="18"/>
          <w:szCs w:val="18"/>
          <w:u w:val="single"/>
        </w:rPr>
        <w:drawing>
          <wp:inline distT="0" distB="0" distL="0" distR="0" wp14:anchorId="2F29074F" wp14:editId="3AE22100">
            <wp:extent cx="1916877" cy="2590066"/>
            <wp:effectExtent l="0" t="0" r="7620" b="1270"/>
            <wp:docPr id="784" name="Picture 37" descr="Image may contain: 2 peop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may contain: 2 people, tex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31456" cy="2609766"/>
                    </a:xfrm>
                    <a:prstGeom prst="rect">
                      <a:avLst/>
                    </a:prstGeom>
                    <a:noFill/>
                    <a:ln>
                      <a:noFill/>
                    </a:ln>
                  </pic:spPr>
                </pic:pic>
              </a:graphicData>
            </a:graphic>
          </wp:inline>
        </w:drawing>
      </w:r>
      <w:r w:rsidRPr="00BA6E11">
        <w:rPr>
          <w:rFonts w:ascii="Arial" w:hAnsi="Arial"/>
          <w:i/>
          <w:color w:val="FF0000"/>
          <w:sz w:val="18"/>
          <w:szCs w:val="18"/>
          <w:u w:val="single"/>
        </w:rPr>
        <w:t xml:space="preserve"> </w:t>
      </w:r>
      <w:r w:rsidRPr="00BA6E11">
        <w:rPr>
          <w:rFonts w:ascii="Arial" w:hAnsi="Arial"/>
          <w:i/>
          <w:noProof/>
          <w:color w:val="FF0000"/>
          <w:sz w:val="18"/>
          <w:szCs w:val="18"/>
          <w:u w:val="single"/>
        </w:rPr>
        <w:drawing>
          <wp:inline distT="0" distB="0" distL="0" distR="0" wp14:anchorId="250B8C4B" wp14:editId="4711DF27">
            <wp:extent cx="2352675" cy="1857375"/>
            <wp:effectExtent l="0" t="0" r="9525" b="9525"/>
            <wp:docPr id="78" name="Picture 78" descr="Image result for alfredo azinh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Image result for alfredo azinheir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52675" cy="1857375"/>
                    </a:xfrm>
                    <a:prstGeom prst="rect">
                      <a:avLst/>
                    </a:prstGeom>
                    <a:noFill/>
                    <a:ln>
                      <a:noFill/>
                    </a:ln>
                  </pic:spPr>
                </pic:pic>
              </a:graphicData>
            </a:graphic>
          </wp:inline>
        </w:drawing>
      </w:r>
      <w:r w:rsidRPr="00BA6E11">
        <w:rPr>
          <w:rFonts w:ascii="Arial" w:hAnsi="Arial"/>
          <w:i/>
          <w:noProof/>
          <w:color w:val="FF0000"/>
          <w:sz w:val="18"/>
          <w:szCs w:val="18"/>
          <w:u w:val="single"/>
        </w:rPr>
        <w:drawing>
          <wp:inline distT="0" distB="0" distL="0" distR="0" wp14:anchorId="13AAC711" wp14:editId="15041FB7">
            <wp:extent cx="2756774" cy="2542983"/>
            <wp:effectExtent l="0" t="0" r="5715" b="0"/>
            <wp:docPr id="783" name="Picture 42" descr="Image may contain: 1 person, 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may contain: 1 person, on st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0312" cy="2555471"/>
                    </a:xfrm>
                    <a:prstGeom prst="rect">
                      <a:avLst/>
                    </a:prstGeom>
                    <a:noFill/>
                    <a:ln>
                      <a:noFill/>
                    </a:ln>
                  </pic:spPr>
                </pic:pic>
              </a:graphicData>
            </a:graphic>
          </wp:inline>
        </w:drawing>
      </w:r>
      <w:r w:rsidRPr="00BA6E11">
        <w:rPr>
          <w:rFonts w:ascii="Arial" w:hAnsi="Arial"/>
          <w:color w:val="FF0000"/>
          <w:sz w:val="18"/>
          <w:szCs w:val="18"/>
        </w:rPr>
        <w:t xml:space="preserve"> </w:t>
      </w:r>
      <w:r w:rsidRPr="00BA6E11">
        <w:rPr>
          <w:rFonts w:ascii="Arial" w:hAnsi="Arial"/>
          <w:noProof/>
          <w:sz w:val="18"/>
          <w:szCs w:val="18"/>
        </w:rPr>
        <w:drawing>
          <wp:inline distT="0" distB="0" distL="0" distR="0" wp14:anchorId="3546D518" wp14:editId="1BD7B995">
            <wp:extent cx="4600575" cy="2587823"/>
            <wp:effectExtent l="0" t="0" r="0" b="3175"/>
            <wp:docPr id="79" name="Picture 79" descr="Image result for alfredo azinh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Image result for alfredo azinheir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5149" cy="2601646"/>
                    </a:xfrm>
                    <a:prstGeom prst="rect">
                      <a:avLst/>
                    </a:prstGeom>
                    <a:noFill/>
                    <a:ln>
                      <a:noFill/>
                    </a:ln>
                  </pic:spPr>
                </pic:pic>
              </a:graphicData>
            </a:graphic>
          </wp:inline>
        </w:drawing>
      </w:r>
    </w:p>
    <w:bookmarkEnd w:id="42"/>
    <w:bookmarkEnd w:id="45"/>
    <w:p w14:paraId="27B6029A" w14:textId="77777777" w:rsidR="00D376A8" w:rsidRPr="00BA6E11" w:rsidRDefault="00D11D2E" w:rsidP="00BA6E11">
      <w:pPr>
        <w:rPr>
          <w:rFonts w:ascii="Arial" w:hAnsi="Arial"/>
          <w:sz w:val="18"/>
          <w:szCs w:val="18"/>
        </w:rPr>
      </w:pPr>
      <w:r>
        <w:rPr>
          <w:rFonts w:ascii="Arial" w:hAnsi="Arial"/>
          <w:sz w:val="18"/>
          <w:szCs w:val="18"/>
        </w:rPr>
        <w:pict w14:anchorId="7B25C80C">
          <v:shape id="_x0000_i1039" type="#_x0000_t75" style="width:349.2pt;height:5.75pt" o:hrpct="0" o:hr="t">
            <v:imagedata r:id="rId13" o:title="BD10256_"/>
          </v:shape>
        </w:pict>
      </w:r>
    </w:p>
    <w:p w14:paraId="0C8E9FD8" w14:textId="77777777" w:rsidR="00D376A8" w:rsidRPr="00BA6E11" w:rsidRDefault="00D376A8" w:rsidP="00BA6E11">
      <w:pPr>
        <w:pStyle w:val="Heading3"/>
        <w:rPr>
          <w:rFonts w:ascii="Arial" w:hAnsi="Arial"/>
          <w:sz w:val="18"/>
          <w:szCs w:val="18"/>
        </w:rPr>
      </w:pPr>
      <w:bookmarkStart w:id="46" w:name="_Hlk503955501"/>
      <w:r w:rsidRPr="00BA6E11">
        <w:rPr>
          <w:rFonts w:ascii="Arial" w:hAnsi="Arial"/>
          <w:sz w:val="18"/>
          <w:szCs w:val="18"/>
        </w:rPr>
        <w:t>ANA PAULA ANDRADE, CONSERVATÓRIO REGIONAL DE PONTA DELGADA, AUTORA HOMENAGEADA 2018</w:t>
      </w:r>
    </w:p>
    <w:p w14:paraId="2F86D892" w14:textId="77777777" w:rsidR="00F93938" w:rsidRPr="00BA6E11" w:rsidRDefault="00F93938" w:rsidP="00BA6E11">
      <w:pPr>
        <w:rPr>
          <w:rFonts w:ascii="Arial" w:hAnsi="Arial"/>
          <w:bCs/>
          <w:sz w:val="18"/>
          <w:szCs w:val="18"/>
          <w:vertAlign w:val="superscript"/>
        </w:rPr>
      </w:pPr>
      <w:r w:rsidRPr="00BA6E11">
        <w:rPr>
          <w:rFonts w:ascii="Arial" w:hAnsi="Arial"/>
          <w:noProof/>
          <w:sz w:val="18"/>
          <w:szCs w:val="18"/>
          <w:vertAlign w:val="superscript"/>
        </w:rPr>
        <w:drawing>
          <wp:inline distT="0" distB="0" distL="0" distR="0" wp14:anchorId="219517E2" wp14:editId="6FC1F75D">
            <wp:extent cx="3390900" cy="2543175"/>
            <wp:effectExtent l="0" t="0" r="0" b="9525"/>
            <wp:docPr id="777" name="Picture 1069" descr="D:\Clipart\AAAICL coloquios fotos videos slides\24º 2015 Graciosa\xxtodas\24 graciosa 26set2015music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D:\Clipart\AAAICL coloquios fotos videos slides\24º 2015 Graciosa\xxtodas\24 graciosa 26set2015musica (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1138" cy="2543354"/>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7F3BA8D0" wp14:editId="2EC8217C">
            <wp:extent cx="4419625" cy="2543136"/>
            <wp:effectExtent l="0" t="0" r="0" b="0"/>
            <wp:docPr id="776"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19702" cy="2543180"/>
                    </a:xfrm>
                    <a:prstGeom prst="rect">
                      <a:avLst/>
                    </a:prstGeom>
                    <a:noFill/>
                    <a:ln>
                      <a:noFill/>
                    </a:ln>
                  </pic:spPr>
                </pic:pic>
              </a:graphicData>
            </a:graphic>
          </wp:inline>
        </w:drawing>
      </w:r>
      <w:r w:rsidRPr="00BA6E11">
        <w:rPr>
          <w:rFonts w:ascii="Arial" w:hAnsi="Arial"/>
          <w:bCs/>
          <w:sz w:val="18"/>
          <w:szCs w:val="18"/>
          <w:vertAlign w:val="superscript"/>
        </w:rPr>
        <w:t xml:space="preserve"> </w:t>
      </w:r>
      <w:r w:rsidRPr="00BA6E11">
        <w:rPr>
          <w:rFonts w:ascii="Arial" w:hAnsi="Arial"/>
          <w:noProof/>
          <w:sz w:val="18"/>
          <w:szCs w:val="18"/>
          <w:vertAlign w:val="superscript"/>
        </w:rPr>
        <w:drawing>
          <wp:inline distT="0" distB="0" distL="0" distR="0" wp14:anchorId="4EB95781" wp14:editId="375ED850">
            <wp:extent cx="3398849" cy="2533224"/>
            <wp:effectExtent l="0" t="0" r="0" b="635"/>
            <wp:docPr id="775"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99487" cy="2533700"/>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4C9D56D8" wp14:editId="4B1977E2">
            <wp:extent cx="3362141" cy="2518410"/>
            <wp:effectExtent l="0" t="0" r="0" b="0"/>
            <wp:docPr id="7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62831" cy="2518927"/>
                    </a:xfrm>
                    <a:prstGeom prst="rect">
                      <a:avLst/>
                    </a:prstGeom>
                    <a:noFill/>
                    <a:ln>
                      <a:noFill/>
                    </a:ln>
                  </pic:spPr>
                </pic:pic>
              </a:graphicData>
            </a:graphic>
          </wp:inline>
        </w:drawing>
      </w:r>
    </w:p>
    <w:p w14:paraId="632F1DBF" w14:textId="77777777" w:rsidR="00F93938" w:rsidRPr="00BA6E11" w:rsidRDefault="00F93938" w:rsidP="00BA6E11">
      <w:pPr>
        <w:pStyle w:val="Caption"/>
        <w:rPr>
          <w:rFonts w:ascii="Arial" w:hAnsi="Arial"/>
          <w:sz w:val="18"/>
          <w:szCs w:val="18"/>
        </w:rPr>
      </w:pPr>
      <w:r w:rsidRPr="00BA6E11">
        <w:rPr>
          <w:rFonts w:ascii="Arial" w:hAnsi="Arial"/>
          <w:sz w:val="18"/>
          <w:szCs w:val="18"/>
        </w:rPr>
        <w:t>24º Graciosa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18º galiza 2012                                         </w:t>
      </w:r>
      <w:r w:rsidRPr="00BA6E11">
        <w:rPr>
          <w:rFonts w:ascii="Arial" w:hAnsi="Arial"/>
          <w:sz w:val="18"/>
          <w:szCs w:val="18"/>
        </w:rPr>
        <w:tab/>
      </w:r>
      <w:r w:rsidRPr="00BA6E11">
        <w:rPr>
          <w:rFonts w:ascii="Arial" w:hAnsi="Arial"/>
          <w:sz w:val="18"/>
          <w:szCs w:val="18"/>
        </w:rPr>
        <w:tab/>
        <w:t xml:space="preserve">        12º BRAGANÇA 2009</w:t>
      </w:r>
      <w:r w:rsidRPr="00BA6E11">
        <w:rPr>
          <w:rFonts w:ascii="Arial" w:hAnsi="Arial"/>
          <w:sz w:val="18"/>
          <w:szCs w:val="18"/>
        </w:rPr>
        <w:tab/>
      </w:r>
      <w:r w:rsidRPr="00BA6E11">
        <w:rPr>
          <w:rFonts w:ascii="Arial" w:hAnsi="Arial"/>
          <w:sz w:val="18"/>
          <w:szCs w:val="18"/>
        </w:rPr>
        <w:tab/>
        <w:t xml:space="preserve">   </w:t>
      </w:r>
      <w:r w:rsidRPr="00BA6E11">
        <w:rPr>
          <w:rFonts w:ascii="Arial" w:hAnsi="Arial"/>
          <w:sz w:val="18"/>
          <w:szCs w:val="18"/>
        </w:rPr>
        <w:tab/>
      </w:r>
      <w:r w:rsidRPr="00BA6E11">
        <w:rPr>
          <w:rFonts w:ascii="Arial" w:hAnsi="Arial"/>
          <w:sz w:val="18"/>
          <w:szCs w:val="18"/>
        </w:rPr>
        <w:tab/>
        <w:t xml:space="preserve">          23º FUNDÃO 2015      </w:t>
      </w:r>
    </w:p>
    <w:p w14:paraId="3A2903B1" w14:textId="77777777" w:rsidR="008A08DF" w:rsidRPr="00BA6E11" w:rsidRDefault="008A08DF" w:rsidP="00BA6E11">
      <w:pPr>
        <w:rPr>
          <w:rFonts w:ascii="Arial" w:hAnsi="Arial"/>
          <w:bCs/>
          <w:sz w:val="18"/>
          <w:szCs w:val="18"/>
          <w:vertAlign w:val="superscript"/>
        </w:rPr>
      </w:pPr>
      <w:r w:rsidRPr="00BA6E11">
        <w:rPr>
          <w:rFonts w:ascii="Arial" w:hAnsi="Arial"/>
          <w:noProof/>
          <w:sz w:val="18"/>
          <w:szCs w:val="18"/>
        </w:rPr>
        <w:drawing>
          <wp:inline distT="0" distB="0" distL="0" distR="0" wp14:anchorId="450E0612" wp14:editId="460BB967">
            <wp:extent cx="2851438" cy="2114550"/>
            <wp:effectExtent l="0" t="0" r="6350" b="0"/>
            <wp:docPr id="773"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2287" cy="2115180"/>
                    </a:xfrm>
                    <a:prstGeom prst="rect">
                      <a:avLst/>
                    </a:prstGeom>
                    <a:noFill/>
                    <a:ln>
                      <a:noFill/>
                    </a:ln>
                  </pic:spPr>
                </pic:pic>
              </a:graphicData>
            </a:graphic>
          </wp:inline>
        </w:drawing>
      </w:r>
      <w:r w:rsidRPr="00BA6E11">
        <w:rPr>
          <w:rFonts w:ascii="Arial" w:hAnsi="Arial"/>
          <w:noProof/>
          <w:sz w:val="18"/>
          <w:szCs w:val="18"/>
        </w:rPr>
        <w:drawing>
          <wp:inline distT="0" distB="0" distL="0" distR="0" wp14:anchorId="4AD48E97" wp14:editId="576F1F74">
            <wp:extent cx="3124200" cy="2111997"/>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5618" cy="2112956"/>
                    </a:xfrm>
                    <a:prstGeom prst="rect">
                      <a:avLst/>
                    </a:prstGeom>
                    <a:noFill/>
                    <a:ln>
                      <a:noFill/>
                    </a:ln>
                  </pic:spPr>
                </pic:pic>
              </a:graphicData>
            </a:graphic>
          </wp:inline>
        </w:drawing>
      </w:r>
      <w:r w:rsidRPr="00BA6E11">
        <w:rPr>
          <w:rStyle w:val="FootnoteReference"/>
          <w:rFonts w:ascii="Arial" w:hAnsi="Arial"/>
          <w:b w:val="0"/>
          <w:noProof/>
          <w:szCs w:val="18"/>
        </w:rPr>
        <w:drawing>
          <wp:inline distT="0" distB="0" distL="0" distR="0" wp14:anchorId="5D1694DB" wp14:editId="46598F18">
            <wp:extent cx="2847975" cy="2143746"/>
            <wp:effectExtent l="0" t="0" r="0" b="9525"/>
            <wp:docPr id="772"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49549" cy="2144931"/>
                    </a:xfrm>
                    <a:prstGeom prst="rect">
                      <a:avLst/>
                    </a:prstGeom>
                    <a:noFill/>
                    <a:ln>
                      <a:noFill/>
                    </a:ln>
                  </pic:spPr>
                </pic:pic>
              </a:graphicData>
            </a:graphic>
          </wp:inline>
        </w:drawing>
      </w:r>
      <w:r w:rsidRPr="00BA6E11">
        <w:rPr>
          <w:rStyle w:val="FootnoteReference"/>
          <w:rFonts w:ascii="Arial" w:hAnsi="Arial"/>
          <w:b w:val="0"/>
          <w:noProof/>
          <w:szCs w:val="18"/>
        </w:rPr>
        <w:drawing>
          <wp:inline distT="0" distB="0" distL="0" distR="0" wp14:anchorId="74D35705" wp14:editId="6ABE49B5">
            <wp:extent cx="2857500" cy="2143125"/>
            <wp:effectExtent l="0" t="0" r="0" b="9525"/>
            <wp:docPr id="771" name="Picture 1077" descr="D:\Clipart\AAAICL coloquios fotos videos slides\20º 2013Seia\fotos\tudo fotos\seia 2013 anab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Clipart\AAAICL coloquios fotos videos slides\20º 2013Seia\fotos\tudo fotos\seia 2013 anabela (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BA6E11">
        <w:rPr>
          <w:rFonts w:ascii="Arial" w:hAnsi="Arial"/>
          <w:noProof/>
          <w:sz w:val="18"/>
          <w:szCs w:val="18"/>
        </w:rPr>
        <w:drawing>
          <wp:inline distT="0" distB="0" distL="0" distR="0" wp14:anchorId="211E9E5D" wp14:editId="2EAE280F">
            <wp:extent cx="2840686" cy="2134870"/>
            <wp:effectExtent l="0" t="0" r="0" b="0"/>
            <wp:docPr id="764" name="Picture 1182" descr="D:\Clipart\AAAICL coloquios fotos videos slides\all coloquios fotos\17º 2012Lagoa\17 lagoa2012 x3abr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D:\Clipart\AAAICL coloquios fotos videos slides\all coloquios fotos\17º 2012Lagoa\17 lagoa2012 x3abr (16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42918" cy="2136547"/>
                    </a:xfrm>
                    <a:prstGeom prst="rect">
                      <a:avLst/>
                    </a:prstGeom>
                    <a:noFill/>
                    <a:ln>
                      <a:noFill/>
                    </a:ln>
                  </pic:spPr>
                </pic:pic>
              </a:graphicData>
            </a:graphic>
          </wp:inline>
        </w:drawing>
      </w:r>
    </w:p>
    <w:p w14:paraId="527F61EF" w14:textId="77777777" w:rsidR="008A08DF" w:rsidRPr="00BA6E11" w:rsidRDefault="008A08DF"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t xml:space="preserve">  </w:t>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15º colóquio IPM (MACAU)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17º lagoa 2012</w:t>
      </w:r>
    </w:p>
    <w:p w14:paraId="086A037A" w14:textId="77777777" w:rsidR="009B04DA" w:rsidRPr="00BA6E11" w:rsidRDefault="009B04DA" w:rsidP="009B04DA">
      <w:pPr>
        <w:rPr>
          <w:rStyle w:val="FootnoteReference"/>
          <w:rFonts w:ascii="Arial" w:hAnsi="Arial"/>
          <w:szCs w:val="18"/>
        </w:rPr>
      </w:pPr>
      <w:r w:rsidRPr="00BA6E11">
        <w:rPr>
          <w:rStyle w:val="FootnoteReference"/>
          <w:rFonts w:ascii="Arial" w:hAnsi="Arial"/>
          <w:noProof/>
          <w:szCs w:val="18"/>
        </w:rPr>
        <w:drawing>
          <wp:inline distT="0" distB="0" distL="0" distR="0" wp14:anchorId="74F69793" wp14:editId="3321C7B5">
            <wp:extent cx="4467225" cy="3179378"/>
            <wp:effectExtent l="0" t="0" r="0" b="2540"/>
            <wp:docPr id="763" name="Picture 36" descr="A picture containing music, indoor, person, pi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36" descr="A picture containing music, indoor, person, piano&#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68496" cy="3180283"/>
                    </a:xfrm>
                    <a:prstGeom prst="rect">
                      <a:avLst/>
                    </a:prstGeom>
                    <a:noFill/>
                    <a:ln>
                      <a:noFill/>
                    </a:ln>
                  </pic:spPr>
                </pic:pic>
              </a:graphicData>
            </a:graphic>
          </wp:inline>
        </w:drawing>
      </w:r>
      <w:r w:rsidRPr="00BA6E11">
        <w:rPr>
          <w:rStyle w:val="FootnoteReference"/>
          <w:rFonts w:ascii="Arial" w:hAnsi="Arial"/>
          <w:szCs w:val="18"/>
        </w:rPr>
        <w:t xml:space="preserve"> </w:t>
      </w:r>
      <w:r w:rsidRPr="00BA6E11">
        <w:rPr>
          <w:rStyle w:val="FootnoteReference"/>
          <w:rFonts w:ascii="Arial" w:hAnsi="Arial"/>
          <w:noProof/>
          <w:szCs w:val="18"/>
        </w:rPr>
        <w:drawing>
          <wp:inline distT="0" distB="0" distL="0" distR="0" wp14:anchorId="31F73469" wp14:editId="73A268D2">
            <wp:extent cx="4248150" cy="3186113"/>
            <wp:effectExtent l="0" t="0" r="0" b="0"/>
            <wp:docPr id="762" name="Picture 41" descr="A group of people playing instrume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41" descr="A group of people playing instruments&#10;&#10;Description automatically generated with low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48594" cy="3186446"/>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389C47D6" wp14:editId="5E7CA6D8">
            <wp:extent cx="5465683" cy="3199425"/>
            <wp:effectExtent l="0" t="0" r="1905" b="1270"/>
            <wp:docPr id="761" name="Picture 1170"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1170" descr="A group of people playing instruments&#10;&#10;Description automatically generated with medium confidenc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67352" cy="3200402"/>
                    </a:xfrm>
                    <a:prstGeom prst="rect">
                      <a:avLst/>
                    </a:prstGeom>
                    <a:noFill/>
                    <a:ln>
                      <a:noFill/>
                    </a:ln>
                  </pic:spPr>
                </pic:pic>
              </a:graphicData>
            </a:graphic>
          </wp:inline>
        </w:drawing>
      </w:r>
    </w:p>
    <w:p w14:paraId="661417F7" w14:textId="77777777" w:rsidR="009B04DA" w:rsidRPr="00BA6E11" w:rsidRDefault="009B04DA" w:rsidP="009B04DA">
      <w:pPr>
        <w:pStyle w:val="Caption"/>
        <w:rPr>
          <w:rFonts w:ascii="Arial" w:hAnsi="Arial"/>
          <w:sz w:val="18"/>
          <w:szCs w:val="18"/>
        </w:rPr>
      </w:pPr>
      <w:r w:rsidRPr="00BA6E11">
        <w:rPr>
          <w:rStyle w:val="FootnoteReference"/>
          <w:rFonts w:ascii="Arial" w:hAnsi="Arial"/>
          <w:szCs w:val="18"/>
        </w:rPr>
        <w:t xml:space="preserve">COM A UDESC EM SANTA CATARINA </w:t>
      </w:r>
      <w:r w:rsidRPr="00BA6E11">
        <w:rPr>
          <w:rFonts w:ascii="Arial" w:hAnsi="Arial"/>
          <w:sz w:val="18"/>
          <w:szCs w:val="18"/>
        </w:rPr>
        <w:t>13º colóquio 2010</w:t>
      </w:r>
    </w:p>
    <w:p w14:paraId="2BE844DC" w14:textId="77777777" w:rsidR="009B04DA" w:rsidRPr="00BA6E11" w:rsidRDefault="009B04DA" w:rsidP="009B04DA">
      <w:pPr>
        <w:pStyle w:val="Caption"/>
        <w:rPr>
          <w:rFonts w:ascii="Arial" w:hAnsi="Arial"/>
          <w:sz w:val="18"/>
          <w:szCs w:val="18"/>
        </w:rPr>
      </w:pPr>
      <w:r w:rsidRPr="00BA6E11">
        <w:rPr>
          <w:rStyle w:val="FootnoteReference"/>
          <w:rFonts w:ascii="Arial" w:hAnsi="Arial"/>
          <w:noProof/>
          <w:szCs w:val="18"/>
        </w:rPr>
        <w:drawing>
          <wp:inline distT="0" distB="0" distL="0" distR="0" wp14:anchorId="6F199EF5" wp14:editId="44F40BD3">
            <wp:extent cx="3381375" cy="3249804"/>
            <wp:effectExtent l="0" t="0" r="0" b="8255"/>
            <wp:docPr id="759" name="Picture 1171" descr="A person playing a pian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 1171" descr="A person playing a piano&#10;&#10;Description automatically generated with low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82637" cy="3251017"/>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61766A01" wp14:editId="16CD85BA">
            <wp:extent cx="3876675" cy="3226226"/>
            <wp:effectExtent l="0" t="0" r="0" b="0"/>
            <wp:docPr id="760"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78276" cy="3227558"/>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658FF07B" wp14:editId="5E099C90">
            <wp:extent cx="4305175" cy="3232150"/>
            <wp:effectExtent l="0" t="0" r="635" b="6350"/>
            <wp:docPr id="758" name="Picture 1063" descr="A picture containing floor,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1063" descr="A picture containing floor, indoor, person&#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09756" cy="3235589"/>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31C82026" wp14:editId="6586117E">
            <wp:extent cx="3202181" cy="3171825"/>
            <wp:effectExtent l="0" t="0" r="0" b="0"/>
            <wp:docPr id="756"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44" descr="Diagram&#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03908" cy="3173535"/>
                    </a:xfrm>
                    <a:prstGeom prst="rect">
                      <a:avLst/>
                    </a:prstGeom>
                    <a:noFill/>
                    <a:ln>
                      <a:noFill/>
                    </a:ln>
                  </pic:spPr>
                </pic:pic>
              </a:graphicData>
            </a:graphic>
          </wp:inline>
        </w:drawing>
      </w:r>
    </w:p>
    <w:p w14:paraId="08A67581" w14:textId="77777777" w:rsidR="009B04DA" w:rsidRPr="00BA6E11" w:rsidRDefault="009B04DA" w:rsidP="009B04DA">
      <w:pPr>
        <w:pStyle w:val="Caption"/>
        <w:rPr>
          <w:rFonts w:ascii="Arial" w:hAnsi="Arial"/>
          <w:sz w:val="18"/>
          <w:szCs w:val="18"/>
        </w:rPr>
      </w:pPr>
      <w:r w:rsidRPr="00BA6E11">
        <w:rPr>
          <w:rStyle w:val="FootnoteReference"/>
          <w:rFonts w:ascii="Arial" w:hAnsi="Arial"/>
          <w:szCs w:val="18"/>
        </w:rPr>
        <w:t>12º BRAGANÇA 2009</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ab/>
      </w:r>
      <w:r w:rsidRPr="00BA6E11">
        <w:rPr>
          <w:rStyle w:val="FootnoteReference"/>
          <w:rFonts w:ascii="Arial" w:hAnsi="Arial"/>
          <w:szCs w:val="18"/>
        </w:rPr>
        <w:tab/>
      </w:r>
      <w:r w:rsidRPr="00BA6E11">
        <w:rPr>
          <w:rFonts w:ascii="Arial" w:hAnsi="Arial"/>
          <w:sz w:val="18"/>
          <w:szCs w:val="18"/>
        </w:rPr>
        <w:t>14º Bragança 2010</w:t>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t>29º BELMONTE 2018</w:t>
      </w:r>
      <w:r w:rsidRPr="00BA6E11">
        <w:rPr>
          <w:rStyle w:val="FootnoteReference"/>
          <w:rFonts w:ascii="Arial" w:hAnsi="Arial"/>
          <w:szCs w:val="18"/>
        </w:rPr>
        <w:tab/>
      </w:r>
    </w:p>
    <w:p w14:paraId="5696E966" w14:textId="153083C0" w:rsidR="00D376A8" w:rsidRPr="00BA6E11" w:rsidRDefault="00D376A8" w:rsidP="00BA6E11">
      <w:pPr>
        <w:rPr>
          <w:rFonts w:ascii="Arial" w:hAnsi="Arial"/>
          <w:sz w:val="18"/>
          <w:szCs w:val="18"/>
        </w:rPr>
      </w:pPr>
      <w:r w:rsidRPr="00BA6E11">
        <w:rPr>
          <w:rFonts w:ascii="Arial" w:hAnsi="Arial"/>
          <w:b/>
          <w:sz w:val="18"/>
          <w:szCs w:val="18"/>
        </w:rPr>
        <w:t>ANA PAULA ANDRADE [CONSTÂNCIA]</w:t>
      </w:r>
      <w:r w:rsidRPr="00BA6E11">
        <w:rPr>
          <w:rFonts w:ascii="Arial" w:hAnsi="Arial"/>
          <w:sz w:val="18"/>
          <w:szCs w:val="18"/>
        </w:rPr>
        <w:t xml:space="preserve"> 1964) </w:t>
      </w:r>
    </w:p>
    <w:p w14:paraId="7684D647" w14:textId="77777777" w:rsidR="00D376A8" w:rsidRPr="00BA6E11" w:rsidRDefault="00D376A8" w:rsidP="00BA6E11">
      <w:pPr>
        <w:rPr>
          <w:rFonts w:ascii="Arial" w:hAnsi="Arial"/>
          <w:sz w:val="18"/>
          <w:szCs w:val="18"/>
        </w:rPr>
      </w:pPr>
      <w:r w:rsidRPr="00BA6E11">
        <w:rPr>
          <w:rFonts w:ascii="Arial" w:hAnsi="Arial"/>
          <w:sz w:val="18"/>
          <w:szCs w:val="18"/>
        </w:rPr>
        <w:t xml:space="preserve">Nasceu em P. Delgada onde concluiu o curso geral de música no Conservatório Regional, tendo tido como professoras Margarida Magalhães de Sousa (composição) e Natália Silva (piano). </w:t>
      </w:r>
    </w:p>
    <w:p w14:paraId="559EFB09" w14:textId="77777777" w:rsidR="008A08DF" w:rsidRPr="00BA6E11" w:rsidRDefault="00D376A8" w:rsidP="00BA6E11">
      <w:pPr>
        <w:rPr>
          <w:rFonts w:ascii="Arial" w:hAnsi="Arial"/>
          <w:sz w:val="18"/>
          <w:szCs w:val="18"/>
        </w:rPr>
      </w:pPr>
      <w:r w:rsidRPr="00BA6E11">
        <w:rPr>
          <w:rFonts w:ascii="Arial" w:hAnsi="Arial"/>
          <w:sz w:val="18"/>
          <w:szCs w:val="18"/>
        </w:rPr>
        <w:t xml:space="preserve">Em 1987 terminou o curso Superior de Piano no Conservatório Nacional (Lisboa), na classe da professora Melina Rebelo e no ano seguinte o curso superior de composição, tendo sido aluna dos compositores C. Bochmann, Constança Capedeville, Álvaro Salazar e Joly Braga Santos.  </w:t>
      </w:r>
    </w:p>
    <w:p w14:paraId="611D5508" w14:textId="555FC1E9" w:rsidR="00D376A8" w:rsidRPr="00BA6E11" w:rsidRDefault="00D376A8" w:rsidP="00BA6E11">
      <w:pPr>
        <w:rPr>
          <w:rFonts w:ascii="Arial" w:hAnsi="Arial"/>
          <w:sz w:val="18"/>
          <w:szCs w:val="18"/>
        </w:rPr>
      </w:pPr>
      <w:r w:rsidRPr="00BA6E11">
        <w:rPr>
          <w:rFonts w:ascii="Arial" w:hAnsi="Arial"/>
          <w:sz w:val="18"/>
          <w:szCs w:val="18"/>
        </w:rPr>
        <w:t xml:space="preserve">Paralelamente estudou órgão na classe do Professor Simões da Hora (Conservatório Nacional) tendo concluído o 5º ano. </w:t>
      </w:r>
    </w:p>
    <w:p w14:paraId="3D53FBD5" w14:textId="77777777" w:rsidR="00D376A8" w:rsidRPr="00BA6E11" w:rsidRDefault="00D376A8" w:rsidP="00BA6E11">
      <w:pPr>
        <w:rPr>
          <w:rFonts w:ascii="Arial" w:hAnsi="Arial"/>
          <w:sz w:val="18"/>
          <w:szCs w:val="18"/>
        </w:rPr>
      </w:pPr>
      <w:r w:rsidRPr="00BA6E11">
        <w:rPr>
          <w:rFonts w:ascii="Arial" w:hAnsi="Arial"/>
          <w:sz w:val="18"/>
          <w:szCs w:val="18"/>
        </w:rPr>
        <w:t xml:space="preserve">Estudou três anos no Instituto Gregoriano de Lisboa, frequentando, na classe da Prof.ª Helena Pires de Matos, as disciplinas de Canto Gregoriano e Modalidade. </w:t>
      </w:r>
    </w:p>
    <w:p w14:paraId="59F0F1BE" w14:textId="77777777" w:rsidR="00D376A8" w:rsidRPr="00BA6E11" w:rsidRDefault="00D376A8" w:rsidP="00BA6E11">
      <w:pPr>
        <w:rPr>
          <w:rFonts w:ascii="Arial" w:hAnsi="Arial"/>
          <w:sz w:val="18"/>
          <w:szCs w:val="18"/>
        </w:rPr>
      </w:pPr>
      <w:r w:rsidRPr="00BA6E11">
        <w:rPr>
          <w:rFonts w:ascii="Arial" w:hAnsi="Arial"/>
          <w:sz w:val="18"/>
          <w:szCs w:val="18"/>
        </w:rPr>
        <w:t xml:space="preserve">Em 1989 realizou um concerto de órgão e piano no Conservatório de Toronto, integrado no ciclo de cultura açoriana. </w:t>
      </w:r>
    </w:p>
    <w:p w14:paraId="0B76FE49" w14:textId="77777777" w:rsidR="00D376A8" w:rsidRPr="00BA6E11" w:rsidRDefault="00D376A8" w:rsidP="00BA6E11">
      <w:pPr>
        <w:rPr>
          <w:rFonts w:ascii="Arial" w:hAnsi="Arial"/>
          <w:sz w:val="18"/>
          <w:szCs w:val="18"/>
        </w:rPr>
      </w:pPr>
      <w:r w:rsidRPr="00BA6E11">
        <w:rPr>
          <w:rFonts w:ascii="Arial" w:hAnsi="Arial"/>
          <w:sz w:val="18"/>
          <w:szCs w:val="18"/>
        </w:rPr>
        <w:t xml:space="preserve">Em 1990, participou num concerto na Universidade S.M.U. (nos Estados Unidos), tocando como solista, com a orquestra daquela Universidade, o concerto para piano em </w:t>
      </w:r>
      <w:proofErr w:type="spellStart"/>
      <w:r w:rsidRPr="00BA6E11">
        <w:rPr>
          <w:rFonts w:ascii="Arial" w:hAnsi="Arial"/>
          <w:sz w:val="18"/>
          <w:szCs w:val="18"/>
        </w:rPr>
        <w:t>DóM</w:t>
      </w:r>
      <w:proofErr w:type="spellEnd"/>
      <w:r w:rsidRPr="00BA6E11">
        <w:rPr>
          <w:rFonts w:ascii="Arial" w:hAnsi="Arial"/>
          <w:sz w:val="18"/>
          <w:szCs w:val="18"/>
        </w:rPr>
        <w:t xml:space="preserve"> de Mozart.</w:t>
      </w:r>
    </w:p>
    <w:p w14:paraId="6F05FE73" w14:textId="77777777" w:rsidR="00D376A8" w:rsidRPr="00BA6E11" w:rsidRDefault="00D376A8" w:rsidP="00BA6E11">
      <w:pPr>
        <w:rPr>
          <w:rFonts w:ascii="Arial" w:hAnsi="Arial"/>
          <w:sz w:val="18"/>
          <w:szCs w:val="18"/>
        </w:rPr>
      </w:pPr>
      <w:r w:rsidRPr="00BA6E11">
        <w:rPr>
          <w:rFonts w:ascii="Arial" w:hAnsi="Arial"/>
          <w:sz w:val="18"/>
          <w:szCs w:val="18"/>
        </w:rPr>
        <w:t xml:space="preserve"> Tem realizado diversos concertos a solo ou como acompanhadora de piano e órgão em várias regiões do continente e nas diversas Ilhas do arquipélago. </w:t>
      </w:r>
    </w:p>
    <w:p w14:paraId="53FF6A00" w14:textId="77777777" w:rsidR="00D376A8" w:rsidRPr="00BA6E11" w:rsidRDefault="00D376A8" w:rsidP="00BA6E11">
      <w:pPr>
        <w:rPr>
          <w:rFonts w:ascii="Arial" w:hAnsi="Arial"/>
          <w:sz w:val="18"/>
          <w:szCs w:val="18"/>
        </w:rPr>
      </w:pPr>
      <w:r w:rsidRPr="00BA6E11">
        <w:rPr>
          <w:rFonts w:ascii="Arial" w:hAnsi="Arial"/>
          <w:sz w:val="18"/>
          <w:szCs w:val="18"/>
        </w:rPr>
        <w:t xml:space="preserve">Com a soprano Eulália Mendes realizou um concerto na Expo 98 em Lisboa, integrado no dia comemorativo dos Açores. </w:t>
      </w:r>
    </w:p>
    <w:p w14:paraId="08927551" w14:textId="77777777" w:rsidR="00D376A8" w:rsidRPr="00BA6E11" w:rsidRDefault="00D376A8" w:rsidP="00BA6E11">
      <w:pPr>
        <w:rPr>
          <w:rFonts w:ascii="Arial" w:hAnsi="Arial"/>
          <w:sz w:val="18"/>
          <w:szCs w:val="18"/>
        </w:rPr>
      </w:pPr>
      <w:r w:rsidRPr="00BA6E11">
        <w:rPr>
          <w:rFonts w:ascii="Arial" w:hAnsi="Arial"/>
          <w:sz w:val="18"/>
          <w:szCs w:val="18"/>
        </w:rPr>
        <w:t>Em janeiro e em maio de 2006 acompanhou o grupo vocal Quatro Oitavas em digressões ao Uruguai e ao Brasil a convite da Direção Regional das Comunidades.</w:t>
      </w:r>
    </w:p>
    <w:p w14:paraId="75AB6CCE" w14:textId="77777777" w:rsidR="00D376A8" w:rsidRPr="00BA6E11" w:rsidRDefault="00D376A8" w:rsidP="00BA6E11">
      <w:pPr>
        <w:rPr>
          <w:rFonts w:ascii="Arial" w:hAnsi="Arial"/>
          <w:sz w:val="18"/>
          <w:szCs w:val="18"/>
        </w:rPr>
      </w:pPr>
      <w:r w:rsidRPr="00BA6E11">
        <w:rPr>
          <w:rFonts w:ascii="Arial" w:hAnsi="Arial"/>
          <w:sz w:val="18"/>
          <w:szCs w:val="18"/>
        </w:rPr>
        <w:t xml:space="preserve"> Desde 1989 é professora de Piano e Análise e Técnicas de Composição, desempenhando desde 2005 o cargo de Presidente do Conselho Executivo do Conservatório de Regional de Ponta Delgada. </w:t>
      </w:r>
    </w:p>
    <w:p w14:paraId="4C7A0682" w14:textId="77777777" w:rsidR="00D376A8" w:rsidRPr="00BA6E11" w:rsidRDefault="00D376A8" w:rsidP="00BA6E11">
      <w:pPr>
        <w:rPr>
          <w:rFonts w:ascii="Arial" w:hAnsi="Arial"/>
          <w:sz w:val="18"/>
          <w:szCs w:val="18"/>
        </w:rPr>
      </w:pPr>
      <w:r w:rsidRPr="00BA6E11">
        <w:rPr>
          <w:rFonts w:ascii="Arial" w:hAnsi="Arial"/>
          <w:sz w:val="18"/>
          <w:szCs w:val="18"/>
        </w:rPr>
        <w:t>Em 2004 criou o Coro Infantil do Conservatório de Ponta Delgada mantendo-o ativo desde essa data.</w:t>
      </w:r>
    </w:p>
    <w:p w14:paraId="005883D2" w14:textId="77777777" w:rsidR="00D376A8" w:rsidRPr="00BA6E11" w:rsidRDefault="00D376A8" w:rsidP="00BA6E11">
      <w:pPr>
        <w:rPr>
          <w:rFonts w:ascii="Arial" w:hAnsi="Arial"/>
          <w:sz w:val="18"/>
          <w:szCs w:val="18"/>
        </w:rPr>
      </w:pPr>
      <w:r w:rsidRPr="00BA6E11">
        <w:rPr>
          <w:rFonts w:ascii="Arial" w:hAnsi="Arial"/>
          <w:sz w:val="18"/>
          <w:szCs w:val="18"/>
        </w:rPr>
        <w:t xml:space="preserve">Em 2010 foi a pianista convidada dos Colóquios para o XIII Colóquio Anual da Lusofonia em Florianópolis, Santa Catarina, Brasil, onde deu um concerto acompanhada da Orquestra (de cordas) da UDESC. Em 2011 acompanhou o 15º Colóquio a Macau onde atuou com artistas chineses em execução de obras açorianas. </w:t>
      </w:r>
    </w:p>
    <w:p w14:paraId="5EC5B38E" w14:textId="77777777" w:rsidR="00D376A8" w:rsidRPr="00BA6E11" w:rsidRDefault="00D376A8" w:rsidP="00BA6E11">
      <w:pPr>
        <w:rPr>
          <w:rFonts w:ascii="Arial" w:hAnsi="Arial"/>
          <w:sz w:val="18"/>
          <w:szCs w:val="18"/>
        </w:rPr>
      </w:pPr>
      <w:r w:rsidRPr="00BA6E11">
        <w:rPr>
          <w:rFonts w:ascii="Arial" w:hAnsi="Arial"/>
          <w:sz w:val="18"/>
          <w:szCs w:val="18"/>
        </w:rPr>
        <w:t xml:space="preserve">No 16º Colóquio atuou em Vila do Porto com Raquel Machado e Henrique Constância. </w:t>
      </w:r>
    </w:p>
    <w:p w14:paraId="61862521" w14:textId="77777777" w:rsidR="00D376A8" w:rsidRPr="00BA6E11" w:rsidRDefault="00D376A8" w:rsidP="00BA6E11">
      <w:pPr>
        <w:rPr>
          <w:rFonts w:ascii="Arial" w:hAnsi="Arial"/>
          <w:sz w:val="18"/>
          <w:szCs w:val="18"/>
        </w:rPr>
      </w:pPr>
      <w:r w:rsidRPr="00BA6E11">
        <w:rPr>
          <w:rFonts w:ascii="Arial" w:hAnsi="Arial"/>
          <w:sz w:val="18"/>
          <w:szCs w:val="18"/>
        </w:rPr>
        <w:t xml:space="preserve">No 17º Colóquio na Lagoa atuou com alunas do Conservatório de PONTA DELGADA, de flauta e viola da terra. </w:t>
      </w:r>
    </w:p>
    <w:p w14:paraId="724B4358" w14:textId="77777777" w:rsidR="00D376A8" w:rsidRPr="00BA6E11" w:rsidRDefault="00D376A8" w:rsidP="00BA6E11">
      <w:pPr>
        <w:rPr>
          <w:rFonts w:ascii="Arial" w:hAnsi="Arial"/>
          <w:sz w:val="18"/>
          <w:szCs w:val="18"/>
        </w:rPr>
      </w:pPr>
      <w:r w:rsidRPr="00BA6E11">
        <w:rPr>
          <w:rFonts w:ascii="Arial" w:hAnsi="Arial"/>
          <w:sz w:val="18"/>
          <w:szCs w:val="18"/>
        </w:rPr>
        <w:t xml:space="preserve">No 18º Colóquio (em Ourense na Galiza) estreou com Carolina Constância no Violino, peças inéditas do Padre Áureo da Costa Nunes de Castro (açoriano missionário em Macau). </w:t>
      </w:r>
    </w:p>
    <w:p w14:paraId="4C637770" w14:textId="77777777" w:rsidR="00D376A8" w:rsidRPr="00BA6E11" w:rsidRDefault="00D376A8" w:rsidP="00BA6E11">
      <w:pPr>
        <w:rPr>
          <w:rFonts w:ascii="Arial" w:hAnsi="Arial"/>
          <w:sz w:val="18"/>
          <w:szCs w:val="18"/>
        </w:rPr>
      </w:pPr>
      <w:r w:rsidRPr="00BA6E11">
        <w:rPr>
          <w:rFonts w:ascii="Arial" w:hAnsi="Arial"/>
          <w:sz w:val="18"/>
          <w:szCs w:val="18"/>
        </w:rPr>
        <w:t xml:space="preserve">No 19º Colóquio na Maia (S. Miguel, Açores) estreou mais peças do Padre Áureo e musicou dois poemas, um de Álamo Oliveira e outro de Chrys Chrystello, tendo atuado com Henrique Constância (violoncelo) e Helena Ferreira (soprano). </w:t>
      </w:r>
    </w:p>
    <w:p w14:paraId="1EE9CFE4" w14:textId="77777777" w:rsidR="00D376A8" w:rsidRPr="00BA6E11" w:rsidRDefault="00D376A8" w:rsidP="00BA6E11">
      <w:pPr>
        <w:rPr>
          <w:rFonts w:ascii="Arial" w:hAnsi="Arial"/>
          <w:sz w:val="18"/>
          <w:szCs w:val="18"/>
        </w:rPr>
      </w:pPr>
      <w:r w:rsidRPr="00BA6E11">
        <w:rPr>
          <w:rFonts w:ascii="Arial" w:hAnsi="Arial"/>
          <w:sz w:val="18"/>
          <w:szCs w:val="18"/>
        </w:rPr>
        <w:t xml:space="preserve">No 20º Colóquio (Seia 13) estreou mais peças musicadas de autores açorianos, atuando com Henrique Constância (violoncelo), Carolina Constância (Violino) e a soprano Raquel Machado. </w:t>
      </w:r>
    </w:p>
    <w:p w14:paraId="6912FC29" w14:textId="77777777" w:rsidR="008A08DF" w:rsidRPr="00BA6E11" w:rsidRDefault="00D376A8" w:rsidP="00BA6E11">
      <w:pPr>
        <w:rPr>
          <w:rFonts w:ascii="Arial" w:hAnsi="Arial"/>
          <w:sz w:val="18"/>
          <w:szCs w:val="18"/>
        </w:rPr>
      </w:pPr>
      <w:r w:rsidRPr="00BA6E11">
        <w:rPr>
          <w:rFonts w:ascii="Arial" w:hAnsi="Arial"/>
          <w:sz w:val="18"/>
          <w:szCs w:val="18"/>
        </w:rPr>
        <w:t xml:space="preserve">Presença habitual dos Colóquios da Lusofonia foi nomeada Pianista Residente em 2010. </w:t>
      </w:r>
    </w:p>
    <w:p w14:paraId="4E1E18C8" w14:textId="77777777" w:rsidR="008A08DF" w:rsidRPr="00BA6E11" w:rsidRDefault="00D376A8" w:rsidP="00BA6E11">
      <w:pPr>
        <w:rPr>
          <w:rFonts w:ascii="Arial" w:hAnsi="Arial"/>
          <w:sz w:val="18"/>
          <w:szCs w:val="18"/>
        </w:rPr>
      </w:pPr>
      <w:r w:rsidRPr="00BA6E11">
        <w:rPr>
          <w:rFonts w:ascii="Arial" w:hAnsi="Arial"/>
          <w:sz w:val="18"/>
          <w:szCs w:val="18"/>
        </w:rPr>
        <w:t xml:space="preserve">Está atualmente a desenvolver um projeto AICL de musicar poemas de autores açorianos selecionados e a divulgar obras inéditas do Padre Áureo da Costa Nunes de Castro, tendo apresentado mais poemas musicados de autores açorianos nos colóquios de 2015 a 2017 e que foram apresentados em DVD no 28º colóquio em Vila do Porto. </w:t>
      </w:r>
    </w:p>
    <w:p w14:paraId="0AD92D41" w14:textId="1860A171" w:rsidR="00D376A8" w:rsidRPr="00BA6E11" w:rsidRDefault="00D376A8" w:rsidP="00BA6E11">
      <w:pPr>
        <w:rPr>
          <w:rFonts w:ascii="Arial" w:hAnsi="Arial"/>
          <w:sz w:val="18"/>
          <w:szCs w:val="18"/>
        </w:rPr>
      </w:pPr>
      <w:r w:rsidRPr="00BA6E11">
        <w:rPr>
          <w:rFonts w:ascii="Arial" w:hAnsi="Arial"/>
          <w:sz w:val="18"/>
          <w:szCs w:val="18"/>
        </w:rPr>
        <w:t xml:space="preserve">As obras do Padre Áureo foram tocadas na Maia em 2013 e na Madalena do Pico em 2018.  </w:t>
      </w:r>
    </w:p>
    <w:p w14:paraId="48A9DEC5" w14:textId="77777777" w:rsidR="00D376A8" w:rsidRPr="00BA6E11" w:rsidRDefault="00D376A8" w:rsidP="00BA6E11">
      <w:pPr>
        <w:rPr>
          <w:rStyle w:val="FootnoteReference"/>
          <w:rFonts w:ascii="Arial" w:hAnsi="Arial"/>
          <w:szCs w:val="18"/>
        </w:rPr>
      </w:pPr>
      <w:r w:rsidRPr="00BA6E11">
        <w:rPr>
          <w:rFonts w:ascii="Arial" w:hAnsi="Arial"/>
          <w:sz w:val="18"/>
          <w:szCs w:val="18"/>
        </w:rPr>
        <w:t>Posteriormente editar-se-á segundo CD.</w:t>
      </w:r>
      <w:r w:rsidRPr="00BA6E11">
        <w:rPr>
          <w:rStyle w:val="FootnoteReference"/>
          <w:rFonts w:ascii="Arial" w:hAnsi="Arial"/>
          <w:szCs w:val="18"/>
        </w:rPr>
        <w:tab/>
      </w:r>
    </w:p>
    <w:p w14:paraId="6C256428" w14:textId="77777777" w:rsidR="002F1EAC" w:rsidRPr="00BA6E11" w:rsidRDefault="002F1EAC" w:rsidP="00BA6E11">
      <w:pPr>
        <w:pStyle w:val="Caption"/>
        <w:rPr>
          <w:rStyle w:val="FootnoteReference"/>
          <w:rFonts w:ascii="Arial" w:hAnsi="Arial"/>
          <w:szCs w:val="18"/>
        </w:rPr>
      </w:pPr>
      <w:r w:rsidRPr="00BA6E11">
        <w:rPr>
          <w:rStyle w:val="FootnoteReference"/>
          <w:rFonts w:ascii="Arial" w:hAnsi="Arial"/>
          <w:noProof/>
          <w:szCs w:val="18"/>
        </w:rPr>
        <w:drawing>
          <wp:inline distT="0" distB="0" distL="0" distR="0" wp14:anchorId="0B87D60D" wp14:editId="752B573C">
            <wp:extent cx="3724275" cy="2482850"/>
            <wp:effectExtent l="0" t="0" r="9525" b="0"/>
            <wp:docPr id="770"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24275" cy="2482850"/>
                    </a:xfrm>
                    <a:prstGeom prst="rect">
                      <a:avLst/>
                    </a:prstGeom>
                    <a:noFill/>
                    <a:ln>
                      <a:noFill/>
                    </a:ln>
                  </pic:spPr>
                </pic:pic>
              </a:graphicData>
            </a:graphic>
          </wp:inline>
        </w:drawing>
      </w:r>
      <w:r w:rsidRPr="00BA6E11">
        <w:rPr>
          <w:rFonts w:ascii="Arial" w:hAnsi="Arial"/>
          <w:noProof/>
          <w:sz w:val="18"/>
          <w:szCs w:val="18"/>
        </w:rPr>
        <w:drawing>
          <wp:inline distT="0" distB="0" distL="0" distR="0" wp14:anchorId="1ABE8093" wp14:editId="195750E9">
            <wp:extent cx="3581400" cy="2482561"/>
            <wp:effectExtent l="0" t="0" r="0" b="0"/>
            <wp:docPr id="765" name="Picture 1181" descr="D:\Clipart\AAAICL coloquios fotos videos slides\all coloquios fotos\17º 2012Lagoa\17 lagoa2012 x3abr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D:\Clipart\AAAICL coloquios fotos videos slides\all coloquios fotos\17º 2012Lagoa\17 lagoa2012 x3abr (16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83424" cy="2483964"/>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45C7B563" wp14:editId="19868064">
            <wp:extent cx="3295650" cy="2459140"/>
            <wp:effectExtent l="0" t="0" r="0" b="0"/>
            <wp:docPr id="767" name="Picture 1076" descr="25 montalegre 22abr201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5 montalegre 22abr2016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97518" cy="2460534"/>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57F8459B" wp14:editId="6A933DDF">
            <wp:extent cx="3743325" cy="2438680"/>
            <wp:effectExtent l="0" t="0" r="0" b="0"/>
            <wp:docPr id="766" name="Picture 106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1061" descr="A group of people sitting around a tabl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44753" cy="2439610"/>
                    </a:xfrm>
                    <a:prstGeom prst="rect">
                      <a:avLst/>
                    </a:prstGeom>
                    <a:noFill/>
                    <a:ln>
                      <a:noFill/>
                    </a:ln>
                  </pic:spPr>
                </pic:pic>
              </a:graphicData>
            </a:graphic>
          </wp:inline>
        </w:drawing>
      </w:r>
    </w:p>
    <w:p w14:paraId="37D40256" w14:textId="2DB989CD" w:rsidR="00D376A8" w:rsidRPr="00BA6E11" w:rsidRDefault="002F1EAC" w:rsidP="00BA6E11">
      <w:pPr>
        <w:pStyle w:val="Caption"/>
        <w:rPr>
          <w:rFonts w:ascii="Arial" w:hAnsi="Arial"/>
          <w:sz w:val="18"/>
          <w:szCs w:val="18"/>
        </w:rPr>
      </w:pP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 xml:space="preserve">16º STA Mª 2011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17º LAGOA 2012</w:t>
      </w:r>
      <w:r w:rsidRPr="00BA6E11">
        <w:rPr>
          <w:rStyle w:val="FootnoteReference"/>
          <w:rFonts w:ascii="Arial" w:hAnsi="Arial"/>
          <w:szCs w:val="18"/>
        </w:rPr>
        <w:t xml:space="preserve">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25º MONTALEGRE 2016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29º BELMONTE 2018 </w:t>
      </w:r>
      <w:r w:rsidRPr="00BA6E11">
        <w:rPr>
          <w:rStyle w:val="FootnoteReference"/>
          <w:rFonts w:ascii="Arial" w:hAnsi="Arial"/>
          <w:szCs w:val="18"/>
        </w:rPr>
        <w:t xml:space="preserve"> </w:t>
      </w:r>
      <w:r w:rsidRPr="00BA6E11">
        <w:rPr>
          <w:rFonts w:ascii="Arial" w:hAnsi="Arial"/>
          <w:sz w:val="18"/>
          <w:szCs w:val="18"/>
        </w:rPr>
        <w:t xml:space="preserve">                                             </w:t>
      </w:r>
    </w:p>
    <w:p w14:paraId="050CA757" w14:textId="4E64A250" w:rsidR="00D376A8" w:rsidRPr="00BA6E11" w:rsidRDefault="00A44A2B" w:rsidP="00BA6E11">
      <w:pPr>
        <w:rPr>
          <w:rFonts w:ascii="Arial" w:hAnsi="Arial"/>
          <w:sz w:val="18"/>
          <w:szCs w:val="18"/>
        </w:rPr>
      </w:pPr>
      <w:hyperlink r:id="rId82" w:history="1">
        <w:r w:rsidR="00D376A8" w:rsidRPr="00A44A2B">
          <w:rPr>
            <w:rStyle w:val="Hyperlink"/>
            <w:rFonts w:ascii="Arial" w:hAnsi="Arial"/>
            <w:b/>
            <w:sz w:val="18"/>
            <w:szCs w:val="18"/>
          </w:rPr>
          <w:t>HOMENAGEM 2018</w:t>
        </w:r>
      </w:hyperlink>
      <w:r w:rsidR="00D376A8" w:rsidRPr="00BA6E11">
        <w:rPr>
          <w:rFonts w:ascii="Arial" w:hAnsi="Arial"/>
          <w:sz w:val="18"/>
          <w:szCs w:val="18"/>
        </w:rPr>
        <w:t xml:space="preserve"> (necessita ligação internet) </w:t>
      </w:r>
    </w:p>
    <w:p w14:paraId="517C5F8A" w14:textId="77777777" w:rsidR="00D376A8" w:rsidRPr="00BA6E11" w:rsidRDefault="00D376A8" w:rsidP="00BA6E11">
      <w:pPr>
        <w:rPr>
          <w:rFonts w:ascii="Arial" w:hAnsi="Arial"/>
          <w:sz w:val="18"/>
          <w:szCs w:val="18"/>
        </w:rPr>
      </w:pPr>
      <w:r w:rsidRPr="00BA6E11">
        <w:rPr>
          <w:rFonts w:ascii="Arial" w:hAnsi="Arial"/>
          <w:sz w:val="18"/>
          <w:szCs w:val="18"/>
        </w:rPr>
        <w:t xml:space="preserve">VERSÃO COMPLETA </w:t>
      </w:r>
      <w:hyperlink r:id="rId83" w:history="1">
        <w:r w:rsidRPr="00BA6E11">
          <w:rPr>
            <w:rStyle w:val="Hyperlink"/>
            <w:rFonts w:ascii="Arial" w:hAnsi="Arial"/>
            <w:sz w:val="18"/>
            <w:szCs w:val="18"/>
          </w:rPr>
          <w:t>https://www.youtube.com/watch?v=yXVg2Fonugk&amp;index=58&amp;list=PLwjUyRyOUwOKiC_SKWjM3dQrE3-GiGl7a&amp;t=0s</w:t>
        </w:r>
      </w:hyperlink>
      <w:r w:rsidRPr="00BA6E11">
        <w:rPr>
          <w:rFonts w:ascii="Arial" w:hAnsi="Arial"/>
          <w:sz w:val="18"/>
          <w:szCs w:val="18"/>
        </w:rPr>
        <w:t xml:space="preserve">   </w:t>
      </w:r>
    </w:p>
    <w:p w14:paraId="2B6A0E0C" w14:textId="77777777" w:rsidR="00D376A8" w:rsidRPr="00BA6E11" w:rsidRDefault="00D376A8" w:rsidP="00BA6E11">
      <w:pPr>
        <w:rPr>
          <w:rStyle w:val="Hyperlink"/>
          <w:rFonts w:ascii="Arial" w:hAnsi="Arial"/>
          <w:sz w:val="18"/>
          <w:szCs w:val="18"/>
        </w:rPr>
      </w:pPr>
      <w:r w:rsidRPr="00BA6E11">
        <w:rPr>
          <w:rFonts w:ascii="Arial" w:hAnsi="Arial"/>
          <w:sz w:val="18"/>
          <w:szCs w:val="18"/>
        </w:rPr>
        <w:t xml:space="preserve">VERSÃO CURTA </w:t>
      </w:r>
      <w:hyperlink r:id="rId84" w:history="1">
        <w:r w:rsidRPr="00BA6E11">
          <w:rPr>
            <w:rStyle w:val="Hyperlink"/>
            <w:rFonts w:ascii="Arial" w:hAnsi="Arial"/>
            <w:sz w:val="18"/>
            <w:szCs w:val="18"/>
          </w:rPr>
          <w:t>https://youtu.be/K-j5LNGU920</w:t>
        </w:r>
      </w:hyperlink>
      <w:r w:rsidRPr="00BA6E11">
        <w:rPr>
          <w:rStyle w:val="Hyperlink"/>
          <w:rFonts w:ascii="Arial" w:hAnsi="Arial"/>
          <w:sz w:val="18"/>
          <w:szCs w:val="18"/>
        </w:rPr>
        <w:t xml:space="preserve"> </w:t>
      </w:r>
    </w:p>
    <w:p w14:paraId="1EA99ED4" w14:textId="77777777" w:rsidR="00D376A8" w:rsidRPr="00BA6E11" w:rsidRDefault="00D376A8" w:rsidP="00BA6E11">
      <w:pPr>
        <w:pStyle w:val="BibliografiaRCCS"/>
        <w:rPr>
          <w:rStyle w:val="SubtleReference"/>
          <w:rFonts w:ascii="Arial" w:hAnsi="Arial" w:cs="Arial"/>
          <w:b/>
          <w:sz w:val="18"/>
        </w:rPr>
      </w:pPr>
      <w:bookmarkStart w:id="47" w:name="_Hlk529108103"/>
      <w:r w:rsidRPr="00BA6E11">
        <w:rPr>
          <w:rStyle w:val="SubtleReference"/>
          <w:rFonts w:ascii="Arial" w:hAnsi="Arial" w:cs="Arial"/>
          <w:b/>
          <w:sz w:val="18"/>
        </w:rPr>
        <w:t xml:space="preserve">RESUMO, EXCERTOS DE GRAVAÇÕES NALGUNS COLÓQUIOS - OUVIR AQUI </w:t>
      </w:r>
    </w:p>
    <w:p w14:paraId="6C3EF4E4" w14:textId="77777777" w:rsidR="00D376A8" w:rsidRPr="00BA6E11" w:rsidRDefault="00D376A8" w:rsidP="00BA6E11">
      <w:pPr>
        <w:pStyle w:val="BibliografiaRCCS"/>
        <w:rPr>
          <w:rStyle w:val="Hyperlink"/>
          <w:rFonts w:ascii="Arial" w:hAnsi="Arial" w:cs="Arial"/>
          <w:sz w:val="18"/>
        </w:rPr>
      </w:pPr>
      <w:r w:rsidRPr="00BA6E11">
        <w:rPr>
          <w:rStyle w:val="SubtleReference"/>
          <w:rFonts w:ascii="Arial" w:hAnsi="Arial" w:cs="Arial"/>
          <w:b/>
          <w:sz w:val="18"/>
        </w:rPr>
        <w:t xml:space="preserve">  </w:t>
      </w:r>
      <w:r w:rsidRPr="00BA6E11">
        <w:rPr>
          <w:rStyle w:val="Hyperlink"/>
          <w:rFonts w:ascii="Arial" w:hAnsi="Arial" w:cs="Arial"/>
          <w:sz w:val="18"/>
        </w:rPr>
        <w:t xml:space="preserve">    FLORIPA BRASIL 2010 </w:t>
      </w:r>
      <w:hyperlink r:id="rId85" w:history="1">
        <w:r w:rsidRPr="00BA6E11">
          <w:rPr>
            <w:rStyle w:val="Hyperlink"/>
            <w:rFonts w:ascii="Arial" w:hAnsi="Arial" w:cs="Arial"/>
            <w:sz w:val="18"/>
          </w:rPr>
          <w:t>https://youtu.be/SRbPimP04dU</w:t>
        </w:r>
      </w:hyperlink>
      <w:r w:rsidRPr="00BA6E11">
        <w:rPr>
          <w:rStyle w:val="Hyperlink"/>
          <w:rFonts w:ascii="Arial" w:hAnsi="Arial" w:cs="Arial"/>
          <w:sz w:val="18"/>
        </w:rPr>
        <w:t xml:space="preserve">?  </w:t>
      </w:r>
    </w:p>
    <w:p w14:paraId="4645D2C7"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RECITAL MACAU 2011  (</w:t>
      </w:r>
      <w:hyperlink r:id="rId86" w:history="1">
        <w:r w:rsidRPr="00BA6E11">
          <w:rPr>
            <w:rStyle w:val="Hyperlink"/>
            <w:rFonts w:ascii="Arial" w:hAnsi="Arial" w:cs="Arial"/>
            <w:sz w:val="18"/>
          </w:rPr>
          <w:t>https://youtu.be/dICyM1iwz8E</w:t>
        </w:r>
      </w:hyperlink>
      <w:r w:rsidRPr="00BA6E11">
        <w:rPr>
          <w:rStyle w:val="Hyperlink"/>
          <w:rFonts w:ascii="Arial" w:hAnsi="Arial" w:cs="Arial"/>
          <w:sz w:val="18"/>
        </w:rPr>
        <w:t xml:space="preserve">)    </w:t>
      </w:r>
    </w:p>
    <w:p w14:paraId="7FB3F12F"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 HINO </w:t>
      </w:r>
      <w:hyperlink r:id="rId87" w:history="1">
        <w:r w:rsidRPr="00BA6E11">
          <w:rPr>
            <w:rStyle w:val="Hyperlink"/>
            <w:rFonts w:ascii="Arial" w:hAnsi="Arial" w:cs="Arial"/>
            <w:sz w:val="18"/>
          </w:rPr>
          <w:t xml:space="preserve">MACAU 2011  </w:t>
        </w:r>
      </w:hyperlink>
      <w:r w:rsidRPr="00BA6E11">
        <w:rPr>
          <w:rStyle w:val="Hyperlink"/>
          <w:rFonts w:ascii="Arial" w:hAnsi="Arial" w:cs="Arial"/>
          <w:sz w:val="18"/>
        </w:rPr>
        <w:t xml:space="preserve"> </w:t>
      </w:r>
    </w:p>
    <w:p w14:paraId="3538908F"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RIBEIRA GRANDE 2011 apresentação ChrónicAçores  </w:t>
      </w:r>
      <w:hyperlink r:id="rId88" w:history="1">
        <w:r w:rsidRPr="00BA6E11">
          <w:rPr>
            <w:rStyle w:val="Hyperlink"/>
            <w:rFonts w:ascii="Arial" w:hAnsi="Arial" w:cs="Arial"/>
            <w:sz w:val="18"/>
          </w:rPr>
          <w:t>https://youtu.be/wNQ_84RCITk</w:t>
        </w:r>
      </w:hyperlink>
      <w:r w:rsidRPr="00BA6E11">
        <w:rPr>
          <w:rStyle w:val="Hyperlink"/>
          <w:rFonts w:ascii="Arial" w:hAnsi="Arial" w:cs="Arial"/>
          <w:sz w:val="18"/>
        </w:rPr>
        <w:t xml:space="preserve">    </w:t>
      </w:r>
    </w:p>
    <w:p w14:paraId="560E9AC9"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SANTA MARIA 2011 </w:t>
      </w:r>
      <w:hyperlink r:id="rId89" w:history="1">
        <w:r w:rsidRPr="00BA6E11">
          <w:rPr>
            <w:rStyle w:val="Hyperlink"/>
            <w:rFonts w:ascii="Arial" w:hAnsi="Arial" w:cs="Arial"/>
            <w:sz w:val="18"/>
          </w:rPr>
          <w:t>https://youtu.be/Yr_0bKgI_SE</w:t>
        </w:r>
      </w:hyperlink>
      <w:r w:rsidRPr="00BA6E11">
        <w:rPr>
          <w:rStyle w:val="Hyperlink"/>
          <w:rFonts w:ascii="Arial" w:hAnsi="Arial" w:cs="Arial"/>
          <w:sz w:val="18"/>
        </w:rPr>
        <w:t xml:space="preserve"> </w:t>
      </w:r>
    </w:p>
    <w:p w14:paraId="0954ECE3"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LAGOA 2012 </w:t>
      </w:r>
      <w:hyperlink r:id="rId90" w:history="1">
        <w:r w:rsidRPr="00BA6E11">
          <w:rPr>
            <w:rStyle w:val="Hyperlink"/>
            <w:rFonts w:ascii="Arial" w:hAnsi="Arial" w:cs="Arial"/>
            <w:sz w:val="18"/>
          </w:rPr>
          <w:t>https://youtu.be/rnf_0f6lqls</w:t>
        </w:r>
      </w:hyperlink>
    </w:p>
    <w:p w14:paraId="1A10681B"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MAIA 2013 </w:t>
      </w:r>
      <w:hyperlink r:id="rId91" w:history="1">
        <w:r w:rsidRPr="00BA6E11">
          <w:rPr>
            <w:rStyle w:val="Hyperlink"/>
            <w:rFonts w:ascii="Arial" w:hAnsi="Arial" w:cs="Arial"/>
            <w:sz w:val="18"/>
          </w:rPr>
          <w:t>https://youtu.be/xrMBoMcG8CE</w:t>
        </w:r>
      </w:hyperlink>
      <w:r w:rsidRPr="00BA6E11">
        <w:rPr>
          <w:rStyle w:val="Hyperlink"/>
          <w:rFonts w:ascii="Arial" w:hAnsi="Arial" w:cs="Arial"/>
          <w:sz w:val="18"/>
        </w:rPr>
        <w:t xml:space="preserve"> </w:t>
      </w:r>
    </w:p>
    <w:p w14:paraId="02768AA9"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SEIA 2013 </w:t>
      </w:r>
      <w:hyperlink r:id="rId92" w:tgtFrame="_blank" w:history="1">
        <w:r w:rsidRPr="00BA6E11">
          <w:rPr>
            <w:rStyle w:val="Hyperlink"/>
            <w:rFonts w:ascii="Arial" w:hAnsi="Arial" w:cs="Arial"/>
            <w:sz w:val="18"/>
          </w:rPr>
          <w:t>https://youtu.be/czQi8lmp7wo</w:t>
        </w:r>
      </w:hyperlink>
    </w:p>
    <w:p w14:paraId="18B22760"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FUNDÃO 2015 </w:t>
      </w:r>
      <w:hyperlink r:id="rId93" w:history="1">
        <w:r w:rsidRPr="00BA6E11">
          <w:rPr>
            <w:rStyle w:val="Hyperlink"/>
            <w:rFonts w:ascii="Arial" w:hAnsi="Arial" w:cs="Arial"/>
            <w:sz w:val="18"/>
          </w:rPr>
          <w:t>https://youtu.be/MbPCx7BA0os</w:t>
        </w:r>
      </w:hyperlink>
      <w:r w:rsidRPr="00BA6E11">
        <w:rPr>
          <w:rStyle w:val="Hyperlink"/>
          <w:rFonts w:ascii="Arial" w:hAnsi="Arial" w:cs="Arial"/>
          <w:sz w:val="18"/>
        </w:rPr>
        <w:t xml:space="preserve"> </w:t>
      </w:r>
    </w:p>
    <w:p w14:paraId="059D4747"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GRACIOSA 2015 </w:t>
      </w:r>
      <w:hyperlink r:id="rId94" w:history="1">
        <w:r w:rsidRPr="00BA6E11">
          <w:rPr>
            <w:rStyle w:val="Hyperlink"/>
            <w:rFonts w:ascii="Arial" w:hAnsi="Arial" w:cs="Arial"/>
            <w:sz w:val="18"/>
          </w:rPr>
          <w:t>https://youtu.be/3TQgUAVRpQs</w:t>
        </w:r>
      </w:hyperlink>
      <w:r w:rsidRPr="00BA6E11">
        <w:rPr>
          <w:rStyle w:val="Hyperlink"/>
          <w:rFonts w:ascii="Arial" w:hAnsi="Arial" w:cs="Arial"/>
          <w:sz w:val="18"/>
        </w:rPr>
        <w:t xml:space="preserve"> </w:t>
      </w:r>
    </w:p>
    <w:p w14:paraId="7DC41826"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GRACIOSA 2015 com Francisco Lobão </w:t>
      </w:r>
      <w:hyperlink r:id="rId95" w:history="1">
        <w:r w:rsidRPr="00BA6E11">
          <w:rPr>
            <w:rStyle w:val="Hyperlink"/>
            <w:rFonts w:ascii="Arial" w:hAnsi="Arial" w:cs="Arial"/>
            <w:sz w:val="18"/>
          </w:rPr>
          <w:t>https://youtu.be/Ya0tNVaBqRU</w:t>
        </w:r>
      </w:hyperlink>
      <w:r w:rsidRPr="00BA6E11">
        <w:rPr>
          <w:rStyle w:val="Hyperlink"/>
          <w:rFonts w:ascii="Arial" w:hAnsi="Arial" w:cs="Arial"/>
          <w:sz w:val="18"/>
        </w:rPr>
        <w:t xml:space="preserve">    </w:t>
      </w:r>
    </w:p>
    <w:p w14:paraId="66DF7432"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MONTALEGRE 2016 </w:t>
      </w:r>
      <w:hyperlink r:id="rId96" w:history="1">
        <w:r w:rsidRPr="00BA6E11">
          <w:rPr>
            <w:rStyle w:val="Hyperlink"/>
            <w:rFonts w:ascii="Arial" w:hAnsi="Arial" w:cs="Arial"/>
            <w:sz w:val="18"/>
          </w:rPr>
          <w:t>https://youtu.be/H5_rn0TfB_M</w:t>
        </w:r>
      </w:hyperlink>
      <w:r w:rsidRPr="00BA6E11">
        <w:rPr>
          <w:rStyle w:val="Hyperlink"/>
          <w:rFonts w:ascii="Arial" w:hAnsi="Arial" w:cs="Arial"/>
          <w:sz w:val="18"/>
        </w:rPr>
        <w:t xml:space="preserve"> </w:t>
      </w:r>
    </w:p>
    <w:p w14:paraId="25798EE3"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LOMBA DA MAIA 2016  </w:t>
      </w:r>
      <w:hyperlink r:id="rId97" w:history="1">
        <w:r w:rsidRPr="00BA6E11">
          <w:rPr>
            <w:rStyle w:val="Hyperlink"/>
            <w:rFonts w:ascii="Arial" w:hAnsi="Arial" w:cs="Arial"/>
            <w:sz w:val="18"/>
          </w:rPr>
          <w:t>https://youtu.be/53RWfHwbwX8</w:t>
        </w:r>
      </w:hyperlink>
      <w:r w:rsidRPr="00BA6E11">
        <w:rPr>
          <w:rStyle w:val="Hyperlink"/>
          <w:rFonts w:ascii="Arial" w:hAnsi="Arial" w:cs="Arial"/>
          <w:sz w:val="18"/>
        </w:rPr>
        <w:t xml:space="preserve"> </w:t>
      </w:r>
    </w:p>
    <w:p w14:paraId="436B6372"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BELMONTE 2017  </w:t>
      </w:r>
      <w:hyperlink r:id="rId98" w:history="1">
        <w:r w:rsidRPr="00BA6E11">
          <w:rPr>
            <w:rStyle w:val="Hyperlink"/>
            <w:rFonts w:ascii="Arial" w:hAnsi="Arial" w:cs="Arial"/>
            <w:sz w:val="18"/>
          </w:rPr>
          <w:t>https://youtu.be/WAAbuxdcQlA</w:t>
        </w:r>
      </w:hyperlink>
      <w:r w:rsidRPr="00BA6E11">
        <w:rPr>
          <w:rStyle w:val="Hyperlink"/>
          <w:rFonts w:ascii="Arial" w:hAnsi="Arial" w:cs="Arial"/>
          <w:sz w:val="18"/>
        </w:rPr>
        <w:t xml:space="preserve"> </w:t>
      </w:r>
    </w:p>
    <w:p w14:paraId="09D2E31C"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MADALENA DO PICO </w:t>
      </w:r>
      <w:hyperlink r:id="rId99" w:history="1">
        <w:r w:rsidRPr="00BA6E11">
          <w:rPr>
            <w:rStyle w:val="Hyperlink"/>
            <w:rFonts w:ascii="Arial" w:hAnsi="Arial" w:cs="Arial"/>
            <w:sz w:val="18"/>
          </w:rPr>
          <w:t>https://youtu.be/fYZEFaxghdk?list=PLwjUyRyOUwOKiC_SKWjM3dQrE3-GiGl7a</w:t>
        </w:r>
      </w:hyperlink>
      <w:r w:rsidRPr="00BA6E11">
        <w:rPr>
          <w:rStyle w:val="Hyperlink"/>
          <w:rFonts w:ascii="Arial" w:hAnsi="Arial" w:cs="Arial"/>
          <w:sz w:val="18"/>
        </w:rPr>
        <w:t xml:space="preserve"> </w:t>
      </w:r>
    </w:p>
    <w:p w14:paraId="7A5F62B7" w14:textId="77777777" w:rsidR="00D376A8" w:rsidRPr="00BA6E11" w:rsidRDefault="00D376A8" w:rsidP="00BA6E11">
      <w:pPr>
        <w:pStyle w:val="BibliografiaRCCS"/>
        <w:rPr>
          <w:rStyle w:val="SubtleReference"/>
          <w:rFonts w:ascii="Arial" w:hAnsi="Arial" w:cs="Arial"/>
          <w:b/>
          <w:color w:val="auto"/>
          <w:sz w:val="18"/>
        </w:rPr>
      </w:pPr>
      <w:r w:rsidRPr="00BA6E11">
        <w:rPr>
          <w:rStyle w:val="SubtleReference"/>
          <w:rFonts w:ascii="Arial" w:hAnsi="Arial" w:cs="Arial"/>
          <w:b/>
          <w:color w:val="auto"/>
          <w:sz w:val="18"/>
        </w:rPr>
        <w:t xml:space="preserve">LINKS PARA TODAS AS GRAVAÇÕES QUE A AICL FEZ </w:t>
      </w:r>
    </w:p>
    <w:p w14:paraId="385AF380"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30º MADALENA DO PICO 2018</w:t>
      </w:r>
    </w:p>
    <w:p w14:paraId="143C5A6E" w14:textId="77777777" w:rsidR="00D376A8" w:rsidRPr="00BA6E11" w:rsidRDefault="001A2C24" w:rsidP="00BA6E11">
      <w:pPr>
        <w:pStyle w:val="BibliografiaRCCS"/>
        <w:rPr>
          <w:rStyle w:val="Hyperlink"/>
          <w:rFonts w:ascii="Arial" w:hAnsi="Arial" w:cs="Arial"/>
          <w:sz w:val="18"/>
        </w:rPr>
      </w:pPr>
      <w:hyperlink r:id="rId100" w:history="1">
        <w:r w:rsidR="00D376A8" w:rsidRPr="00BA6E11">
          <w:rPr>
            <w:rStyle w:val="Hyperlink"/>
            <w:rFonts w:ascii="Arial" w:hAnsi="Arial" w:cs="Arial"/>
            <w:sz w:val="18"/>
          </w:rPr>
          <w:t>https://www.youtube.com/watch?v=fYZEFaxghdk&amp;t=20s&amp;list=PLwjUyRyOUwOKyMkaiepZif1C_4tvtkeRI&amp;index=8</w:t>
        </w:r>
      </w:hyperlink>
      <w:r w:rsidR="00D376A8" w:rsidRPr="00BA6E11">
        <w:rPr>
          <w:rStyle w:val="Hyperlink"/>
          <w:rFonts w:ascii="Arial" w:hAnsi="Arial" w:cs="Arial"/>
          <w:sz w:val="18"/>
        </w:rPr>
        <w:t xml:space="preserve"> </w:t>
      </w:r>
    </w:p>
    <w:p w14:paraId="6A65FB23"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 xml:space="preserve">29º Belmonte 2018 </w:t>
      </w:r>
    </w:p>
    <w:p w14:paraId="65604B00" w14:textId="77777777" w:rsidR="00D376A8" w:rsidRPr="00BA6E11" w:rsidRDefault="001A2C24" w:rsidP="00BA6E11">
      <w:pPr>
        <w:pStyle w:val="BibliografiaRCCS"/>
        <w:rPr>
          <w:rStyle w:val="Hyperlink"/>
          <w:rFonts w:ascii="Arial" w:hAnsi="Arial" w:cs="Arial"/>
          <w:sz w:val="18"/>
        </w:rPr>
      </w:pPr>
      <w:hyperlink r:id="rId101" w:history="1">
        <w:r w:rsidR="00D376A8" w:rsidRPr="00BA6E11">
          <w:rPr>
            <w:rStyle w:val="Hyperlink"/>
            <w:rFonts w:ascii="Arial" w:hAnsi="Arial" w:cs="Arial"/>
            <w:sz w:val="18"/>
          </w:rPr>
          <w:t>https://www.lusofonias.net/documentos/aicl-imagens-sons-dos-col%C3%B3quios/2447-29%C2%BA-col%C3%B3quio-belmonte-ana-paula-andrade-vol-2.html</w:t>
        </w:r>
      </w:hyperlink>
      <w:r w:rsidR="00D376A8" w:rsidRPr="00BA6E11">
        <w:rPr>
          <w:rStyle w:val="Hyperlink"/>
          <w:rFonts w:ascii="Arial" w:hAnsi="Arial" w:cs="Arial"/>
          <w:sz w:val="18"/>
        </w:rPr>
        <w:t xml:space="preserve">  /</w:t>
      </w:r>
      <w:hyperlink r:id="rId102" w:history="1">
        <w:r w:rsidR="00D376A8" w:rsidRPr="00BA6E11">
          <w:rPr>
            <w:rStyle w:val="Hyperlink"/>
            <w:rFonts w:ascii="Arial" w:hAnsi="Arial" w:cs="Arial"/>
            <w:sz w:val="18"/>
          </w:rPr>
          <w:t>https://www.youtube.com/watch?v=ZsPqnW4OnIo&amp;index=52&amp;list=PLwjUyRyOUwOKiC_SKWjM3dQrE3-GiGl7a</w:t>
        </w:r>
      </w:hyperlink>
      <w:r w:rsidR="00D376A8" w:rsidRPr="00BA6E11">
        <w:rPr>
          <w:rStyle w:val="Hyperlink"/>
          <w:rFonts w:ascii="Arial" w:hAnsi="Arial" w:cs="Arial"/>
          <w:sz w:val="18"/>
        </w:rPr>
        <w:t xml:space="preserve"> </w:t>
      </w:r>
    </w:p>
    <w:p w14:paraId="3A2A1E4F" w14:textId="77777777" w:rsidR="00D376A8" w:rsidRPr="00BA6E11" w:rsidRDefault="001A2C24" w:rsidP="00BA6E11">
      <w:pPr>
        <w:pStyle w:val="BibliografiaRCCS"/>
        <w:rPr>
          <w:rStyle w:val="Hyperlink"/>
          <w:rFonts w:ascii="Arial" w:hAnsi="Arial" w:cs="Arial"/>
          <w:sz w:val="18"/>
        </w:rPr>
      </w:pPr>
      <w:hyperlink r:id="rId103" w:history="1">
        <w:r w:rsidR="00D376A8" w:rsidRPr="00BA6E11">
          <w:rPr>
            <w:rStyle w:val="Hyperlink"/>
            <w:rFonts w:ascii="Arial" w:hAnsi="Arial" w:cs="Arial"/>
            <w:sz w:val="18"/>
          </w:rPr>
          <w:t>https://www.lusofonias.net/documentos/aicl-imagens-sons-dos-col%C3%B3quios/2448-29%C2%BA-col%C3%B3quio-belmonte-ana-paula-andrade-vol-3.html</w:t>
        </w:r>
      </w:hyperlink>
      <w:r w:rsidR="00D376A8" w:rsidRPr="00BA6E11">
        <w:rPr>
          <w:rStyle w:val="Hyperlink"/>
          <w:rFonts w:ascii="Arial" w:hAnsi="Arial" w:cs="Arial"/>
          <w:sz w:val="18"/>
        </w:rPr>
        <w:t xml:space="preserve"> </w:t>
      </w:r>
    </w:p>
    <w:p w14:paraId="7CD99855" w14:textId="77777777" w:rsidR="00D376A8" w:rsidRPr="00BA6E11" w:rsidRDefault="001A2C24" w:rsidP="00BA6E11">
      <w:pPr>
        <w:pStyle w:val="BibliografiaRCCS"/>
        <w:rPr>
          <w:rStyle w:val="Hyperlink"/>
          <w:rFonts w:ascii="Arial" w:hAnsi="Arial" w:cs="Arial"/>
          <w:sz w:val="18"/>
        </w:rPr>
      </w:pPr>
      <w:hyperlink r:id="rId104" w:history="1">
        <w:r w:rsidR="00D376A8" w:rsidRPr="00BA6E11">
          <w:rPr>
            <w:rStyle w:val="Hyperlink"/>
            <w:rFonts w:ascii="Arial" w:hAnsi="Arial" w:cs="Arial"/>
            <w:sz w:val="18"/>
          </w:rPr>
          <w:t>https://www.youtube.com/watch?v=4S9MAayAjCg&amp;index=53&amp;list=PLwjUyRyOUwOKiC_SKWjM3dQrE3-GiGl7a</w:t>
        </w:r>
      </w:hyperlink>
      <w:r w:rsidR="00D376A8" w:rsidRPr="00BA6E11">
        <w:rPr>
          <w:rStyle w:val="Hyperlink"/>
          <w:rFonts w:ascii="Arial" w:hAnsi="Arial" w:cs="Arial"/>
          <w:sz w:val="18"/>
        </w:rPr>
        <w:t xml:space="preserve"> </w:t>
      </w:r>
    </w:p>
    <w:p w14:paraId="42B5FAB3" w14:textId="77777777" w:rsidR="00D376A8" w:rsidRPr="00BA6E11" w:rsidRDefault="001A2C24" w:rsidP="00BA6E11">
      <w:pPr>
        <w:pStyle w:val="BibliografiaRCCS"/>
        <w:rPr>
          <w:rStyle w:val="Hyperlink"/>
          <w:rFonts w:ascii="Arial" w:hAnsi="Arial" w:cs="Arial"/>
          <w:sz w:val="18"/>
        </w:rPr>
      </w:pPr>
      <w:hyperlink r:id="rId105" w:history="1">
        <w:r w:rsidR="00D376A8" w:rsidRPr="00BA6E11">
          <w:rPr>
            <w:rStyle w:val="Hyperlink"/>
            <w:rFonts w:ascii="Arial" w:hAnsi="Arial" w:cs="Arial"/>
            <w:sz w:val="18"/>
          </w:rPr>
          <w:t>https://www.lusofonias.net/documentos/aicl-imagens-sons-dos-col%C3%B3quios/2449-29%C2%BA-col%C3%B3quio-belmonte-ana-paula-andrade-vol-4.html</w:t>
        </w:r>
      </w:hyperlink>
      <w:r w:rsidR="00D376A8" w:rsidRPr="00BA6E11">
        <w:rPr>
          <w:rStyle w:val="Hyperlink"/>
          <w:rFonts w:ascii="Arial" w:hAnsi="Arial" w:cs="Arial"/>
          <w:sz w:val="18"/>
        </w:rPr>
        <w:t xml:space="preserve">  </w:t>
      </w:r>
    </w:p>
    <w:p w14:paraId="5A5F8EC0" w14:textId="77777777" w:rsidR="00D376A8" w:rsidRPr="00BA6E11" w:rsidRDefault="001A2C24" w:rsidP="00BA6E11">
      <w:pPr>
        <w:pStyle w:val="BibliografiaRCCS"/>
        <w:rPr>
          <w:rStyle w:val="Hyperlink"/>
          <w:rFonts w:ascii="Arial" w:hAnsi="Arial" w:cs="Arial"/>
          <w:sz w:val="18"/>
        </w:rPr>
      </w:pPr>
      <w:hyperlink r:id="rId106" w:history="1">
        <w:r w:rsidR="00D376A8" w:rsidRPr="00BA6E11">
          <w:rPr>
            <w:rStyle w:val="Hyperlink"/>
            <w:rFonts w:ascii="Arial" w:hAnsi="Arial" w:cs="Arial"/>
            <w:sz w:val="18"/>
          </w:rPr>
          <w:t>https://www.youtube.com/watch?v=Ro13UEmnocM&amp;index=54&amp;list=PLwjUyRyOUwOKiC_SKWjM3dQrE3-GiGl7a</w:t>
        </w:r>
      </w:hyperlink>
      <w:r w:rsidR="00D376A8" w:rsidRPr="00BA6E11">
        <w:rPr>
          <w:rStyle w:val="Hyperlink"/>
          <w:rFonts w:ascii="Arial" w:hAnsi="Arial" w:cs="Arial"/>
          <w:sz w:val="18"/>
        </w:rPr>
        <w:t xml:space="preserve">  </w:t>
      </w:r>
    </w:p>
    <w:p w14:paraId="1EF440E8"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w:t>
      </w:r>
      <w:hyperlink r:id="rId107" w:history="1">
        <w:r w:rsidRPr="00BA6E11">
          <w:rPr>
            <w:rStyle w:val="Hyperlink"/>
            <w:rFonts w:ascii="Arial" w:hAnsi="Arial" w:cs="Arial"/>
            <w:sz w:val="18"/>
          </w:rPr>
          <w:t>https://www.youtube.com/watch?time_continue=8&amp;v=Ro13UEmnocM</w:t>
        </w:r>
      </w:hyperlink>
      <w:r w:rsidRPr="00BA6E11">
        <w:rPr>
          <w:rStyle w:val="Hyperlink"/>
          <w:rFonts w:ascii="Arial" w:hAnsi="Arial" w:cs="Arial"/>
          <w:sz w:val="18"/>
        </w:rPr>
        <w:t>)</w:t>
      </w:r>
    </w:p>
    <w:p w14:paraId="1B6AC000"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Quando o Silêncio me Abraça  </w:t>
      </w:r>
      <w:hyperlink r:id="rId108" w:history="1">
        <w:r w:rsidRPr="00BA6E11">
          <w:rPr>
            <w:rStyle w:val="Hyperlink"/>
            <w:rFonts w:ascii="Arial" w:hAnsi="Arial" w:cs="Arial"/>
            <w:sz w:val="18"/>
          </w:rPr>
          <w:t>https://www.youtube.com/watch?v=Za8LJ5fsDOg&amp;feature=youtu.be</w:t>
        </w:r>
      </w:hyperlink>
      <w:r w:rsidRPr="00BA6E11">
        <w:rPr>
          <w:rStyle w:val="Hyperlink"/>
          <w:rFonts w:ascii="Arial" w:hAnsi="Arial" w:cs="Arial"/>
          <w:sz w:val="18"/>
        </w:rPr>
        <w:t xml:space="preserve">  </w:t>
      </w:r>
    </w:p>
    <w:p w14:paraId="695490EC"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 xml:space="preserve">28º Vila do Porto 2017 </w:t>
      </w:r>
    </w:p>
    <w:p w14:paraId="6C488E2A" w14:textId="77777777" w:rsidR="00D376A8" w:rsidRPr="00BA6E11" w:rsidRDefault="001A2C24" w:rsidP="00BA6E11">
      <w:pPr>
        <w:pStyle w:val="BibliografiaRCCS"/>
        <w:rPr>
          <w:rStyle w:val="Hyperlink"/>
          <w:rFonts w:ascii="Arial" w:hAnsi="Arial" w:cs="Arial"/>
          <w:sz w:val="18"/>
        </w:rPr>
      </w:pPr>
      <w:hyperlink r:id="rId109" w:history="1">
        <w:r w:rsidR="00D376A8" w:rsidRPr="00BA6E11">
          <w:rPr>
            <w:rStyle w:val="Hyperlink"/>
            <w:rFonts w:ascii="Arial" w:hAnsi="Arial" w:cs="Arial"/>
            <w:sz w:val="18"/>
          </w:rPr>
          <w:t>https://www.lusofonias.net/documentos/aicl-imagens-sons-dos-col%C3%B3quios/2424-28%C2%BA-col%C3%B3quio-ana-paula-andrade-recitais-28-31-out-2018.html</w:t>
        </w:r>
      </w:hyperlink>
      <w:r w:rsidR="00D376A8" w:rsidRPr="00BA6E11">
        <w:rPr>
          <w:rStyle w:val="Hyperlink"/>
          <w:rFonts w:ascii="Arial" w:hAnsi="Arial" w:cs="Arial"/>
          <w:sz w:val="18"/>
        </w:rPr>
        <w:t xml:space="preserve">  / </w:t>
      </w:r>
      <w:hyperlink r:id="rId110" w:history="1">
        <w:r w:rsidR="00D376A8" w:rsidRPr="00BA6E11">
          <w:rPr>
            <w:rStyle w:val="Hyperlink"/>
            <w:rFonts w:ascii="Arial" w:hAnsi="Arial" w:cs="Arial"/>
            <w:sz w:val="18"/>
          </w:rPr>
          <w:t>https://www.youtube.com/watch?v=ejmr79lpwVU</w:t>
        </w:r>
      </w:hyperlink>
      <w:r w:rsidR="00D376A8" w:rsidRPr="00BA6E11">
        <w:rPr>
          <w:rStyle w:val="Hyperlink"/>
          <w:rFonts w:ascii="Arial" w:hAnsi="Arial" w:cs="Arial"/>
          <w:sz w:val="18"/>
        </w:rPr>
        <w:t xml:space="preserve"> </w:t>
      </w:r>
    </w:p>
    <w:p w14:paraId="3682D8B2"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no ASAS DO ATLÂNTICO </w:t>
      </w:r>
      <w:hyperlink r:id="rId111" w:history="1">
        <w:r w:rsidRPr="00BA6E11">
          <w:rPr>
            <w:rStyle w:val="Hyperlink"/>
            <w:rFonts w:ascii="Arial" w:hAnsi="Arial" w:cs="Arial"/>
            <w:sz w:val="18"/>
          </w:rPr>
          <w:t>https://www.youtube.com/watch?v=gi9AwkXjzCI&amp;t=0s&amp;index=55&amp;list=PLwjUyRyOUwOKiC_SKWjM3dQrE3-GiGl7a</w:t>
        </w:r>
      </w:hyperlink>
      <w:r w:rsidRPr="00BA6E11">
        <w:rPr>
          <w:rStyle w:val="Hyperlink"/>
          <w:rFonts w:ascii="Arial" w:hAnsi="Arial" w:cs="Arial"/>
          <w:sz w:val="18"/>
        </w:rPr>
        <w:t xml:space="preserve"> </w:t>
      </w:r>
    </w:p>
    <w:p w14:paraId="54BFECD2"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27º Belmonte 2017</w:t>
      </w:r>
    </w:p>
    <w:p w14:paraId="61ED0B0E" w14:textId="77777777" w:rsidR="00D376A8" w:rsidRPr="00BA6E11" w:rsidRDefault="001A2C24" w:rsidP="00BA6E11">
      <w:pPr>
        <w:pStyle w:val="BibliografiaRCCS"/>
        <w:rPr>
          <w:rStyle w:val="Hyperlink"/>
          <w:rFonts w:ascii="Arial" w:hAnsi="Arial" w:cs="Arial"/>
          <w:sz w:val="18"/>
        </w:rPr>
      </w:pPr>
      <w:hyperlink r:id="rId112" w:history="1">
        <w:r w:rsidR="00D376A8" w:rsidRPr="00BA6E11">
          <w:rPr>
            <w:rStyle w:val="Hyperlink"/>
            <w:rFonts w:ascii="Arial" w:hAnsi="Arial" w:cs="Arial"/>
            <w:sz w:val="18"/>
          </w:rPr>
          <w:t>https://www.youtube.com/watch?v=c367v1QC9N8&amp;t=237s&amp;list=PLwjUyRyOUwOKyMkaiepZif1C_4tvtkeRI&amp;index=10</w:t>
        </w:r>
      </w:hyperlink>
      <w:r w:rsidR="00D376A8" w:rsidRPr="00BA6E11">
        <w:rPr>
          <w:rStyle w:val="Hyperlink"/>
          <w:rFonts w:ascii="Arial" w:hAnsi="Arial" w:cs="Arial"/>
          <w:sz w:val="18"/>
        </w:rPr>
        <w:t xml:space="preserve"> </w:t>
      </w:r>
    </w:p>
    <w:p w14:paraId="5DCDFEF6" w14:textId="77777777" w:rsidR="00D376A8" w:rsidRPr="00BA6E11" w:rsidRDefault="001A2C24" w:rsidP="00BA6E11">
      <w:pPr>
        <w:pStyle w:val="BibliografiaRCCS"/>
        <w:rPr>
          <w:rStyle w:val="Hyperlink"/>
          <w:rFonts w:ascii="Arial" w:hAnsi="Arial" w:cs="Arial"/>
          <w:sz w:val="18"/>
        </w:rPr>
      </w:pPr>
      <w:hyperlink r:id="rId113" w:history="1">
        <w:r w:rsidR="00D376A8" w:rsidRPr="00BA6E11">
          <w:rPr>
            <w:rStyle w:val="Hyperlink"/>
            <w:rFonts w:ascii="Arial" w:hAnsi="Arial" w:cs="Arial"/>
            <w:sz w:val="18"/>
          </w:rPr>
          <w:t>https://www.lusofonias.net/documentos/aicl-imagens-sons-dos-col%C3%B3quios/2383-27%C2%BA-col%C3%B3quio-ana-paula-e-henrique-const%C3%A2ncia-3-belmonte-2017.html</w:t>
        </w:r>
      </w:hyperlink>
    </w:p>
    <w:p w14:paraId="42BB0C44" w14:textId="77777777" w:rsidR="00D376A8" w:rsidRPr="00BA6E11" w:rsidRDefault="001A2C24" w:rsidP="00BA6E11">
      <w:pPr>
        <w:pStyle w:val="BibliografiaRCCS"/>
        <w:rPr>
          <w:rStyle w:val="Hyperlink"/>
          <w:rFonts w:ascii="Arial" w:hAnsi="Arial" w:cs="Arial"/>
          <w:sz w:val="18"/>
        </w:rPr>
      </w:pPr>
      <w:hyperlink r:id="rId114" w:history="1">
        <w:r w:rsidR="00D376A8" w:rsidRPr="00BA6E11">
          <w:rPr>
            <w:rStyle w:val="Hyperlink"/>
            <w:rFonts w:ascii="Arial" w:hAnsi="Arial" w:cs="Arial"/>
            <w:sz w:val="18"/>
          </w:rPr>
          <w:t>https://www.lusofonias.net/documentos/aicl-imagens-sons-dos-col%C3%B3quios/2382-27%C2%BA-col%C3%B3quio-ana-paula-e-henrique-const%C3%A2ncia-2-belmonte-2017.html</w:t>
        </w:r>
      </w:hyperlink>
    </w:p>
    <w:p w14:paraId="1CD271EF" w14:textId="77777777" w:rsidR="00D376A8" w:rsidRPr="00BA6E11" w:rsidRDefault="001A2C24" w:rsidP="00BA6E11">
      <w:pPr>
        <w:pStyle w:val="BibliografiaRCCS"/>
        <w:rPr>
          <w:rStyle w:val="Hyperlink"/>
          <w:rFonts w:ascii="Arial" w:hAnsi="Arial" w:cs="Arial"/>
          <w:sz w:val="18"/>
        </w:rPr>
      </w:pPr>
      <w:hyperlink r:id="rId115" w:history="1">
        <w:r w:rsidR="00D376A8" w:rsidRPr="00BA6E11">
          <w:rPr>
            <w:rStyle w:val="Hyperlink"/>
            <w:rFonts w:ascii="Arial" w:hAnsi="Arial" w:cs="Arial"/>
            <w:sz w:val="18"/>
          </w:rPr>
          <w:t>https://www.lusofonias.net/documentos/aicl-imagens-sons-dos-col%C3%B3quios/2381-27%C2%BA-col%C3%B3quio-ana-paula-e-henrique-const%C3%A2ncia-1-belmonte-2017.html</w:t>
        </w:r>
      </w:hyperlink>
    </w:p>
    <w:p w14:paraId="5069A082" w14:textId="77777777" w:rsidR="00D376A8" w:rsidRPr="00BA6E11" w:rsidRDefault="001A2C24" w:rsidP="00BA6E11">
      <w:pPr>
        <w:pStyle w:val="BibliografiaRCCS"/>
        <w:rPr>
          <w:rStyle w:val="Hyperlink"/>
          <w:rFonts w:ascii="Arial" w:hAnsi="Arial" w:cs="Arial"/>
          <w:sz w:val="18"/>
        </w:rPr>
      </w:pPr>
      <w:hyperlink r:id="rId116" w:history="1">
        <w:r w:rsidR="00D376A8" w:rsidRPr="00BA6E11">
          <w:rPr>
            <w:rStyle w:val="Hyperlink"/>
            <w:rFonts w:ascii="Arial" w:hAnsi="Arial" w:cs="Arial"/>
            <w:sz w:val="18"/>
          </w:rPr>
          <w:t>https://www.youtube.com/watch?v=psR7jqMPOn0&amp;t=5s&amp;list=PLwjUyRyOUwOKyMkaiepZif1C_4tvtkeRI&amp;index=9</w:t>
        </w:r>
      </w:hyperlink>
      <w:r w:rsidR="00D376A8" w:rsidRPr="00BA6E11">
        <w:rPr>
          <w:rStyle w:val="Hyperlink"/>
          <w:rFonts w:ascii="Arial" w:hAnsi="Arial" w:cs="Arial"/>
          <w:sz w:val="18"/>
        </w:rPr>
        <w:t xml:space="preserve">  </w:t>
      </w:r>
    </w:p>
    <w:p w14:paraId="7F3F8E63" w14:textId="77777777" w:rsidR="00D376A8" w:rsidRPr="00BA6E11" w:rsidRDefault="001A2C24" w:rsidP="00BA6E11">
      <w:pPr>
        <w:pStyle w:val="BibliografiaRCCS"/>
        <w:rPr>
          <w:rStyle w:val="Hyperlink"/>
          <w:rFonts w:ascii="Arial" w:hAnsi="Arial" w:cs="Arial"/>
          <w:sz w:val="18"/>
        </w:rPr>
      </w:pPr>
      <w:hyperlink r:id="rId117" w:history="1">
        <w:r w:rsidR="00D376A8" w:rsidRPr="00BA6E11">
          <w:rPr>
            <w:rStyle w:val="Hyperlink"/>
            <w:rFonts w:ascii="Arial" w:hAnsi="Arial" w:cs="Arial"/>
            <w:sz w:val="18"/>
          </w:rPr>
          <w:t>https://www.youtube.com/watch?v=xrBOJTURzMM&amp;index=11&amp;list=PLwjUyRyOUwOKyMkaiepZif1C_4tvtkeRI</w:t>
        </w:r>
      </w:hyperlink>
      <w:r w:rsidR="00D376A8" w:rsidRPr="00BA6E11">
        <w:rPr>
          <w:rStyle w:val="Hyperlink"/>
          <w:rFonts w:ascii="Arial" w:hAnsi="Arial" w:cs="Arial"/>
          <w:sz w:val="18"/>
        </w:rPr>
        <w:t xml:space="preserve"> </w:t>
      </w:r>
    </w:p>
    <w:p w14:paraId="44467323" w14:textId="77777777" w:rsidR="00D376A8" w:rsidRPr="00BA6E11" w:rsidRDefault="001A2C24" w:rsidP="00BA6E11">
      <w:pPr>
        <w:pStyle w:val="BibliografiaRCCS"/>
        <w:rPr>
          <w:rStyle w:val="Hyperlink"/>
          <w:rFonts w:ascii="Arial" w:hAnsi="Arial" w:cs="Arial"/>
          <w:sz w:val="18"/>
        </w:rPr>
      </w:pPr>
      <w:hyperlink r:id="rId118" w:history="1">
        <w:r w:rsidR="00D376A8" w:rsidRPr="00BA6E11">
          <w:rPr>
            <w:rStyle w:val="Hyperlink"/>
            <w:rFonts w:ascii="Arial" w:hAnsi="Arial" w:cs="Arial"/>
            <w:sz w:val="18"/>
          </w:rPr>
          <w:t>https://www.youtube.com/watch?v=psR7jqMPOn0&amp;index=4&amp;list=PLwjUyRyOUwOKiC_SKWjM3dQrE3-GiGl7a</w:t>
        </w:r>
      </w:hyperlink>
    </w:p>
    <w:p w14:paraId="5DBBD344" w14:textId="77777777" w:rsidR="00D376A8" w:rsidRPr="00BA6E11" w:rsidRDefault="001A2C24" w:rsidP="00BA6E11">
      <w:pPr>
        <w:pStyle w:val="BibliografiaRCCS"/>
        <w:rPr>
          <w:rStyle w:val="Hyperlink"/>
          <w:rFonts w:ascii="Arial" w:hAnsi="Arial" w:cs="Arial"/>
          <w:sz w:val="18"/>
        </w:rPr>
      </w:pPr>
      <w:hyperlink r:id="rId119" w:history="1">
        <w:r w:rsidR="00D376A8" w:rsidRPr="00BA6E11">
          <w:rPr>
            <w:rStyle w:val="Hyperlink"/>
            <w:rFonts w:ascii="Arial" w:hAnsi="Arial" w:cs="Arial"/>
            <w:sz w:val="18"/>
          </w:rPr>
          <w:t>https://www.lusofonias.net/documentos/aicl-imagens-sons-dos-col%C3%B3quios/2379-27%C2%BA-col%C3%B3quio-ana-paula-andrade-a-solo-2-belmonte-2017.html</w:t>
        </w:r>
      </w:hyperlink>
      <w:r w:rsidR="00D376A8" w:rsidRPr="00BA6E11">
        <w:rPr>
          <w:rStyle w:val="Hyperlink"/>
          <w:rFonts w:ascii="Arial" w:hAnsi="Arial" w:cs="Arial"/>
          <w:sz w:val="18"/>
        </w:rPr>
        <w:t xml:space="preserve"> </w:t>
      </w:r>
    </w:p>
    <w:p w14:paraId="09A4B179" w14:textId="77777777" w:rsidR="00D376A8" w:rsidRPr="00BA6E11" w:rsidRDefault="001A2C24" w:rsidP="00BA6E11">
      <w:pPr>
        <w:pStyle w:val="BibliografiaRCCS"/>
        <w:rPr>
          <w:rStyle w:val="Hyperlink"/>
          <w:rFonts w:ascii="Arial" w:hAnsi="Arial" w:cs="Arial"/>
          <w:sz w:val="18"/>
        </w:rPr>
      </w:pPr>
      <w:hyperlink r:id="rId120" w:history="1">
        <w:r w:rsidR="00D376A8" w:rsidRPr="00BA6E11">
          <w:rPr>
            <w:rStyle w:val="Hyperlink"/>
            <w:rFonts w:ascii="Arial" w:hAnsi="Arial" w:cs="Arial"/>
            <w:sz w:val="18"/>
          </w:rPr>
          <w:t>https://www.youtube.com/watch?v=hQz60NLXjK4&amp;index=7&amp;list=PLwjUyRyOUwOKiC_SKWjM3dQrE3-GiGl7a</w:t>
        </w:r>
      </w:hyperlink>
    </w:p>
    <w:p w14:paraId="0E39134D" w14:textId="77777777" w:rsidR="00D376A8" w:rsidRPr="00BA6E11" w:rsidRDefault="001A2C24" w:rsidP="00BA6E11">
      <w:pPr>
        <w:pStyle w:val="BibliografiaRCCS"/>
        <w:rPr>
          <w:rStyle w:val="Hyperlink"/>
          <w:rFonts w:ascii="Arial" w:hAnsi="Arial" w:cs="Arial"/>
          <w:sz w:val="18"/>
        </w:rPr>
      </w:pPr>
      <w:hyperlink r:id="rId121" w:history="1">
        <w:r w:rsidR="00D376A8" w:rsidRPr="00BA6E11">
          <w:rPr>
            <w:rStyle w:val="Hyperlink"/>
            <w:rFonts w:ascii="Arial" w:hAnsi="Arial" w:cs="Arial"/>
            <w:sz w:val="18"/>
          </w:rPr>
          <w:t>https://www.lusofonias.net/documentos/aicl-imagens-sons-dos-col%C3%B3quios/2380-27%C2%BA-col%C3%B3quio-ana-paula-andrade-a-solo-3-belmonte-2017.html</w:t>
        </w:r>
      </w:hyperlink>
    </w:p>
    <w:p w14:paraId="3EA6281F" w14:textId="77777777" w:rsidR="00D376A8" w:rsidRPr="00BA6E11" w:rsidRDefault="001A2C24" w:rsidP="00BA6E11">
      <w:pPr>
        <w:pStyle w:val="BibliografiaRCCS"/>
        <w:rPr>
          <w:rStyle w:val="Hyperlink"/>
          <w:rFonts w:ascii="Arial" w:hAnsi="Arial" w:cs="Arial"/>
          <w:sz w:val="18"/>
        </w:rPr>
      </w:pPr>
      <w:hyperlink r:id="rId122" w:history="1">
        <w:r w:rsidR="00D376A8" w:rsidRPr="00BA6E11">
          <w:rPr>
            <w:rStyle w:val="Hyperlink"/>
            <w:rFonts w:ascii="Arial" w:hAnsi="Arial" w:cs="Arial"/>
            <w:sz w:val="18"/>
          </w:rPr>
          <w:t>https://www.youtube.com/watch?v=rFKauX1UCPw&amp;index=9&amp;list=PLwjUyRyOUwOKiC_SKWjM3dQrE3-GiGl7a</w:t>
        </w:r>
      </w:hyperlink>
    </w:p>
    <w:p w14:paraId="075DFB1E" w14:textId="77777777" w:rsidR="00D376A8" w:rsidRPr="00BA6E11" w:rsidRDefault="001A2C24" w:rsidP="00BA6E11">
      <w:pPr>
        <w:pStyle w:val="BibliografiaRCCS"/>
        <w:rPr>
          <w:rStyle w:val="Hyperlink"/>
          <w:rFonts w:ascii="Arial" w:hAnsi="Arial" w:cs="Arial"/>
          <w:sz w:val="18"/>
        </w:rPr>
      </w:pPr>
      <w:hyperlink r:id="rId123" w:history="1">
        <w:r w:rsidR="00D376A8" w:rsidRPr="00BA6E11">
          <w:rPr>
            <w:rStyle w:val="Hyperlink"/>
            <w:rFonts w:ascii="Arial" w:hAnsi="Arial" w:cs="Arial"/>
            <w:sz w:val="18"/>
          </w:rPr>
          <w:t>https://www.lusofonias.net/documentos/aicl-imagens-sons-dos-col%C3%B3quios/2384-27%C2%BA-col%C3%B3quio-ana-paula-e-escola-de-m%C3%BAsica-belmonte-1-belmonte-2017.html</w:t>
        </w:r>
      </w:hyperlink>
    </w:p>
    <w:p w14:paraId="3B7756CF" w14:textId="77777777" w:rsidR="00D376A8" w:rsidRPr="00BA6E11" w:rsidRDefault="001A2C24" w:rsidP="00BA6E11">
      <w:pPr>
        <w:pStyle w:val="BibliografiaRCCS"/>
        <w:rPr>
          <w:rStyle w:val="Hyperlink"/>
          <w:rFonts w:ascii="Arial" w:hAnsi="Arial" w:cs="Arial"/>
          <w:sz w:val="18"/>
        </w:rPr>
      </w:pPr>
      <w:hyperlink r:id="rId124" w:history="1">
        <w:r w:rsidR="00D376A8" w:rsidRPr="00BA6E11">
          <w:rPr>
            <w:rStyle w:val="Hyperlink"/>
            <w:rFonts w:ascii="Arial" w:hAnsi="Arial" w:cs="Arial"/>
            <w:sz w:val="18"/>
          </w:rPr>
          <w:t>https://www.lusofonias.net/documentos/aicl-imagens-sons-dos-col%C3%B3quios/2385-27%C2%BA-col%C3%B3quio-ana-paula-e-escola-de-m%C3%BAsica-de-belmonte-2-belmonte-2017.html</w:t>
        </w:r>
      </w:hyperlink>
    </w:p>
    <w:p w14:paraId="6C4A23C8"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 xml:space="preserve">26º Lomba da Maia 2016 </w:t>
      </w:r>
    </w:p>
    <w:p w14:paraId="734B8EAA" w14:textId="77777777" w:rsidR="00D376A8" w:rsidRPr="00BA6E11" w:rsidRDefault="001A2C24" w:rsidP="00BA6E11">
      <w:pPr>
        <w:pStyle w:val="BibliografiaRCCS"/>
        <w:rPr>
          <w:rStyle w:val="Hyperlink"/>
          <w:rFonts w:ascii="Arial" w:hAnsi="Arial" w:cs="Arial"/>
          <w:sz w:val="18"/>
        </w:rPr>
      </w:pPr>
      <w:hyperlink r:id="rId125" w:history="1">
        <w:r w:rsidR="00D376A8" w:rsidRPr="00BA6E11">
          <w:rPr>
            <w:rStyle w:val="Hyperlink"/>
            <w:rFonts w:ascii="Arial" w:hAnsi="Arial" w:cs="Arial"/>
            <w:sz w:val="18"/>
          </w:rPr>
          <w:t>https://www.lusofonias.net/documentos/aicl-imagens-sons-dos-col%C3%B3quios/2257-ana-paula-andrade-abertura-29set16.html</w:t>
        </w:r>
      </w:hyperlink>
      <w:r w:rsidR="00D376A8" w:rsidRPr="00BA6E11">
        <w:rPr>
          <w:rStyle w:val="Hyperlink"/>
          <w:rFonts w:ascii="Arial" w:hAnsi="Arial" w:cs="Arial"/>
          <w:sz w:val="18"/>
        </w:rPr>
        <w:t xml:space="preserve">  /</w:t>
      </w:r>
      <w:hyperlink r:id="rId126" w:history="1">
        <w:r w:rsidR="00D376A8" w:rsidRPr="00BA6E11">
          <w:rPr>
            <w:rStyle w:val="Hyperlink"/>
            <w:rFonts w:ascii="Arial" w:hAnsi="Arial" w:cs="Arial"/>
            <w:sz w:val="18"/>
          </w:rPr>
          <w:t>https://www.youtube.com/watch?v=53RWfHwbwX8</w:t>
        </w:r>
      </w:hyperlink>
    </w:p>
    <w:p w14:paraId="34ACF5E3"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25º Montalegre 2016</w:t>
      </w:r>
    </w:p>
    <w:p w14:paraId="6A61CF1E" w14:textId="77777777" w:rsidR="00D376A8" w:rsidRPr="00BA6E11" w:rsidRDefault="001A2C24" w:rsidP="00BA6E11">
      <w:pPr>
        <w:pStyle w:val="BibliografiaRCCS"/>
        <w:rPr>
          <w:rStyle w:val="Hyperlink"/>
          <w:rFonts w:ascii="Arial" w:hAnsi="Arial" w:cs="Arial"/>
          <w:sz w:val="18"/>
        </w:rPr>
      </w:pPr>
      <w:hyperlink r:id="rId127" w:history="1">
        <w:r w:rsidR="00D376A8" w:rsidRPr="00BA6E11">
          <w:rPr>
            <w:rStyle w:val="Hyperlink"/>
            <w:rFonts w:ascii="Arial" w:hAnsi="Arial" w:cs="Arial"/>
            <w:sz w:val="18"/>
          </w:rPr>
          <w:t>https://www.youtube.com/watch?v=H5_rn0TfB_M&amp;index=14&amp;list=PLwjUyRyOUwOKiC_SKWjM3dQrE3-GiGl7a</w:t>
        </w:r>
      </w:hyperlink>
    </w:p>
    <w:p w14:paraId="4553A0F1" w14:textId="77777777" w:rsidR="00D376A8" w:rsidRPr="00BA6E11" w:rsidRDefault="001A2C24" w:rsidP="00BA6E11">
      <w:pPr>
        <w:pStyle w:val="BibliografiaRCCS"/>
        <w:rPr>
          <w:rStyle w:val="Hyperlink"/>
          <w:rFonts w:ascii="Arial" w:hAnsi="Arial" w:cs="Arial"/>
          <w:sz w:val="18"/>
        </w:rPr>
      </w:pPr>
      <w:hyperlink r:id="rId128" w:history="1">
        <w:r w:rsidR="00D376A8" w:rsidRPr="00BA6E11">
          <w:rPr>
            <w:rStyle w:val="Hyperlink"/>
            <w:rFonts w:ascii="Arial" w:hAnsi="Arial" w:cs="Arial"/>
            <w:sz w:val="18"/>
          </w:rPr>
          <w:t>https://www.lusofonias.net/documentos/aicl-imagens-sons-dos-col%C3%B3quios/2223-25%C2%BA-col%C3%B3quio-montalegre-2016-a-p-andrade-recital-em-vilar-perdizes.html</w:t>
        </w:r>
      </w:hyperlink>
      <w:r w:rsidR="00D376A8" w:rsidRPr="00BA6E11">
        <w:rPr>
          <w:rStyle w:val="Hyperlink"/>
          <w:rFonts w:ascii="Arial" w:hAnsi="Arial" w:cs="Arial"/>
          <w:sz w:val="18"/>
        </w:rPr>
        <w:t xml:space="preserve"> </w:t>
      </w:r>
    </w:p>
    <w:p w14:paraId="34521EBC" w14:textId="77777777" w:rsidR="00D376A8" w:rsidRPr="00BA6E11" w:rsidRDefault="001A2C24" w:rsidP="00BA6E11">
      <w:pPr>
        <w:pStyle w:val="BibliografiaRCCS"/>
        <w:rPr>
          <w:rStyle w:val="Hyperlink"/>
          <w:rFonts w:ascii="Arial" w:hAnsi="Arial" w:cs="Arial"/>
          <w:sz w:val="18"/>
        </w:rPr>
      </w:pPr>
      <w:hyperlink r:id="rId129" w:history="1">
        <w:r w:rsidR="00D376A8" w:rsidRPr="00BA6E11">
          <w:rPr>
            <w:rStyle w:val="Hyperlink"/>
            <w:rFonts w:ascii="Arial" w:hAnsi="Arial" w:cs="Arial"/>
            <w:sz w:val="18"/>
          </w:rPr>
          <w:t>https://www.youtube.com/watch?v=H5_rn0TfB_M&amp;t=1s&amp;index=42&amp;list=PLwjUyRyOUwOKiC_SKWjM3dQrE3-GiGl7a</w:t>
        </w:r>
      </w:hyperlink>
      <w:r w:rsidR="00D376A8" w:rsidRPr="00BA6E11">
        <w:rPr>
          <w:rStyle w:val="Hyperlink"/>
          <w:rFonts w:ascii="Arial" w:hAnsi="Arial" w:cs="Arial"/>
          <w:sz w:val="18"/>
        </w:rPr>
        <w:t xml:space="preserve"> </w:t>
      </w:r>
    </w:p>
    <w:p w14:paraId="4D71DC53"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24º Graciosa 2015</w:t>
      </w:r>
    </w:p>
    <w:p w14:paraId="241E47AD" w14:textId="77777777" w:rsidR="00D376A8" w:rsidRPr="00BA6E11" w:rsidRDefault="001A2C24" w:rsidP="00BA6E11">
      <w:pPr>
        <w:pStyle w:val="BibliografiaRCCS"/>
        <w:rPr>
          <w:rStyle w:val="Hyperlink"/>
          <w:rFonts w:ascii="Arial" w:hAnsi="Arial" w:cs="Arial"/>
          <w:sz w:val="18"/>
        </w:rPr>
      </w:pPr>
      <w:hyperlink r:id="rId130" w:history="1">
        <w:r w:rsidR="00D376A8" w:rsidRPr="00BA6E11">
          <w:rPr>
            <w:rStyle w:val="Hyperlink"/>
            <w:rFonts w:ascii="Arial" w:hAnsi="Arial" w:cs="Arial"/>
            <w:sz w:val="18"/>
          </w:rPr>
          <w:t>https://youtu.be/3TQgUAVRpQs</w:t>
        </w:r>
      </w:hyperlink>
      <w:r w:rsidR="00D376A8" w:rsidRPr="00BA6E11">
        <w:rPr>
          <w:rStyle w:val="Hyperlink"/>
          <w:rFonts w:ascii="Arial" w:hAnsi="Arial" w:cs="Arial"/>
          <w:sz w:val="18"/>
        </w:rPr>
        <w:t xml:space="preserve">  </w:t>
      </w:r>
    </w:p>
    <w:p w14:paraId="38B0846D" w14:textId="77777777" w:rsidR="00D376A8" w:rsidRPr="00BA6E11" w:rsidRDefault="001A2C24" w:rsidP="00BA6E11">
      <w:pPr>
        <w:pStyle w:val="BibliografiaRCCS"/>
        <w:rPr>
          <w:rStyle w:val="Hyperlink"/>
          <w:rFonts w:ascii="Arial" w:hAnsi="Arial" w:cs="Arial"/>
          <w:sz w:val="18"/>
        </w:rPr>
      </w:pPr>
      <w:hyperlink r:id="rId131" w:history="1">
        <w:r w:rsidR="00D376A8" w:rsidRPr="00BA6E11">
          <w:rPr>
            <w:rStyle w:val="Hyperlink"/>
            <w:rFonts w:ascii="Arial" w:hAnsi="Arial" w:cs="Arial"/>
            <w:sz w:val="18"/>
          </w:rPr>
          <w:t>https://www.youtube.com/watch?v=3TQgUAVRpQs&amp;index=19&amp;list=PLwjUyRyOUwOKiC_SKWjM3dQrE3-GiGl7a</w:t>
        </w:r>
      </w:hyperlink>
    </w:p>
    <w:p w14:paraId="66D5157F"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 </w:t>
      </w:r>
      <w:hyperlink r:id="rId132" w:history="1">
        <w:r w:rsidRPr="00BA6E11">
          <w:rPr>
            <w:rStyle w:val="Hyperlink"/>
            <w:rFonts w:ascii="Arial" w:hAnsi="Arial" w:cs="Arial"/>
            <w:sz w:val="18"/>
          </w:rPr>
          <w:t>https://www.youtube.com/watch?v=JHUOEPKJEvI&amp;t=3s&amp;index=36&amp;list=PLwjUyRyOUwOKiC_SKWjM3dQrE3-GiGl7a</w:t>
        </w:r>
      </w:hyperlink>
    </w:p>
    <w:p w14:paraId="17A6A96B" w14:textId="77777777" w:rsidR="00D376A8" w:rsidRPr="00BA6E11" w:rsidRDefault="001A2C24" w:rsidP="00BA6E11">
      <w:pPr>
        <w:pStyle w:val="BibliografiaRCCS"/>
        <w:rPr>
          <w:rStyle w:val="Hyperlink"/>
          <w:rFonts w:ascii="Arial" w:hAnsi="Arial" w:cs="Arial"/>
          <w:sz w:val="18"/>
        </w:rPr>
      </w:pPr>
      <w:hyperlink r:id="rId133" w:history="1">
        <w:r w:rsidR="00D376A8" w:rsidRPr="00BA6E11">
          <w:rPr>
            <w:rStyle w:val="Hyperlink"/>
            <w:rFonts w:ascii="Arial" w:hAnsi="Arial" w:cs="Arial"/>
            <w:sz w:val="18"/>
          </w:rPr>
          <w:t>https://www.youtube.com/watch?v=3TQgUAVRpQs&amp;t=49s&amp;index=37&amp;list=PLwjUyRyOUwOKiC_SKWjM3dQrE3-GiGl7a</w:t>
        </w:r>
      </w:hyperlink>
    </w:p>
    <w:p w14:paraId="6FBE2025" w14:textId="77777777" w:rsidR="00D376A8" w:rsidRPr="00BA6E11" w:rsidRDefault="001A2C24" w:rsidP="00BA6E11">
      <w:pPr>
        <w:pStyle w:val="BibliografiaRCCS"/>
        <w:rPr>
          <w:rStyle w:val="Hyperlink"/>
          <w:rFonts w:ascii="Arial" w:hAnsi="Arial" w:cs="Arial"/>
          <w:sz w:val="18"/>
        </w:rPr>
      </w:pPr>
      <w:hyperlink r:id="rId134" w:history="1">
        <w:r w:rsidR="00D376A8" w:rsidRPr="00BA6E11">
          <w:rPr>
            <w:rStyle w:val="Hyperlink"/>
            <w:rFonts w:ascii="Arial" w:hAnsi="Arial" w:cs="Arial"/>
            <w:sz w:val="18"/>
          </w:rPr>
          <w:t>https://www.youtube.com/watch?v=gxCD2G2-7ZU&amp;t=15s&amp;index=38&amp;list=PLwjUyRyOUwOKiC_SKWjM3dQrE3-GiGl7a</w:t>
        </w:r>
      </w:hyperlink>
    </w:p>
    <w:p w14:paraId="6BE42712" w14:textId="77777777" w:rsidR="00D376A8" w:rsidRPr="00BA6E11" w:rsidRDefault="001A2C24" w:rsidP="00BA6E11">
      <w:pPr>
        <w:pStyle w:val="BibliografiaRCCS"/>
        <w:rPr>
          <w:rStyle w:val="Hyperlink"/>
          <w:rFonts w:ascii="Arial" w:hAnsi="Arial" w:cs="Arial"/>
          <w:sz w:val="18"/>
        </w:rPr>
      </w:pPr>
      <w:hyperlink r:id="rId135" w:history="1">
        <w:r w:rsidR="00D376A8" w:rsidRPr="00BA6E11">
          <w:rPr>
            <w:rStyle w:val="Hyperlink"/>
            <w:rFonts w:ascii="Arial" w:hAnsi="Arial" w:cs="Arial"/>
            <w:sz w:val="18"/>
          </w:rPr>
          <w:t>https://www.youtube.com/watch?v=9rmtHM-ImLE&amp;t=8s&amp;index=39&amp;list=PLwjUyRyOUwOKiC_SKWjM3dQrE3-GiGl7a</w:t>
        </w:r>
      </w:hyperlink>
    </w:p>
    <w:p w14:paraId="2ABBD2A7" w14:textId="77777777" w:rsidR="00D376A8" w:rsidRPr="00BA6E11" w:rsidRDefault="001A2C24" w:rsidP="00BA6E11">
      <w:pPr>
        <w:pStyle w:val="BibliografiaRCCS"/>
        <w:rPr>
          <w:rStyle w:val="Hyperlink"/>
          <w:rFonts w:ascii="Arial" w:hAnsi="Arial" w:cs="Arial"/>
          <w:sz w:val="18"/>
        </w:rPr>
      </w:pPr>
      <w:hyperlink r:id="rId136" w:history="1">
        <w:r w:rsidR="00D376A8" w:rsidRPr="00BA6E11">
          <w:rPr>
            <w:rStyle w:val="Hyperlink"/>
            <w:rFonts w:ascii="Arial" w:hAnsi="Arial" w:cs="Arial"/>
            <w:sz w:val="18"/>
          </w:rPr>
          <w:t>https://www.youtube.com/watch?v=u34j-G-B8UI&amp;t=0s&amp;index=40&amp;list=PLwjUyRyOUwOKiC_SKWjM3dQrE3-GiGl7a</w:t>
        </w:r>
      </w:hyperlink>
      <w:r w:rsidR="00D376A8" w:rsidRPr="00BA6E11">
        <w:rPr>
          <w:rStyle w:val="Hyperlink"/>
          <w:rFonts w:ascii="Arial" w:hAnsi="Arial" w:cs="Arial"/>
          <w:sz w:val="18"/>
        </w:rPr>
        <w:t xml:space="preserve"> </w:t>
      </w:r>
    </w:p>
    <w:p w14:paraId="028D26EA" w14:textId="77777777" w:rsidR="00D376A8" w:rsidRPr="00BA6E11" w:rsidRDefault="001A2C24" w:rsidP="00BA6E11">
      <w:pPr>
        <w:pStyle w:val="BibliografiaRCCS"/>
        <w:rPr>
          <w:rStyle w:val="Hyperlink"/>
          <w:rFonts w:ascii="Arial" w:hAnsi="Arial" w:cs="Arial"/>
          <w:sz w:val="18"/>
        </w:rPr>
      </w:pPr>
      <w:hyperlink r:id="rId137" w:history="1">
        <w:r w:rsidR="00D376A8" w:rsidRPr="00BA6E11">
          <w:rPr>
            <w:rStyle w:val="Hyperlink"/>
            <w:rFonts w:ascii="Arial" w:hAnsi="Arial" w:cs="Arial"/>
            <w:sz w:val="18"/>
          </w:rPr>
          <w:t>https://www.youtube.com/watch?v=3TQgUAVRpQs&amp;t=2s&amp;index=63&amp;list=PLwjUyRyOUwOKyMkaiepZif1C_4tvtkeRI</w:t>
        </w:r>
      </w:hyperlink>
    </w:p>
    <w:p w14:paraId="7C1A951A"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23º Fundão 2015-1</w:t>
      </w:r>
    </w:p>
    <w:p w14:paraId="22D70C32" w14:textId="77777777" w:rsidR="00D376A8" w:rsidRPr="00BA6E11" w:rsidRDefault="001A2C24" w:rsidP="00BA6E11">
      <w:pPr>
        <w:pStyle w:val="BibliografiaRCCS"/>
        <w:rPr>
          <w:rStyle w:val="Hyperlink"/>
          <w:rFonts w:ascii="Arial" w:hAnsi="Arial" w:cs="Arial"/>
          <w:sz w:val="18"/>
        </w:rPr>
      </w:pPr>
      <w:hyperlink r:id="rId138" w:history="1">
        <w:r w:rsidR="00D376A8" w:rsidRPr="00BA6E11">
          <w:rPr>
            <w:rStyle w:val="Hyperlink"/>
            <w:rFonts w:ascii="Arial" w:hAnsi="Arial" w:cs="Arial"/>
            <w:sz w:val="18"/>
          </w:rPr>
          <w:t>https://www.lusofonias.net/documentos/aicl-imagens-sons-dos-col%C3%B3quios/1943-2015-04-07-09-21-36.html</w:t>
        </w:r>
      </w:hyperlink>
    </w:p>
    <w:p w14:paraId="2EFBAD69" w14:textId="77777777" w:rsidR="00D376A8" w:rsidRPr="00BA6E11" w:rsidRDefault="001A2C24" w:rsidP="00BA6E11">
      <w:pPr>
        <w:pStyle w:val="BibliografiaRCCS"/>
        <w:rPr>
          <w:rStyle w:val="Hyperlink"/>
          <w:rFonts w:ascii="Arial" w:hAnsi="Arial" w:cs="Arial"/>
          <w:sz w:val="18"/>
        </w:rPr>
      </w:pPr>
      <w:hyperlink r:id="rId139" w:history="1">
        <w:r w:rsidR="00D376A8" w:rsidRPr="00BA6E11">
          <w:rPr>
            <w:rStyle w:val="Hyperlink"/>
            <w:rFonts w:ascii="Arial" w:hAnsi="Arial" w:cs="Arial"/>
            <w:sz w:val="18"/>
          </w:rPr>
          <w:t>https://www.lusofonias.net/documentos/aicl-imagens-sons-dos-col%C3%B3quios/1942-2015-04-07-09-06-15.html</w:t>
        </w:r>
      </w:hyperlink>
    </w:p>
    <w:p w14:paraId="0838676B"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 </w:t>
      </w:r>
      <w:hyperlink r:id="rId140" w:history="1">
        <w:r w:rsidRPr="00BA6E11">
          <w:rPr>
            <w:rStyle w:val="Hyperlink"/>
            <w:rFonts w:ascii="Arial" w:hAnsi="Arial" w:cs="Arial"/>
            <w:sz w:val="18"/>
          </w:rPr>
          <w:t>https://www.youtube.com/watch?v=2yLpM_lsAn8&amp;index=82&amp;list=PLwjUyRyOUwOKyMkaiepZif1C_4tvtkeRI</w:t>
        </w:r>
      </w:hyperlink>
      <w:r w:rsidRPr="00BA6E11">
        <w:rPr>
          <w:rStyle w:val="Hyperlink"/>
          <w:rFonts w:ascii="Arial" w:hAnsi="Arial" w:cs="Arial"/>
          <w:sz w:val="18"/>
        </w:rPr>
        <w:t xml:space="preserve"> </w:t>
      </w:r>
    </w:p>
    <w:p w14:paraId="76E43847" w14:textId="77777777" w:rsidR="00D376A8" w:rsidRPr="00BA6E11" w:rsidRDefault="001A2C24" w:rsidP="00BA6E11">
      <w:pPr>
        <w:pStyle w:val="BibliografiaRCCS"/>
        <w:rPr>
          <w:rStyle w:val="Hyperlink"/>
          <w:rFonts w:ascii="Arial" w:hAnsi="Arial" w:cs="Arial"/>
          <w:sz w:val="18"/>
        </w:rPr>
      </w:pPr>
      <w:hyperlink r:id="rId141" w:history="1">
        <w:r w:rsidR="00D376A8" w:rsidRPr="00BA6E11">
          <w:rPr>
            <w:rStyle w:val="Hyperlink"/>
            <w:rFonts w:ascii="Arial" w:hAnsi="Arial" w:cs="Arial"/>
            <w:sz w:val="18"/>
          </w:rPr>
          <w:t>https://www.youtube.com/watch?v=aDlTGat5A0M&amp;index=21&amp;list=PLwjUyRyOUwOKiC_SKWjM3dQrE3-GiGl7a</w:t>
        </w:r>
      </w:hyperlink>
    </w:p>
    <w:p w14:paraId="2C4FF5C7" w14:textId="77777777" w:rsidR="00D376A8" w:rsidRPr="00BA6E11" w:rsidRDefault="001A2C24" w:rsidP="00BA6E11">
      <w:pPr>
        <w:pStyle w:val="BibliografiaRCCS"/>
        <w:rPr>
          <w:rStyle w:val="Hyperlink"/>
          <w:rFonts w:ascii="Arial" w:hAnsi="Arial" w:cs="Arial"/>
          <w:sz w:val="18"/>
        </w:rPr>
      </w:pPr>
      <w:hyperlink r:id="rId142" w:history="1">
        <w:r w:rsidR="00D376A8" w:rsidRPr="00BA6E11">
          <w:rPr>
            <w:rStyle w:val="Hyperlink"/>
            <w:rFonts w:ascii="Arial" w:hAnsi="Arial" w:cs="Arial"/>
            <w:sz w:val="18"/>
          </w:rPr>
          <w:t>https://www.lusofonias.net/documentos/aicl-imagens-sons-dos-col%C3%B3quios/1944-2015-04-07-09-28-21.html</w:t>
        </w:r>
      </w:hyperlink>
    </w:p>
    <w:p w14:paraId="1294A20C" w14:textId="77777777" w:rsidR="00D376A8" w:rsidRPr="00BA6E11" w:rsidRDefault="001A2C24" w:rsidP="00BA6E11">
      <w:pPr>
        <w:pStyle w:val="BibliografiaRCCS"/>
        <w:rPr>
          <w:rStyle w:val="Hyperlink"/>
          <w:rFonts w:ascii="Arial" w:hAnsi="Arial" w:cs="Arial"/>
          <w:sz w:val="18"/>
        </w:rPr>
      </w:pPr>
      <w:hyperlink r:id="rId143" w:history="1">
        <w:r w:rsidR="00D376A8" w:rsidRPr="00BA6E11">
          <w:rPr>
            <w:rStyle w:val="Hyperlink"/>
            <w:rFonts w:ascii="Arial" w:hAnsi="Arial" w:cs="Arial"/>
            <w:sz w:val="18"/>
          </w:rPr>
          <w:t>https://www.youtube.com/watch?v=FjEKyngEIWA&amp;index=22&amp;list=PLwjUyRyOUwOKiC_SKWjM3dQrE3-GiGl7a</w:t>
        </w:r>
      </w:hyperlink>
    </w:p>
    <w:p w14:paraId="6B195629" w14:textId="77777777" w:rsidR="00D376A8" w:rsidRPr="00BA6E11" w:rsidRDefault="001A2C24" w:rsidP="00BA6E11">
      <w:pPr>
        <w:pStyle w:val="BibliografiaRCCS"/>
        <w:rPr>
          <w:rStyle w:val="Hyperlink"/>
          <w:rFonts w:ascii="Arial" w:hAnsi="Arial" w:cs="Arial"/>
          <w:sz w:val="18"/>
        </w:rPr>
      </w:pPr>
      <w:hyperlink r:id="rId144" w:history="1">
        <w:r w:rsidR="00D376A8" w:rsidRPr="00BA6E11">
          <w:rPr>
            <w:rStyle w:val="Hyperlink"/>
            <w:rFonts w:ascii="Arial" w:hAnsi="Arial" w:cs="Arial"/>
            <w:sz w:val="18"/>
          </w:rPr>
          <w:t>https://www.youtube.com/watch?v=FjEKyngEIWA&amp;t=1s&amp;index=83&amp;list=PLwjUyRyOUwOKyMkaiepZif1C_4tvtkeRI</w:t>
        </w:r>
      </w:hyperlink>
      <w:r w:rsidR="00D376A8" w:rsidRPr="00BA6E11">
        <w:rPr>
          <w:rStyle w:val="Hyperlink"/>
          <w:rFonts w:ascii="Arial" w:hAnsi="Arial" w:cs="Arial"/>
          <w:sz w:val="18"/>
        </w:rPr>
        <w:t xml:space="preserve">  </w:t>
      </w:r>
    </w:p>
    <w:p w14:paraId="460B5EC0"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 xml:space="preserve">20º Seia 2013 </w:t>
      </w:r>
    </w:p>
    <w:p w14:paraId="3D3ECF55" w14:textId="77777777" w:rsidR="00D376A8" w:rsidRPr="00BA6E11" w:rsidRDefault="001A2C24" w:rsidP="00BA6E11">
      <w:pPr>
        <w:pStyle w:val="BibliografiaRCCS"/>
        <w:rPr>
          <w:rStyle w:val="Hyperlink"/>
          <w:rFonts w:ascii="Arial" w:hAnsi="Arial" w:cs="Arial"/>
          <w:sz w:val="18"/>
        </w:rPr>
      </w:pPr>
      <w:hyperlink r:id="rId145" w:history="1">
        <w:r w:rsidR="00D376A8" w:rsidRPr="00BA6E11">
          <w:rPr>
            <w:rStyle w:val="Hyperlink"/>
            <w:rFonts w:ascii="Arial" w:hAnsi="Arial" w:cs="Arial"/>
            <w:sz w:val="18"/>
          </w:rPr>
          <w:t>https://www.lusofonias.net/documentos/aicl-imagens-sons-dos-col%C3%B3quios/1351-20%C2%BA-2013-seia-7-m%C3%BAsica-ilhas-de-bruma.html</w:t>
        </w:r>
      </w:hyperlink>
    </w:p>
    <w:p w14:paraId="2DA4B2B7" w14:textId="77777777" w:rsidR="00D376A8" w:rsidRPr="00BA6E11" w:rsidRDefault="001A2C24" w:rsidP="00BA6E11">
      <w:pPr>
        <w:pStyle w:val="BibliografiaRCCS"/>
        <w:rPr>
          <w:rStyle w:val="Hyperlink"/>
          <w:rFonts w:ascii="Arial" w:hAnsi="Arial" w:cs="Arial"/>
          <w:sz w:val="18"/>
        </w:rPr>
      </w:pPr>
      <w:hyperlink r:id="rId146" w:anchor="/video/rX46kTudgRQ/analytics" w:history="1">
        <w:r w:rsidR="00D376A8" w:rsidRPr="00BA6E11">
          <w:rPr>
            <w:rStyle w:val="Hyperlink"/>
            <w:rFonts w:ascii="Arial" w:hAnsi="Arial" w:cs="Arial"/>
            <w:sz w:val="18"/>
          </w:rPr>
          <w:t>https://studio.youtube.com/#/video/rX46kTudgRQ/analytics</w:t>
        </w:r>
      </w:hyperlink>
    </w:p>
    <w:p w14:paraId="2268F139" w14:textId="77777777" w:rsidR="00D376A8" w:rsidRPr="00BA6E11" w:rsidRDefault="001A2C24" w:rsidP="00BA6E11">
      <w:pPr>
        <w:pStyle w:val="BibliografiaRCCS"/>
        <w:rPr>
          <w:rStyle w:val="Hyperlink"/>
          <w:rFonts w:ascii="Arial" w:hAnsi="Arial" w:cs="Arial"/>
          <w:sz w:val="18"/>
        </w:rPr>
      </w:pPr>
      <w:hyperlink r:id="rId147" w:anchor="/video/d-aWci0FKN0/analytics" w:history="1">
        <w:r w:rsidR="00D376A8" w:rsidRPr="00BA6E11">
          <w:rPr>
            <w:rStyle w:val="Hyperlink"/>
            <w:rFonts w:ascii="Arial" w:hAnsi="Arial" w:cs="Arial"/>
            <w:sz w:val="18"/>
          </w:rPr>
          <w:t>https://studio.youtube.com/#/video/d-aWci0FKN0/analytics</w:t>
        </w:r>
      </w:hyperlink>
    </w:p>
    <w:p w14:paraId="2EFAC9E9" w14:textId="77777777" w:rsidR="00D376A8" w:rsidRPr="00BA6E11" w:rsidRDefault="001A2C24" w:rsidP="00BA6E11">
      <w:pPr>
        <w:pStyle w:val="BibliografiaRCCS"/>
        <w:rPr>
          <w:rStyle w:val="Hyperlink"/>
          <w:rFonts w:ascii="Arial" w:hAnsi="Arial" w:cs="Arial"/>
          <w:sz w:val="18"/>
        </w:rPr>
      </w:pPr>
      <w:hyperlink r:id="rId148" w:anchor="/video/DhLaweHFsX0/analytics" w:history="1">
        <w:r w:rsidR="00D376A8" w:rsidRPr="00BA6E11">
          <w:rPr>
            <w:rStyle w:val="Hyperlink"/>
            <w:rFonts w:ascii="Arial" w:hAnsi="Arial" w:cs="Arial"/>
            <w:sz w:val="18"/>
          </w:rPr>
          <w:t>https://studio.youtube.com/#/video/DhLaweHFsX0/analytics</w:t>
        </w:r>
      </w:hyperlink>
    </w:p>
    <w:p w14:paraId="6620BDF1" w14:textId="77777777" w:rsidR="00D376A8" w:rsidRPr="00BA6E11" w:rsidRDefault="001A2C24" w:rsidP="00BA6E11">
      <w:pPr>
        <w:pStyle w:val="BibliografiaRCCS"/>
        <w:rPr>
          <w:rStyle w:val="Hyperlink"/>
          <w:rFonts w:ascii="Arial" w:hAnsi="Arial" w:cs="Arial"/>
          <w:sz w:val="18"/>
        </w:rPr>
      </w:pPr>
      <w:hyperlink r:id="rId149" w:anchor="/video/H1sKSQ-vK2U/analytics" w:history="1">
        <w:r w:rsidR="00D376A8" w:rsidRPr="00BA6E11">
          <w:rPr>
            <w:rStyle w:val="Hyperlink"/>
            <w:rFonts w:ascii="Arial" w:hAnsi="Arial" w:cs="Arial"/>
            <w:sz w:val="18"/>
          </w:rPr>
          <w:t>https://studio.youtube.com/#/video/H1sKSQ-vK2U/analytics</w:t>
        </w:r>
      </w:hyperlink>
    </w:p>
    <w:p w14:paraId="1123BFA3" w14:textId="77777777" w:rsidR="00D376A8" w:rsidRPr="00BA6E11" w:rsidRDefault="001A2C24" w:rsidP="00BA6E11">
      <w:pPr>
        <w:pStyle w:val="BibliografiaRCCS"/>
        <w:rPr>
          <w:rStyle w:val="Hyperlink"/>
          <w:rFonts w:ascii="Arial" w:hAnsi="Arial" w:cs="Arial"/>
          <w:sz w:val="18"/>
        </w:rPr>
      </w:pPr>
      <w:hyperlink r:id="rId150" w:history="1">
        <w:r w:rsidR="00D376A8" w:rsidRPr="00BA6E11">
          <w:rPr>
            <w:rStyle w:val="Hyperlink"/>
            <w:rFonts w:ascii="Arial" w:hAnsi="Arial" w:cs="Arial"/>
            <w:sz w:val="18"/>
          </w:rPr>
          <w:t>https://www.youtube.com/watch?v=H1sKSQ-vK2U&amp;t=1s&amp;index=16&amp;list=PLwjUyRyOUwOKiC_SKWjM3dQrE3-GiGl7a</w:t>
        </w:r>
      </w:hyperlink>
    </w:p>
    <w:p w14:paraId="237B9813" w14:textId="77777777" w:rsidR="00D376A8" w:rsidRPr="00BA6E11" w:rsidRDefault="001A2C24" w:rsidP="00BA6E11">
      <w:pPr>
        <w:pStyle w:val="BibliografiaRCCS"/>
        <w:rPr>
          <w:rStyle w:val="Hyperlink"/>
          <w:rFonts w:ascii="Arial" w:hAnsi="Arial" w:cs="Arial"/>
          <w:sz w:val="18"/>
        </w:rPr>
      </w:pPr>
      <w:hyperlink r:id="rId151" w:history="1">
        <w:r w:rsidR="00D376A8" w:rsidRPr="00BA6E11">
          <w:rPr>
            <w:rStyle w:val="Hyperlink"/>
            <w:rFonts w:ascii="Arial" w:hAnsi="Arial" w:cs="Arial"/>
            <w:sz w:val="18"/>
          </w:rPr>
          <w:t>https://www.youtube.com/watch?v=rX46kTudgRQ&amp;t=0s&amp;index=15&amp;list=PLwjUyRyOUwOKiC_SKWjM3dQrE3-GiGl7a</w:t>
        </w:r>
      </w:hyperlink>
      <w:r w:rsidR="00D376A8" w:rsidRPr="00BA6E11">
        <w:rPr>
          <w:rStyle w:val="Hyperlink"/>
          <w:rFonts w:ascii="Arial" w:hAnsi="Arial" w:cs="Arial"/>
          <w:sz w:val="18"/>
        </w:rPr>
        <w:t xml:space="preserve"> </w:t>
      </w:r>
    </w:p>
    <w:p w14:paraId="5785CBCB" w14:textId="77777777" w:rsidR="00D376A8" w:rsidRPr="00BA6E11" w:rsidRDefault="001A2C24" w:rsidP="00BA6E11">
      <w:pPr>
        <w:pStyle w:val="BibliografiaRCCS"/>
        <w:rPr>
          <w:rStyle w:val="Hyperlink"/>
          <w:rFonts w:ascii="Arial" w:hAnsi="Arial" w:cs="Arial"/>
          <w:sz w:val="18"/>
        </w:rPr>
      </w:pPr>
      <w:hyperlink r:id="rId152" w:history="1">
        <w:r w:rsidR="00D376A8" w:rsidRPr="00BA6E11">
          <w:rPr>
            <w:rStyle w:val="Hyperlink"/>
            <w:rFonts w:ascii="Arial" w:hAnsi="Arial" w:cs="Arial"/>
            <w:sz w:val="18"/>
          </w:rPr>
          <w:t>https://www.youtube.com/watch?v=G8-FiFrK2Ss&amp;t=0s&amp;index=17&amp;list=PLwjUyRyOUwOKiC_SKWjM3dQrE3-GiGl7a</w:t>
        </w:r>
      </w:hyperlink>
    </w:p>
    <w:p w14:paraId="42E8221B" w14:textId="77777777" w:rsidR="00D376A8" w:rsidRPr="00BA6E11" w:rsidRDefault="001A2C24" w:rsidP="00BA6E11">
      <w:pPr>
        <w:pStyle w:val="BibliografiaRCCS"/>
        <w:rPr>
          <w:rStyle w:val="Hyperlink"/>
          <w:rFonts w:ascii="Arial" w:hAnsi="Arial" w:cs="Arial"/>
          <w:sz w:val="18"/>
        </w:rPr>
      </w:pPr>
      <w:hyperlink r:id="rId153" w:history="1">
        <w:r w:rsidR="00D376A8" w:rsidRPr="00BA6E11">
          <w:rPr>
            <w:rStyle w:val="Hyperlink"/>
            <w:rFonts w:ascii="Arial" w:hAnsi="Arial" w:cs="Arial"/>
            <w:sz w:val="18"/>
          </w:rPr>
          <w:t>https://www.youtube.com/watch?v=DhLaweHFsX0&amp;t=0s&amp;index=18&amp;list=PLwjUyRyOUwOKiC_SKWjM3dQrE3-GiGl7a</w:t>
        </w:r>
      </w:hyperlink>
      <w:r w:rsidR="00D376A8" w:rsidRPr="00BA6E11">
        <w:rPr>
          <w:rStyle w:val="Hyperlink"/>
          <w:rFonts w:ascii="Arial" w:hAnsi="Arial" w:cs="Arial"/>
          <w:sz w:val="18"/>
        </w:rPr>
        <w:t xml:space="preserve"> </w:t>
      </w:r>
    </w:p>
    <w:p w14:paraId="5E714D35" w14:textId="77777777" w:rsidR="00D376A8" w:rsidRPr="00BA6E11" w:rsidRDefault="00D376A8" w:rsidP="00BA6E11">
      <w:pPr>
        <w:pStyle w:val="Bibliografia-maisdoqueumaobra"/>
        <w:rPr>
          <w:rStyle w:val="SubtleReference"/>
          <w:rFonts w:ascii="Arial" w:hAnsi="Arial" w:cs="Arial"/>
          <w:noProof w:val="0"/>
          <w:sz w:val="18"/>
          <w:szCs w:val="18"/>
        </w:rPr>
      </w:pPr>
      <w:r w:rsidRPr="00BA6E11">
        <w:rPr>
          <w:rStyle w:val="SubtleReference"/>
          <w:rFonts w:ascii="Arial" w:hAnsi="Arial" w:cs="Arial"/>
          <w:noProof w:val="0"/>
          <w:sz w:val="18"/>
          <w:szCs w:val="18"/>
        </w:rPr>
        <w:t>19º Maia 2013</w:t>
      </w:r>
    </w:p>
    <w:p w14:paraId="3BABDD92" w14:textId="77777777" w:rsidR="00D376A8" w:rsidRPr="00BA6E11" w:rsidRDefault="001A2C24" w:rsidP="00BA6E11">
      <w:pPr>
        <w:pStyle w:val="BibliografiaRCCS"/>
        <w:rPr>
          <w:rStyle w:val="Hyperlink"/>
          <w:rFonts w:ascii="Arial" w:hAnsi="Arial" w:cs="Arial"/>
          <w:sz w:val="18"/>
        </w:rPr>
      </w:pPr>
      <w:hyperlink r:id="rId154" w:history="1">
        <w:r w:rsidR="00D376A8" w:rsidRPr="00BA6E11">
          <w:rPr>
            <w:rStyle w:val="Hyperlink"/>
            <w:rFonts w:ascii="Arial" w:hAnsi="Arial" w:cs="Arial"/>
            <w:sz w:val="18"/>
          </w:rPr>
          <w:t>https://www.youtube.com/watch?v=0tOshvYW6G8&amp;t=1s&amp;index=85&amp;list=PLwjUyRyOUwOKyMkaiepZif1C_4tvtkeRI</w:t>
        </w:r>
      </w:hyperlink>
      <w:r w:rsidR="00D376A8" w:rsidRPr="00BA6E11">
        <w:rPr>
          <w:rStyle w:val="Hyperlink"/>
          <w:rFonts w:ascii="Arial" w:hAnsi="Arial" w:cs="Arial"/>
          <w:sz w:val="18"/>
        </w:rPr>
        <w:t xml:space="preserve"> </w:t>
      </w:r>
    </w:p>
    <w:p w14:paraId="4B5FF26B" w14:textId="77777777" w:rsidR="00D376A8" w:rsidRPr="00BA6E11" w:rsidRDefault="001A2C24" w:rsidP="00BA6E11">
      <w:pPr>
        <w:pStyle w:val="BibliografiaRCCS"/>
        <w:rPr>
          <w:rStyle w:val="Hyperlink"/>
          <w:rFonts w:ascii="Arial" w:hAnsi="Arial" w:cs="Arial"/>
          <w:sz w:val="18"/>
        </w:rPr>
      </w:pPr>
      <w:hyperlink r:id="rId155" w:history="1">
        <w:r w:rsidR="00D376A8" w:rsidRPr="00BA6E11">
          <w:rPr>
            <w:rStyle w:val="Hyperlink"/>
            <w:rFonts w:ascii="Arial" w:hAnsi="Arial" w:cs="Arial"/>
            <w:sz w:val="18"/>
          </w:rPr>
          <w:t>https://www.youtube.com/watch?v=xrMBoMcG8CE&amp;index=8&amp;list=PLwjUyRyOUwOKiC_SKWjM3dQrE3-GiGl7a&amp;t=2s</w:t>
        </w:r>
      </w:hyperlink>
      <w:r w:rsidR="00D376A8" w:rsidRPr="00BA6E11">
        <w:rPr>
          <w:rStyle w:val="Hyperlink"/>
          <w:rFonts w:ascii="Arial" w:hAnsi="Arial" w:cs="Arial"/>
          <w:sz w:val="18"/>
        </w:rPr>
        <w:t xml:space="preserve"> </w:t>
      </w:r>
    </w:p>
    <w:p w14:paraId="3AE3DE8B" w14:textId="77777777"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 </w:t>
      </w:r>
      <w:hyperlink r:id="rId156" w:history="1">
        <w:r w:rsidRPr="00BA6E11">
          <w:rPr>
            <w:rStyle w:val="Hyperlink"/>
            <w:rFonts w:ascii="Arial" w:hAnsi="Arial" w:cs="Arial"/>
            <w:sz w:val="18"/>
          </w:rPr>
          <w:t>https://www.youtube.com/watch?v=FjsW_TAoHro&amp;index=215&amp;list=PLwjUyRyOUwOKyMkaiepZif1C_4tvtkeRI</w:t>
        </w:r>
      </w:hyperlink>
      <w:r w:rsidRPr="00BA6E11">
        <w:rPr>
          <w:rStyle w:val="Hyperlink"/>
          <w:rFonts w:ascii="Arial" w:hAnsi="Arial" w:cs="Arial"/>
          <w:sz w:val="18"/>
        </w:rPr>
        <w:t xml:space="preserve"> </w:t>
      </w:r>
    </w:p>
    <w:p w14:paraId="52DD5502" w14:textId="77777777" w:rsidR="00D376A8" w:rsidRPr="00BA6E11" w:rsidRDefault="001A2C24" w:rsidP="00BA6E11">
      <w:pPr>
        <w:pStyle w:val="BibliografiaRCCS"/>
        <w:rPr>
          <w:rStyle w:val="Hyperlink"/>
          <w:rFonts w:ascii="Arial" w:hAnsi="Arial" w:cs="Arial"/>
          <w:sz w:val="18"/>
        </w:rPr>
      </w:pPr>
      <w:hyperlink r:id="rId157" w:history="1">
        <w:r w:rsidR="00D376A8" w:rsidRPr="00BA6E11">
          <w:rPr>
            <w:rStyle w:val="Hyperlink"/>
            <w:rFonts w:ascii="Arial" w:hAnsi="Arial" w:cs="Arial"/>
            <w:sz w:val="18"/>
          </w:rPr>
          <w:t>https://www.youtube.com/watch?v=uPqTWGWFD7o</w:t>
        </w:r>
      </w:hyperlink>
      <w:r w:rsidR="00D376A8" w:rsidRPr="00BA6E11">
        <w:rPr>
          <w:rStyle w:val="Hyperlink"/>
          <w:rFonts w:ascii="Arial" w:hAnsi="Arial" w:cs="Arial"/>
          <w:sz w:val="18"/>
        </w:rPr>
        <w:t xml:space="preserve"> </w:t>
      </w:r>
    </w:p>
    <w:p w14:paraId="101317C1" w14:textId="77777777" w:rsidR="00D376A8" w:rsidRPr="00BA6E11" w:rsidRDefault="001A2C24" w:rsidP="00BA6E11">
      <w:pPr>
        <w:pStyle w:val="BibliografiaRCCS"/>
        <w:rPr>
          <w:rStyle w:val="Hyperlink"/>
          <w:rFonts w:ascii="Arial" w:hAnsi="Arial" w:cs="Arial"/>
          <w:sz w:val="18"/>
        </w:rPr>
      </w:pPr>
      <w:hyperlink r:id="rId158" w:history="1">
        <w:r w:rsidR="00D376A8" w:rsidRPr="00BA6E11">
          <w:rPr>
            <w:rStyle w:val="Hyperlink"/>
            <w:rFonts w:ascii="Arial" w:hAnsi="Arial" w:cs="Arial"/>
            <w:sz w:val="18"/>
          </w:rPr>
          <w:t>https://www.lusofonias.net/documentos/aicl-imagens-sons-dos-col%C3%B3quios/1348-19%C2%BA-2013-maia-9-1-m%C3%BAsica-ilhas-de-bruma.html</w:t>
        </w:r>
      </w:hyperlink>
    </w:p>
    <w:p w14:paraId="4782FB6A" w14:textId="77777777" w:rsidR="00D376A8" w:rsidRPr="00BA6E11" w:rsidRDefault="001A2C24" w:rsidP="00BA6E11">
      <w:pPr>
        <w:pStyle w:val="BibliografiaRCCS"/>
        <w:rPr>
          <w:rStyle w:val="Hyperlink"/>
          <w:rFonts w:ascii="Arial" w:hAnsi="Arial" w:cs="Arial"/>
          <w:sz w:val="18"/>
        </w:rPr>
      </w:pPr>
      <w:hyperlink r:id="rId159" w:history="1">
        <w:r w:rsidR="00D376A8" w:rsidRPr="00BA6E11">
          <w:rPr>
            <w:rStyle w:val="Hyperlink"/>
            <w:rFonts w:ascii="Arial" w:hAnsi="Arial" w:cs="Arial"/>
            <w:sz w:val="18"/>
          </w:rPr>
          <w:t>https://www.lusofonias.net/documentos/aicl-imagens-sons-dos-col%C3%B3quios/1347-19%C2%BA-2013-maia-9-2-m%C3%BAsica-menina-dos-olhos-verdes.html</w:t>
        </w:r>
      </w:hyperlink>
    </w:p>
    <w:p w14:paraId="06F3E31C" w14:textId="77777777" w:rsidR="00D376A8" w:rsidRPr="00BA6E11" w:rsidRDefault="001A2C24" w:rsidP="00BA6E11">
      <w:pPr>
        <w:pStyle w:val="BibliografiaRCCS"/>
        <w:rPr>
          <w:rStyle w:val="Hyperlink"/>
          <w:rFonts w:ascii="Arial" w:hAnsi="Arial" w:cs="Arial"/>
          <w:sz w:val="18"/>
        </w:rPr>
      </w:pPr>
      <w:hyperlink r:id="rId160" w:history="1">
        <w:r w:rsidR="00D376A8" w:rsidRPr="00BA6E11">
          <w:rPr>
            <w:rStyle w:val="Hyperlink"/>
            <w:rFonts w:ascii="Arial" w:hAnsi="Arial" w:cs="Arial"/>
            <w:sz w:val="18"/>
          </w:rPr>
          <w:t>https://www.lusofonias.net/documentos/aicl-imagens-sons-dos-col%C3%B3quios/1483-20%C2%BA-2013-seia-8-m%C3%BAsica-recitais-todos.html</w:t>
        </w:r>
      </w:hyperlink>
    </w:p>
    <w:p w14:paraId="555C553B" w14:textId="77777777" w:rsidR="00D376A8" w:rsidRPr="00BA6E11" w:rsidRDefault="001A2C24" w:rsidP="00BA6E11">
      <w:pPr>
        <w:pStyle w:val="BibliografiaRCCS"/>
        <w:rPr>
          <w:rStyle w:val="Hyperlink"/>
          <w:rFonts w:ascii="Arial" w:hAnsi="Arial" w:cs="Arial"/>
          <w:sz w:val="18"/>
        </w:rPr>
      </w:pPr>
      <w:hyperlink r:id="rId161" w:history="1">
        <w:r w:rsidR="00D376A8" w:rsidRPr="00BA6E11">
          <w:rPr>
            <w:rStyle w:val="Hyperlink"/>
            <w:rFonts w:ascii="Arial" w:hAnsi="Arial" w:cs="Arial"/>
            <w:sz w:val="18"/>
          </w:rPr>
          <w:t>https://www.youtube.com/watch?v=flhODrQYThQ&amp;t=0s&amp;index=44&amp;list=PLwjUyRyOUwOKiC_SKWjM3dQrE3-GiGl7a</w:t>
        </w:r>
      </w:hyperlink>
      <w:r w:rsidR="00D376A8" w:rsidRPr="00BA6E11">
        <w:rPr>
          <w:rStyle w:val="Hyperlink"/>
          <w:rFonts w:ascii="Arial" w:hAnsi="Arial" w:cs="Arial"/>
          <w:sz w:val="18"/>
        </w:rPr>
        <w:t xml:space="preserve"> </w:t>
      </w:r>
    </w:p>
    <w:p w14:paraId="523E8AC7" w14:textId="77777777" w:rsidR="00D376A8" w:rsidRPr="00BA6E11" w:rsidRDefault="00D376A8" w:rsidP="00BA6E11">
      <w:pPr>
        <w:pStyle w:val="Bibliografia-maisdoqueumaobra"/>
        <w:rPr>
          <w:rStyle w:val="SubtleReference"/>
          <w:rFonts w:ascii="Arial" w:hAnsi="Arial" w:cs="Arial"/>
          <w:sz w:val="18"/>
          <w:szCs w:val="18"/>
        </w:rPr>
      </w:pPr>
      <w:r w:rsidRPr="00BA6E11">
        <w:rPr>
          <w:rStyle w:val="SubtleReference"/>
          <w:rFonts w:ascii="Arial" w:hAnsi="Arial" w:cs="Arial"/>
          <w:sz w:val="18"/>
          <w:szCs w:val="18"/>
        </w:rPr>
        <w:t>17º LAGOA 2012</w:t>
      </w:r>
    </w:p>
    <w:p w14:paraId="445EE609" w14:textId="77777777" w:rsidR="00D376A8" w:rsidRPr="00BA6E11" w:rsidRDefault="001A2C24" w:rsidP="00BA6E11">
      <w:pPr>
        <w:pStyle w:val="BibliografiaRCCS"/>
        <w:rPr>
          <w:rStyle w:val="Hyperlink"/>
          <w:rFonts w:ascii="Arial" w:hAnsi="Arial" w:cs="Arial"/>
          <w:sz w:val="18"/>
        </w:rPr>
      </w:pPr>
      <w:hyperlink r:id="rId162" w:anchor="/video/rnf_0f6lqls/edit" w:history="1">
        <w:r w:rsidR="00D376A8" w:rsidRPr="00BA6E11">
          <w:rPr>
            <w:rStyle w:val="Hyperlink"/>
            <w:rFonts w:ascii="Arial" w:hAnsi="Arial" w:cs="Arial"/>
            <w:sz w:val="18"/>
          </w:rPr>
          <w:t>https://studio.youtube.com/#/video/rnf_0f6lqls/edit</w:t>
        </w:r>
      </w:hyperlink>
    </w:p>
    <w:p w14:paraId="07ABB6C6" w14:textId="77777777" w:rsidR="00D376A8" w:rsidRPr="00BA6E11" w:rsidRDefault="001A2C24" w:rsidP="00BA6E11">
      <w:pPr>
        <w:pStyle w:val="BibliografiaRCCS"/>
        <w:rPr>
          <w:rStyle w:val="Hyperlink"/>
          <w:rFonts w:ascii="Arial" w:hAnsi="Arial" w:cs="Arial"/>
          <w:sz w:val="18"/>
        </w:rPr>
      </w:pPr>
      <w:hyperlink r:id="rId163" w:history="1">
        <w:r w:rsidR="00D376A8" w:rsidRPr="00BA6E11">
          <w:rPr>
            <w:rStyle w:val="Hyperlink"/>
            <w:rFonts w:ascii="Arial" w:hAnsi="Arial" w:cs="Arial"/>
            <w:sz w:val="18"/>
          </w:rPr>
          <w:t>https://www.youtube.com/watch?v=JVz1sesWYhs&amp;index=28&amp;list=PLwjUyRyOUwOKiC_SKWjM3dQrE3-GiGl7a&amp;t=0s</w:t>
        </w:r>
      </w:hyperlink>
      <w:r w:rsidR="00D376A8" w:rsidRPr="00BA6E11">
        <w:rPr>
          <w:rStyle w:val="Hyperlink"/>
          <w:rFonts w:ascii="Arial" w:hAnsi="Arial" w:cs="Arial"/>
          <w:sz w:val="18"/>
        </w:rPr>
        <w:t xml:space="preserve"> </w:t>
      </w:r>
    </w:p>
    <w:p w14:paraId="618F72B0" w14:textId="77777777" w:rsidR="00D376A8" w:rsidRPr="00BA6E11" w:rsidRDefault="00D376A8" w:rsidP="00BA6E11">
      <w:pPr>
        <w:pStyle w:val="Bibliografia-maisdoqueumaobra"/>
        <w:rPr>
          <w:rStyle w:val="SubtleReference"/>
          <w:rFonts w:ascii="Arial" w:hAnsi="Arial" w:cs="Arial"/>
          <w:sz w:val="18"/>
          <w:szCs w:val="18"/>
        </w:rPr>
      </w:pPr>
      <w:r w:rsidRPr="00BA6E11">
        <w:rPr>
          <w:rStyle w:val="SubtleReference"/>
          <w:rFonts w:ascii="Arial" w:hAnsi="Arial" w:cs="Arial"/>
          <w:sz w:val="18"/>
          <w:szCs w:val="18"/>
        </w:rPr>
        <w:t>16º VIA DO PORTO 2011</w:t>
      </w:r>
    </w:p>
    <w:p w14:paraId="572FC2F2" w14:textId="77777777" w:rsidR="00D376A8" w:rsidRPr="00BA6E11" w:rsidRDefault="001A2C24" w:rsidP="00BA6E11">
      <w:pPr>
        <w:pStyle w:val="BibliografiaRCCS"/>
        <w:rPr>
          <w:rStyle w:val="Hyperlink"/>
          <w:rFonts w:ascii="Arial" w:hAnsi="Arial" w:cs="Arial"/>
          <w:sz w:val="18"/>
        </w:rPr>
      </w:pPr>
      <w:hyperlink r:id="rId164" w:history="1">
        <w:r w:rsidR="00D376A8" w:rsidRPr="00BA6E11">
          <w:rPr>
            <w:rStyle w:val="Hyperlink"/>
            <w:rFonts w:ascii="Arial" w:hAnsi="Arial" w:cs="Arial"/>
            <w:sz w:val="18"/>
          </w:rPr>
          <w:t>https://youtu.be/ejmr79lpwVU</w:t>
        </w:r>
      </w:hyperlink>
      <w:r w:rsidR="00D376A8" w:rsidRPr="00BA6E11">
        <w:rPr>
          <w:rStyle w:val="Hyperlink"/>
          <w:rFonts w:ascii="Arial" w:hAnsi="Arial" w:cs="Arial"/>
          <w:sz w:val="18"/>
        </w:rPr>
        <w:t xml:space="preserve"> </w:t>
      </w:r>
    </w:p>
    <w:p w14:paraId="5E56A52A" w14:textId="77777777" w:rsidR="00D376A8" w:rsidRPr="00BA6E11" w:rsidRDefault="001A2C24" w:rsidP="00BA6E11">
      <w:pPr>
        <w:pStyle w:val="BibliografiaRCCS"/>
        <w:rPr>
          <w:rStyle w:val="Hyperlink"/>
          <w:rFonts w:ascii="Arial" w:hAnsi="Arial" w:cs="Arial"/>
          <w:sz w:val="18"/>
        </w:rPr>
      </w:pPr>
      <w:hyperlink r:id="rId165" w:history="1">
        <w:r w:rsidR="00D376A8" w:rsidRPr="00BA6E11">
          <w:rPr>
            <w:rStyle w:val="Hyperlink"/>
            <w:rFonts w:ascii="Arial" w:hAnsi="Arial" w:cs="Arial"/>
            <w:sz w:val="18"/>
          </w:rPr>
          <w:t>https://www.youtube.com/watch?v=Yr_0bKgI_SE&amp;list=PLwjUyRyOUwOKiC_SKWjM3dQrE3-GiGl7a&amp;index=46</w:t>
        </w:r>
      </w:hyperlink>
      <w:r w:rsidR="00D376A8" w:rsidRPr="00BA6E11">
        <w:rPr>
          <w:rStyle w:val="Hyperlink"/>
          <w:rFonts w:ascii="Arial" w:hAnsi="Arial" w:cs="Arial"/>
          <w:sz w:val="18"/>
        </w:rPr>
        <w:t xml:space="preserve"> </w:t>
      </w:r>
    </w:p>
    <w:p w14:paraId="3D0B21A3" w14:textId="77777777" w:rsidR="00D376A8" w:rsidRPr="00BA6E11" w:rsidRDefault="001A2C24" w:rsidP="00BA6E11">
      <w:pPr>
        <w:pStyle w:val="BibliografiaRCCS"/>
        <w:rPr>
          <w:rStyle w:val="Hyperlink"/>
          <w:rFonts w:ascii="Arial" w:hAnsi="Arial" w:cs="Arial"/>
          <w:sz w:val="18"/>
        </w:rPr>
      </w:pPr>
      <w:hyperlink r:id="rId166" w:history="1">
        <w:r w:rsidR="00D376A8" w:rsidRPr="00BA6E11">
          <w:rPr>
            <w:rStyle w:val="Hyperlink"/>
            <w:rFonts w:ascii="Arial" w:hAnsi="Arial" w:cs="Arial"/>
            <w:sz w:val="18"/>
          </w:rPr>
          <w:t>https://www.lusofonias.net/documentos/aicl-imagens-sons-dos-col%C3%B3quios/1598-16%C2%BA-sta-maria-2011-ana-paula-andrade-ilhas-de-bruma.html</w:t>
        </w:r>
      </w:hyperlink>
    </w:p>
    <w:p w14:paraId="6F163AD6" w14:textId="77777777" w:rsidR="00D376A8" w:rsidRPr="00BA6E11" w:rsidRDefault="00D376A8" w:rsidP="00BA6E11">
      <w:pPr>
        <w:pStyle w:val="Bibliografia-maisdoqueumaobra"/>
        <w:rPr>
          <w:rStyle w:val="SubtleReference"/>
          <w:rFonts w:ascii="Arial" w:hAnsi="Arial" w:cs="Arial"/>
          <w:sz w:val="18"/>
          <w:szCs w:val="18"/>
        </w:rPr>
      </w:pPr>
      <w:r w:rsidRPr="00BA6E11">
        <w:rPr>
          <w:rStyle w:val="SubtleReference"/>
          <w:rFonts w:ascii="Arial" w:hAnsi="Arial" w:cs="Arial"/>
          <w:sz w:val="18"/>
          <w:szCs w:val="18"/>
        </w:rPr>
        <w:t>15º MACAU 2011</w:t>
      </w:r>
    </w:p>
    <w:p w14:paraId="42DC0EAA" w14:textId="77777777" w:rsidR="00D376A8" w:rsidRPr="00BA6E11" w:rsidRDefault="001A2C24" w:rsidP="00BA6E11">
      <w:pPr>
        <w:pStyle w:val="BibliografiaRCCS"/>
        <w:rPr>
          <w:rStyle w:val="Hyperlink"/>
          <w:rFonts w:ascii="Arial" w:hAnsi="Arial" w:cs="Arial"/>
          <w:sz w:val="18"/>
        </w:rPr>
      </w:pPr>
      <w:hyperlink r:id="rId167" w:history="1">
        <w:r w:rsidR="00D376A8" w:rsidRPr="00BA6E11">
          <w:rPr>
            <w:rStyle w:val="Hyperlink"/>
            <w:rFonts w:ascii="Arial" w:hAnsi="Arial" w:cs="Arial"/>
            <w:sz w:val="18"/>
          </w:rPr>
          <w:t>https://www.youtube.com/watch?v=dICyM1iwz8E&amp;index=11&amp;list=PLwjUyRyOUwOKiC_SKWjM3dQrE3-GiGl7a&amp;t=0s</w:t>
        </w:r>
      </w:hyperlink>
      <w:r w:rsidR="00D376A8" w:rsidRPr="00BA6E11">
        <w:rPr>
          <w:rStyle w:val="Hyperlink"/>
          <w:rFonts w:ascii="Arial" w:hAnsi="Arial" w:cs="Arial"/>
          <w:sz w:val="18"/>
        </w:rPr>
        <w:t xml:space="preserve"> </w:t>
      </w:r>
    </w:p>
    <w:p w14:paraId="0F2B7165" w14:textId="77777777" w:rsidR="00D376A8" w:rsidRPr="00BA6E11" w:rsidRDefault="001A2C24" w:rsidP="00BA6E11">
      <w:pPr>
        <w:pStyle w:val="BibliografiaRCCS"/>
        <w:rPr>
          <w:rStyle w:val="Hyperlink"/>
          <w:rFonts w:ascii="Arial" w:hAnsi="Arial" w:cs="Arial"/>
          <w:sz w:val="18"/>
        </w:rPr>
      </w:pPr>
      <w:hyperlink r:id="rId168" w:history="1">
        <w:r w:rsidR="00D376A8" w:rsidRPr="00BA6E11">
          <w:rPr>
            <w:rStyle w:val="Hyperlink"/>
            <w:rFonts w:ascii="Arial" w:hAnsi="Arial" w:cs="Arial"/>
            <w:sz w:val="18"/>
          </w:rPr>
          <w:t>https://www.lusofonias.net/documentos/aicl-imagens-sons-dos-col%C3%B3quios/1349-15%C2%BA-2011-macau-8-2-m%C3%BAsica-chamarita.html</w:t>
        </w:r>
      </w:hyperlink>
    </w:p>
    <w:p w14:paraId="10A9D6CF" w14:textId="77777777" w:rsidR="00D376A8" w:rsidRPr="00BA6E11" w:rsidRDefault="001A2C24" w:rsidP="00BA6E11">
      <w:pPr>
        <w:pStyle w:val="BibliografiaRCCS"/>
        <w:rPr>
          <w:rStyle w:val="Hyperlink"/>
          <w:rFonts w:ascii="Arial" w:hAnsi="Arial" w:cs="Arial"/>
          <w:sz w:val="18"/>
        </w:rPr>
      </w:pPr>
      <w:hyperlink r:id="rId169" w:history="1">
        <w:r w:rsidR="00D376A8" w:rsidRPr="00BA6E11">
          <w:rPr>
            <w:rStyle w:val="Hyperlink"/>
            <w:rFonts w:ascii="Arial" w:hAnsi="Arial" w:cs="Arial"/>
            <w:sz w:val="18"/>
          </w:rPr>
          <w:t>https://www.youtube.com/watch?v=FP-S25f6gwI&amp;index=27&amp;list=PLwjUyRyOUwOKiC_SKWjM3dQrE3-GiGl7a&amp;t=0s</w:t>
        </w:r>
      </w:hyperlink>
    </w:p>
    <w:p w14:paraId="5EA26FA1" w14:textId="77777777" w:rsidR="00D376A8" w:rsidRPr="00BA6E11" w:rsidRDefault="00D376A8" w:rsidP="00BA6E11">
      <w:pPr>
        <w:pStyle w:val="Bibliografia-maisdoqueumaobra"/>
        <w:rPr>
          <w:rStyle w:val="SubtleReference"/>
          <w:rFonts w:ascii="Arial" w:hAnsi="Arial" w:cs="Arial"/>
          <w:sz w:val="18"/>
          <w:szCs w:val="18"/>
        </w:rPr>
      </w:pPr>
      <w:r w:rsidRPr="00BA6E11">
        <w:rPr>
          <w:rStyle w:val="SubtleReference"/>
          <w:rFonts w:ascii="Arial" w:hAnsi="Arial" w:cs="Arial"/>
          <w:sz w:val="18"/>
          <w:szCs w:val="18"/>
        </w:rPr>
        <w:t>13º Florianópolis, Santa Catarina, Brasil 2010</w:t>
      </w:r>
    </w:p>
    <w:p w14:paraId="18A168AE" w14:textId="77777777" w:rsidR="00D376A8" w:rsidRPr="00BA6E11" w:rsidRDefault="001A2C24" w:rsidP="00BA6E11">
      <w:pPr>
        <w:pStyle w:val="BibliografiaRCCS"/>
        <w:rPr>
          <w:rStyle w:val="Hyperlink"/>
          <w:rFonts w:ascii="Arial" w:hAnsi="Arial" w:cs="Arial"/>
          <w:sz w:val="18"/>
        </w:rPr>
      </w:pPr>
      <w:hyperlink r:id="rId170" w:history="1">
        <w:r w:rsidR="00D376A8" w:rsidRPr="00BA6E11">
          <w:rPr>
            <w:rStyle w:val="Hyperlink"/>
            <w:rFonts w:ascii="Arial" w:hAnsi="Arial" w:cs="Arial"/>
            <w:sz w:val="18"/>
          </w:rPr>
          <w:t>https://www.youtube.com/watch?v=SRbPimP04dU&amp;index=44&amp;list=PLwjUyRyOUwOKiC_SKWjM3dQrE3-GiGl7a</w:t>
        </w:r>
      </w:hyperlink>
      <w:r w:rsidR="00D376A8" w:rsidRPr="00BA6E11">
        <w:rPr>
          <w:rStyle w:val="Hyperlink"/>
          <w:rFonts w:ascii="Arial" w:hAnsi="Arial" w:cs="Arial"/>
          <w:sz w:val="18"/>
        </w:rPr>
        <w:t xml:space="preserve">    </w:t>
      </w:r>
    </w:p>
    <w:p w14:paraId="033991FD" w14:textId="693A1CC6" w:rsidR="00D376A8" w:rsidRPr="00BA6E11" w:rsidRDefault="00D376A8" w:rsidP="00BA6E11">
      <w:pPr>
        <w:pStyle w:val="BibliografiaRCCS"/>
        <w:rPr>
          <w:rStyle w:val="Hyperlink"/>
          <w:rFonts w:ascii="Arial" w:hAnsi="Arial" w:cs="Arial"/>
          <w:sz w:val="18"/>
        </w:rPr>
      </w:pPr>
      <w:r w:rsidRPr="00BA6E11">
        <w:rPr>
          <w:rStyle w:val="Hyperlink"/>
          <w:rFonts w:ascii="Arial" w:hAnsi="Arial" w:cs="Arial"/>
          <w:sz w:val="18"/>
        </w:rPr>
        <w:t xml:space="preserve">/ </w:t>
      </w:r>
      <w:hyperlink r:id="rId171" w:history="1">
        <w:r w:rsidRPr="00BA6E11">
          <w:rPr>
            <w:rStyle w:val="Hyperlink"/>
            <w:rFonts w:ascii="Arial" w:hAnsi="Arial" w:cs="Arial"/>
            <w:sz w:val="18"/>
          </w:rPr>
          <w:t>https://www.youtube.com/watch?v=SRbPimP04dU&amp;index=233&amp;list=PLwjUyRyOUwOKyMkaiepZif1C_4tvtkeRI</w:t>
        </w:r>
      </w:hyperlink>
      <w:r w:rsidRPr="00BA6E11">
        <w:rPr>
          <w:rStyle w:val="Hyperlink"/>
          <w:rFonts w:ascii="Arial" w:hAnsi="Arial" w:cs="Arial"/>
          <w:sz w:val="18"/>
        </w:rPr>
        <w:t xml:space="preserve"> </w:t>
      </w:r>
    </w:p>
    <w:p w14:paraId="35C7B841"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Participa nos recitais </w:t>
      </w:r>
    </w:p>
    <w:p w14:paraId="3FD218EB"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É SÓCIO FUNDADOR DA AICL. – </w:t>
      </w:r>
    </w:p>
    <w:p w14:paraId="3DE62C7B" w14:textId="77777777" w:rsidR="00D376A8" w:rsidRPr="00BA6E11" w:rsidRDefault="00D376A8" w:rsidP="00BA6E11">
      <w:pPr>
        <w:pStyle w:val="Colquio"/>
        <w:rPr>
          <w:rFonts w:cs="Arial"/>
          <w:sz w:val="18"/>
          <w:szCs w:val="18"/>
          <w:highlight w:val="yellow"/>
          <w:vertAlign w:val="superscript"/>
        </w:rPr>
      </w:pPr>
      <w:r w:rsidRPr="00BA6E11">
        <w:rPr>
          <w:rFonts w:cs="Arial"/>
          <w:sz w:val="18"/>
          <w:szCs w:val="18"/>
          <w:highlight w:val="yellow"/>
        </w:rPr>
        <w:t xml:space="preserve">   VICE-PRESIDENTE DA ASSEMBLEIA-GERAL</w:t>
      </w:r>
      <w:r w:rsidRPr="00BA6E11">
        <w:rPr>
          <w:rFonts w:cs="Arial"/>
          <w:sz w:val="18"/>
          <w:szCs w:val="18"/>
          <w:highlight w:val="yellow"/>
          <w:vertAlign w:val="superscript"/>
        </w:rPr>
        <w:t xml:space="preserve">. </w:t>
      </w:r>
    </w:p>
    <w:p w14:paraId="736BBC7E"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DESDE 2008 NOS COLÓQUIOS, BRAGANÇA 2008-09, LAGOA 2008-2009, BRASIL (FLORIANÓPOLIS) E BRAGANÇA 2010, MACAU E VILA DO PORTO 2011, LAGOA E OURENSE, GALIZA 2012, MAIA E SEIA 2013, SEIA 2014, FUNDÃO 2015, GRACIOSA 2015. MONTALEGRE 2016, LOMBA DA MAIA 2016, 27º BELMONTE 2017, 28º VILA DO PORTO 2017, 29º BELMONTE 2018, 30º MADALENA DO PICO 2018</w:t>
      </w:r>
    </w:p>
    <w:bookmarkEnd w:id="43"/>
    <w:bookmarkEnd w:id="44"/>
    <w:p w14:paraId="1ACF8CC4" w14:textId="77777777" w:rsidR="00D376A8" w:rsidRPr="00BA6E11" w:rsidRDefault="00D11D2E" w:rsidP="00BA6E11">
      <w:pPr>
        <w:rPr>
          <w:rFonts w:ascii="Arial" w:hAnsi="Arial"/>
          <w:sz w:val="18"/>
          <w:szCs w:val="18"/>
        </w:rPr>
      </w:pPr>
      <w:r>
        <w:rPr>
          <w:rFonts w:ascii="Arial" w:hAnsi="Arial"/>
          <w:sz w:val="18"/>
          <w:szCs w:val="18"/>
        </w:rPr>
        <w:pict w14:anchorId="7378771C">
          <v:shape id="_x0000_i1040" type="#_x0000_t75" style="width:349.2pt;height:5.75pt" o:hrpct="0" o:hr="t">
            <v:imagedata r:id="rId13" o:title="BD10256_"/>
          </v:shape>
        </w:pict>
      </w:r>
      <w:bookmarkEnd w:id="47"/>
    </w:p>
    <w:p w14:paraId="2757F08E" w14:textId="77777777" w:rsidR="00D376A8" w:rsidRPr="00BA6E11" w:rsidRDefault="00D376A8" w:rsidP="00BA6E11">
      <w:pPr>
        <w:pStyle w:val="Heading3"/>
        <w:rPr>
          <w:rFonts w:ascii="Arial" w:hAnsi="Arial"/>
          <w:sz w:val="18"/>
          <w:szCs w:val="18"/>
        </w:rPr>
      </w:pPr>
      <w:bookmarkStart w:id="48" w:name="_ANABELA_NAIA_SARDO,"/>
      <w:bookmarkStart w:id="49" w:name="_ANTÓNIO_CALLIXTO,_EX-CHEFE"/>
      <w:bookmarkStart w:id="50" w:name="_Hlk529086762"/>
      <w:bookmarkStart w:id="51" w:name="_Hlk487789767"/>
      <w:bookmarkStart w:id="52" w:name="_Hlk503956594"/>
      <w:bookmarkStart w:id="53" w:name="_Hlk499135497"/>
      <w:bookmarkEnd w:id="46"/>
      <w:bookmarkEnd w:id="48"/>
      <w:bookmarkEnd w:id="49"/>
      <w:r w:rsidRPr="00BA6E11">
        <w:rPr>
          <w:rFonts w:ascii="Arial" w:hAnsi="Arial"/>
          <w:sz w:val="18"/>
          <w:szCs w:val="18"/>
        </w:rPr>
        <w:t>ANNA KALEWSKA, INSTITUTO DE ESTUDOS IBÉRICOS E IBERO-AMERICANOS DA UNIVERSIDADE DE VARSÓVIA, POLÓNIA</w:t>
      </w:r>
    </w:p>
    <w:p w14:paraId="42A0F4B8" w14:textId="77777777" w:rsidR="00D376A8" w:rsidRPr="00BA6E11" w:rsidRDefault="00D376A8" w:rsidP="00BA6E11">
      <w:pPr>
        <w:rPr>
          <w:rFonts w:ascii="Arial" w:hAnsi="Arial"/>
          <w:sz w:val="18"/>
          <w:szCs w:val="18"/>
        </w:rPr>
      </w:pPr>
      <w:r w:rsidRPr="00BA6E11">
        <w:rPr>
          <w:rFonts w:ascii="Arial" w:hAnsi="Arial"/>
          <w:b/>
          <w:sz w:val="18"/>
          <w:szCs w:val="18"/>
        </w:rPr>
        <w:t xml:space="preserve">ANNA </w:t>
      </w:r>
      <w:r w:rsidRPr="00BA6E11">
        <w:rPr>
          <w:rFonts w:ascii="Arial" w:hAnsi="Arial"/>
          <w:b/>
          <w:smallCaps/>
          <w:sz w:val="18"/>
          <w:szCs w:val="18"/>
        </w:rPr>
        <w:t>KALEWSKA</w:t>
      </w:r>
      <w:r w:rsidRPr="00BA6E11">
        <w:rPr>
          <w:rFonts w:ascii="Arial" w:hAnsi="Arial"/>
          <w:sz w:val="18"/>
          <w:szCs w:val="18"/>
        </w:rPr>
        <w:t xml:space="preserve"> é </w:t>
      </w:r>
      <w:r w:rsidRPr="00BA6E11">
        <w:rPr>
          <w:rFonts w:ascii="Arial" w:hAnsi="Arial"/>
          <w:b/>
          <w:sz w:val="18"/>
          <w:szCs w:val="18"/>
        </w:rPr>
        <w:t>Professora Catedrática</w:t>
      </w:r>
      <w:r w:rsidRPr="00BA6E11">
        <w:rPr>
          <w:rFonts w:ascii="Arial" w:hAnsi="Arial"/>
          <w:sz w:val="18"/>
          <w:szCs w:val="18"/>
        </w:rPr>
        <w:t xml:space="preserve"> no Instituto de Estudos Ibéricos e Ibero-Americanos da Universidade de Varsóvia, Polónia (</w:t>
      </w:r>
      <w:proofErr w:type="spellStart"/>
      <w:r w:rsidRPr="00BA6E11">
        <w:rPr>
          <w:rFonts w:ascii="Arial" w:hAnsi="Arial"/>
          <w:sz w:val="18"/>
          <w:szCs w:val="18"/>
        </w:rPr>
        <w:t>Uniwersytet</w:t>
      </w:r>
      <w:proofErr w:type="spellEnd"/>
      <w:r w:rsidRPr="00BA6E11">
        <w:rPr>
          <w:rFonts w:ascii="Arial" w:hAnsi="Arial"/>
          <w:sz w:val="18"/>
          <w:szCs w:val="18"/>
        </w:rPr>
        <w:t xml:space="preserve"> </w:t>
      </w:r>
      <w:proofErr w:type="spellStart"/>
      <w:r w:rsidRPr="00BA6E11">
        <w:rPr>
          <w:rFonts w:ascii="Arial" w:hAnsi="Arial"/>
          <w:sz w:val="18"/>
          <w:szCs w:val="18"/>
        </w:rPr>
        <w:t>Warszawski</w:t>
      </w:r>
      <w:proofErr w:type="spellEnd"/>
      <w:r w:rsidRPr="00BA6E11">
        <w:rPr>
          <w:rFonts w:ascii="Arial" w:hAnsi="Arial"/>
          <w:sz w:val="18"/>
          <w:szCs w:val="18"/>
        </w:rPr>
        <w:t>);</w:t>
      </w:r>
    </w:p>
    <w:p w14:paraId="33D91089" w14:textId="77777777" w:rsidR="00D376A8" w:rsidRPr="00BA6E11" w:rsidRDefault="00D376A8" w:rsidP="00BA6E11">
      <w:pPr>
        <w:rPr>
          <w:rFonts w:ascii="Arial" w:hAnsi="Arial"/>
          <w:sz w:val="18"/>
          <w:szCs w:val="18"/>
        </w:rPr>
      </w:pPr>
      <w:r w:rsidRPr="00BA6E11">
        <w:rPr>
          <w:rFonts w:ascii="Arial" w:hAnsi="Arial"/>
          <w:b/>
          <w:sz w:val="18"/>
          <w:szCs w:val="18"/>
        </w:rPr>
        <w:t>F</w:t>
      </w:r>
      <w:r w:rsidRPr="00BA6E11">
        <w:rPr>
          <w:rFonts w:ascii="Arial" w:hAnsi="Arial"/>
          <w:sz w:val="18"/>
          <w:szCs w:val="18"/>
        </w:rPr>
        <w:t>oi professora extraordinária (</w:t>
      </w:r>
      <w:proofErr w:type="spellStart"/>
      <w:r w:rsidRPr="00BA6E11">
        <w:rPr>
          <w:rFonts w:ascii="Arial" w:hAnsi="Arial"/>
          <w:sz w:val="18"/>
          <w:szCs w:val="18"/>
        </w:rPr>
        <w:t>dr</w:t>
      </w:r>
      <w:proofErr w:type="spellEnd"/>
      <w:r w:rsidRPr="00BA6E11">
        <w:rPr>
          <w:rFonts w:ascii="Arial" w:hAnsi="Arial"/>
          <w:sz w:val="18"/>
          <w:szCs w:val="18"/>
        </w:rPr>
        <w:t xml:space="preserve">. hab., prof. U. V.), segundo o estatuto da carreira docente polaco nos anos 2012 - 2018. </w:t>
      </w:r>
    </w:p>
    <w:p w14:paraId="295C26F8" w14:textId="77777777" w:rsidR="00D376A8" w:rsidRPr="00BA6E11" w:rsidRDefault="00D376A8" w:rsidP="00BA6E11">
      <w:pPr>
        <w:rPr>
          <w:rFonts w:ascii="Arial" w:hAnsi="Arial"/>
          <w:sz w:val="18"/>
          <w:szCs w:val="18"/>
        </w:rPr>
      </w:pPr>
      <w:r w:rsidRPr="00BA6E11">
        <w:rPr>
          <w:rFonts w:ascii="Arial" w:hAnsi="Arial"/>
          <w:sz w:val="18"/>
          <w:szCs w:val="18"/>
        </w:rPr>
        <w:t>Em 1.10.2018 recebeu a contratação permanente na Universidade de Varsóvia, na qualidade da professora auxiliar adjunta (</w:t>
      </w:r>
      <w:proofErr w:type="spellStart"/>
      <w:r w:rsidRPr="00BA6E11">
        <w:rPr>
          <w:rFonts w:ascii="Arial" w:hAnsi="Arial"/>
          <w:sz w:val="18"/>
          <w:szCs w:val="18"/>
        </w:rPr>
        <w:t>dr</w:t>
      </w:r>
      <w:proofErr w:type="spellEnd"/>
      <w:r w:rsidRPr="00BA6E11">
        <w:rPr>
          <w:rFonts w:ascii="Arial" w:hAnsi="Arial"/>
          <w:sz w:val="18"/>
          <w:szCs w:val="18"/>
        </w:rPr>
        <w:t xml:space="preserve">. hab.)  </w:t>
      </w:r>
    </w:p>
    <w:p w14:paraId="4F4FD1B5" w14:textId="77777777" w:rsidR="00D376A8" w:rsidRPr="00BA6E11" w:rsidRDefault="00D376A8" w:rsidP="00BA6E11">
      <w:pPr>
        <w:rPr>
          <w:rFonts w:ascii="Arial" w:hAnsi="Arial"/>
          <w:sz w:val="18"/>
          <w:szCs w:val="18"/>
        </w:rPr>
      </w:pPr>
      <w:r w:rsidRPr="00BA6E11">
        <w:rPr>
          <w:rFonts w:ascii="Arial" w:hAnsi="Arial"/>
          <w:sz w:val="18"/>
          <w:szCs w:val="18"/>
        </w:rPr>
        <w:t xml:space="preserve">É investigadora quer no âmbito da cultura lusófona, da literatura e do teatro de expressão portuguesas, quer no âmbito da literatura comparada.  </w:t>
      </w:r>
    </w:p>
    <w:p w14:paraId="442CEFE2" w14:textId="77777777" w:rsidR="00D376A8" w:rsidRPr="00BA6E11" w:rsidRDefault="00D376A8" w:rsidP="00BA6E11">
      <w:pPr>
        <w:rPr>
          <w:rFonts w:ascii="Arial" w:hAnsi="Arial"/>
          <w:sz w:val="18"/>
          <w:szCs w:val="18"/>
        </w:rPr>
      </w:pPr>
      <w:r w:rsidRPr="00BA6E11">
        <w:rPr>
          <w:rFonts w:ascii="Arial" w:hAnsi="Arial"/>
          <w:sz w:val="18"/>
          <w:szCs w:val="18"/>
        </w:rPr>
        <w:t>Investigador Correspondente do CHAM, Centro De História D’AQUÉM E D’ALÉM-MAR, Faculdade de Ciências Sociais e Humanas, Universidade Nova de Lisboa,</w:t>
      </w:r>
    </w:p>
    <w:p w14:paraId="0AFB96DC" w14:textId="77777777" w:rsidR="00D376A8" w:rsidRPr="00BA6E11" w:rsidRDefault="00D376A8" w:rsidP="00BA6E11">
      <w:pPr>
        <w:rPr>
          <w:rFonts w:ascii="Arial" w:hAnsi="Arial"/>
          <w:sz w:val="18"/>
          <w:szCs w:val="18"/>
        </w:rPr>
      </w:pPr>
      <w:r w:rsidRPr="00BA6E11">
        <w:rPr>
          <w:rFonts w:ascii="Arial" w:hAnsi="Arial"/>
          <w:sz w:val="18"/>
          <w:szCs w:val="18"/>
        </w:rPr>
        <w:t xml:space="preserve">Participou em colóquios e congressos nacionais e internacionais. </w:t>
      </w:r>
    </w:p>
    <w:p w14:paraId="70D71CA8" w14:textId="77777777" w:rsidR="00D376A8" w:rsidRPr="00BA6E11" w:rsidRDefault="00D376A8" w:rsidP="00BA6E11">
      <w:pPr>
        <w:rPr>
          <w:rFonts w:ascii="Arial" w:hAnsi="Arial"/>
          <w:sz w:val="18"/>
          <w:szCs w:val="18"/>
        </w:rPr>
      </w:pPr>
      <w:r w:rsidRPr="00BA6E11">
        <w:rPr>
          <w:rFonts w:ascii="Arial" w:hAnsi="Arial"/>
          <w:sz w:val="18"/>
          <w:szCs w:val="18"/>
        </w:rPr>
        <w:t>Publicou dois livros,</w:t>
      </w:r>
      <w:r w:rsidRPr="00BA6E11">
        <w:rPr>
          <w:rFonts w:ascii="Arial" w:hAnsi="Arial"/>
          <w:color w:val="008000"/>
          <w:sz w:val="18"/>
          <w:szCs w:val="18"/>
        </w:rPr>
        <w:t xml:space="preserve"> </w:t>
      </w:r>
      <w:r w:rsidRPr="00BA6E11">
        <w:rPr>
          <w:rFonts w:ascii="Arial" w:hAnsi="Arial"/>
          <w:sz w:val="18"/>
          <w:szCs w:val="18"/>
        </w:rPr>
        <w:t xml:space="preserve">Camões, </w:t>
      </w:r>
      <w:proofErr w:type="spellStart"/>
      <w:r w:rsidRPr="00BA6E11">
        <w:rPr>
          <w:rFonts w:ascii="Arial" w:hAnsi="Arial"/>
          <w:sz w:val="18"/>
          <w:szCs w:val="18"/>
        </w:rPr>
        <w:t>czyli</w:t>
      </w:r>
      <w:proofErr w:type="spellEnd"/>
      <w:r w:rsidRPr="00BA6E11">
        <w:rPr>
          <w:rFonts w:ascii="Arial" w:hAnsi="Arial"/>
          <w:sz w:val="18"/>
          <w:szCs w:val="18"/>
        </w:rPr>
        <w:t xml:space="preserve"> </w:t>
      </w:r>
      <w:proofErr w:type="spellStart"/>
      <w:r w:rsidRPr="00BA6E11">
        <w:rPr>
          <w:rFonts w:ascii="Arial" w:hAnsi="Arial"/>
          <w:sz w:val="18"/>
          <w:szCs w:val="18"/>
        </w:rPr>
        <w:t>tryumf</w:t>
      </w:r>
      <w:proofErr w:type="spellEnd"/>
      <w:r w:rsidRPr="00BA6E11">
        <w:rPr>
          <w:rFonts w:ascii="Arial" w:hAnsi="Arial"/>
          <w:sz w:val="18"/>
          <w:szCs w:val="18"/>
        </w:rPr>
        <w:t xml:space="preserve"> </w:t>
      </w:r>
      <w:proofErr w:type="spellStart"/>
      <w:r w:rsidRPr="00BA6E11">
        <w:rPr>
          <w:rFonts w:ascii="Arial" w:hAnsi="Arial"/>
          <w:sz w:val="18"/>
          <w:szCs w:val="18"/>
        </w:rPr>
        <w:t>epiki</w:t>
      </w:r>
      <w:proofErr w:type="spellEnd"/>
      <w:r w:rsidRPr="00BA6E11">
        <w:rPr>
          <w:rFonts w:ascii="Arial" w:hAnsi="Arial"/>
          <w:sz w:val="18"/>
          <w:szCs w:val="18"/>
        </w:rPr>
        <w:t xml:space="preserve"> (Camões, ou o triunfo da épica), 1999, e Baltasar Dias e as metamorfoses do discurso dramatúrgico em Portugal e nas Ilhas de S. Tomé e Príncipe. Ensaio histórico-literário e antropológico, 2005, ambos na Editora da Universidade de Varsóvia. </w:t>
      </w:r>
    </w:p>
    <w:p w14:paraId="077355B7" w14:textId="77777777" w:rsidR="00D376A8" w:rsidRPr="00BA6E11" w:rsidRDefault="00D376A8" w:rsidP="00BA6E11">
      <w:pPr>
        <w:rPr>
          <w:rFonts w:ascii="Arial" w:hAnsi="Arial"/>
          <w:sz w:val="18"/>
          <w:szCs w:val="18"/>
        </w:rPr>
      </w:pPr>
      <w:r w:rsidRPr="00BA6E11">
        <w:rPr>
          <w:rFonts w:ascii="Arial" w:hAnsi="Arial"/>
          <w:sz w:val="18"/>
          <w:szCs w:val="18"/>
        </w:rPr>
        <w:t xml:space="preserve">Traduziu, entre outros, </w:t>
      </w:r>
      <w:r w:rsidRPr="00BA6E11">
        <w:rPr>
          <w:rFonts w:ascii="Arial" w:hAnsi="Arial"/>
          <w:i/>
          <w:sz w:val="18"/>
          <w:szCs w:val="18"/>
        </w:rPr>
        <w:t>As Naus</w:t>
      </w:r>
      <w:r w:rsidRPr="00BA6E11">
        <w:rPr>
          <w:rFonts w:ascii="Arial" w:hAnsi="Arial"/>
          <w:sz w:val="18"/>
          <w:szCs w:val="18"/>
        </w:rPr>
        <w:t xml:space="preserve"> de António Lobo Antunes, Editora WAB, Varsóvia 2002. </w:t>
      </w:r>
    </w:p>
    <w:p w14:paraId="6EAC0A8B" w14:textId="77777777" w:rsidR="00D376A8" w:rsidRPr="00BA6E11" w:rsidRDefault="00D376A8" w:rsidP="00BA6E11">
      <w:pPr>
        <w:rPr>
          <w:rFonts w:ascii="Arial" w:hAnsi="Arial"/>
          <w:sz w:val="18"/>
          <w:szCs w:val="18"/>
        </w:rPr>
      </w:pPr>
      <w:r w:rsidRPr="00BA6E11">
        <w:rPr>
          <w:rFonts w:ascii="Arial" w:hAnsi="Arial"/>
          <w:sz w:val="18"/>
          <w:szCs w:val="18"/>
        </w:rPr>
        <w:t>Estudou em Portugal com bolsas do Instituto Camões e da Fundação Calouste Gulbenkian em Lisboa.</w:t>
      </w:r>
    </w:p>
    <w:p w14:paraId="591D781F" w14:textId="77777777" w:rsidR="00D376A8" w:rsidRPr="00BA6E11" w:rsidRDefault="00D376A8" w:rsidP="00BA6E11">
      <w:pPr>
        <w:rPr>
          <w:rFonts w:ascii="Arial" w:hAnsi="Arial"/>
          <w:sz w:val="18"/>
          <w:szCs w:val="18"/>
        </w:rPr>
      </w:pPr>
      <w:r w:rsidRPr="00BA6E11">
        <w:rPr>
          <w:rFonts w:ascii="Arial" w:hAnsi="Arial"/>
          <w:sz w:val="18"/>
          <w:szCs w:val="18"/>
        </w:rPr>
        <w:t xml:space="preserve"> Em 28.09 – 2.10.2016 participou no 26º Colóquio da Lusofonia, em Lomba da Maia, Açores, na qualidade de oradora.</w:t>
      </w:r>
    </w:p>
    <w:p w14:paraId="5A962064" w14:textId="77777777" w:rsidR="00D376A8" w:rsidRPr="00BA6E11" w:rsidRDefault="00D376A8" w:rsidP="00BA6E11">
      <w:pPr>
        <w:rPr>
          <w:rFonts w:ascii="Arial" w:hAnsi="Arial"/>
          <w:sz w:val="18"/>
          <w:szCs w:val="18"/>
        </w:rPr>
      </w:pPr>
      <w:r w:rsidRPr="00BA6E11">
        <w:rPr>
          <w:rFonts w:ascii="Arial" w:hAnsi="Arial"/>
          <w:sz w:val="18"/>
          <w:szCs w:val="18"/>
        </w:rPr>
        <w:t xml:space="preserve">É sócio da Associação dos Lusitanistas Polacos (ALP), Associação Internacional de Lusitanistas (A.I.L),  membro da CompaRes – Associação Internacional de Estudos Ibero-Eslavos, do CLEPUL - Centro de Literaturas e Culturas Lusófonas e Europeias sediadas na Faculdade de Letras da Universidade de Lisboa, do CHAM (Centro de História de Aquém e Além Mar da Universidade Nova de Lisboa) e do NETCCON (Rio de Janeiro). </w:t>
      </w:r>
    </w:p>
    <w:p w14:paraId="4C658215" w14:textId="77777777" w:rsidR="00D376A8" w:rsidRPr="00BA6E11" w:rsidRDefault="00D376A8" w:rsidP="00BA6E11">
      <w:pPr>
        <w:rPr>
          <w:rFonts w:ascii="Arial" w:hAnsi="Arial"/>
          <w:sz w:val="18"/>
          <w:szCs w:val="18"/>
        </w:rPr>
      </w:pPr>
      <w:r w:rsidRPr="00BA6E11">
        <w:rPr>
          <w:rFonts w:ascii="Arial" w:hAnsi="Arial"/>
          <w:sz w:val="18"/>
          <w:szCs w:val="18"/>
        </w:rPr>
        <w:t xml:space="preserve">Lecionou em várias universidades portuguesas (Universidade Nova de Lisboa, Universidade do Algarve, Universidade de Évora, UTAD) ao abrigo do Programa LLP Erasmus. </w:t>
      </w:r>
    </w:p>
    <w:p w14:paraId="6D3C2CBA" w14:textId="77777777" w:rsidR="00D376A8" w:rsidRPr="00BA6E11" w:rsidRDefault="00D376A8" w:rsidP="00BA6E11">
      <w:pPr>
        <w:rPr>
          <w:rFonts w:ascii="Arial" w:hAnsi="Arial"/>
          <w:sz w:val="18"/>
          <w:szCs w:val="18"/>
        </w:rPr>
      </w:pPr>
      <w:r w:rsidRPr="00BA6E11">
        <w:rPr>
          <w:rFonts w:ascii="Arial" w:hAnsi="Arial"/>
          <w:sz w:val="18"/>
          <w:szCs w:val="18"/>
        </w:rPr>
        <w:t>Publicou cerca de duas centenas de artigos e trabalhos de investigação e de inspiração literárias, em polaco, em inglês e em português, em revistas polacas, portuguesas (</w:t>
      </w:r>
      <w:r w:rsidRPr="00BA6E11">
        <w:rPr>
          <w:rFonts w:ascii="Arial" w:hAnsi="Arial"/>
          <w:i/>
          <w:sz w:val="18"/>
          <w:szCs w:val="18"/>
        </w:rPr>
        <w:t>Diacrítica</w:t>
      </w:r>
      <w:r w:rsidRPr="00BA6E11">
        <w:rPr>
          <w:rFonts w:ascii="Arial" w:hAnsi="Arial"/>
          <w:sz w:val="18"/>
          <w:szCs w:val="18"/>
        </w:rPr>
        <w:t xml:space="preserve">, Braga; </w:t>
      </w:r>
      <w:r w:rsidRPr="00BA6E11">
        <w:rPr>
          <w:rFonts w:ascii="Arial" w:hAnsi="Arial"/>
          <w:i/>
          <w:sz w:val="18"/>
          <w:szCs w:val="18"/>
        </w:rPr>
        <w:t>Revista de Letras</w:t>
      </w:r>
      <w:r w:rsidRPr="00BA6E11">
        <w:rPr>
          <w:rFonts w:ascii="Arial" w:hAnsi="Arial"/>
          <w:sz w:val="18"/>
          <w:szCs w:val="18"/>
        </w:rPr>
        <w:t>, UTAD) e brasileiras (</w:t>
      </w:r>
      <w:r w:rsidRPr="00BA6E11">
        <w:rPr>
          <w:rFonts w:ascii="Arial" w:hAnsi="Arial"/>
          <w:i/>
          <w:sz w:val="18"/>
          <w:szCs w:val="18"/>
        </w:rPr>
        <w:t>Projeções</w:t>
      </w:r>
      <w:r w:rsidRPr="00BA6E11">
        <w:rPr>
          <w:rFonts w:ascii="Arial" w:hAnsi="Arial"/>
          <w:sz w:val="18"/>
          <w:szCs w:val="18"/>
        </w:rPr>
        <w:t xml:space="preserve">, </w:t>
      </w:r>
      <w:proofErr w:type="spellStart"/>
      <w:r w:rsidRPr="00BA6E11">
        <w:rPr>
          <w:rFonts w:ascii="Arial" w:hAnsi="Arial"/>
          <w:i/>
          <w:sz w:val="18"/>
          <w:szCs w:val="18"/>
        </w:rPr>
        <w:t>Polonicus</w:t>
      </w:r>
      <w:proofErr w:type="spellEnd"/>
      <w:r w:rsidRPr="00BA6E11">
        <w:rPr>
          <w:rFonts w:ascii="Arial" w:hAnsi="Arial"/>
          <w:sz w:val="18"/>
          <w:szCs w:val="18"/>
        </w:rPr>
        <w:t xml:space="preserve"> em Curitiba) e na Revista da A. I. L. </w:t>
      </w:r>
      <w:r w:rsidRPr="00BA6E11">
        <w:rPr>
          <w:rFonts w:ascii="Arial" w:hAnsi="Arial"/>
          <w:i/>
          <w:sz w:val="18"/>
          <w:szCs w:val="18"/>
        </w:rPr>
        <w:t>VEREDAS</w:t>
      </w:r>
      <w:r w:rsidRPr="00BA6E11">
        <w:rPr>
          <w:rFonts w:ascii="Arial" w:hAnsi="Arial"/>
          <w:sz w:val="18"/>
          <w:szCs w:val="18"/>
        </w:rPr>
        <w:t xml:space="preserve">. </w:t>
      </w:r>
    </w:p>
    <w:p w14:paraId="388CD840" w14:textId="2B18E3A8" w:rsidR="00D376A8" w:rsidRPr="00BA6E11" w:rsidRDefault="00D376A8" w:rsidP="00BA6E11">
      <w:pPr>
        <w:rPr>
          <w:rFonts w:ascii="Arial" w:hAnsi="Arial"/>
          <w:sz w:val="18"/>
          <w:szCs w:val="18"/>
        </w:rPr>
      </w:pPr>
      <w:r w:rsidRPr="00BA6E11">
        <w:rPr>
          <w:rFonts w:ascii="Arial" w:hAnsi="Arial"/>
          <w:sz w:val="18"/>
          <w:szCs w:val="18"/>
        </w:rPr>
        <w:t xml:space="preserve"> Recentemente, fez parte da redação científica de um volume bilíngue (português e polaco) intitulado </w:t>
      </w:r>
      <w:r w:rsidRPr="00BA6E11">
        <w:rPr>
          <w:rFonts w:ascii="Arial" w:hAnsi="Arial"/>
          <w:i/>
          <w:sz w:val="18"/>
          <w:szCs w:val="18"/>
        </w:rPr>
        <w:t xml:space="preserve">Diálogos no Feminino / </w:t>
      </w:r>
      <w:proofErr w:type="spellStart"/>
      <w:r w:rsidRPr="00BA6E11">
        <w:rPr>
          <w:rFonts w:ascii="Arial" w:hAnsi="Arial"/>
          <w:i/>
          <w:sz w:val="18"/>
          <w:szCs w:val="18"/>
        </w:rPr>
        <w:t>Dialogi</w:t>
      </w:r>
      <w:proofErr w:type="spellEnd"/>
      <w:r w:rsidRPr="00BA6E11">
        <w:rPr>
          <w:rFonts w:ascii="Arial" w:hAnsi="Arial"/>
          <w:i/>
          <w:sz w:val="18"/>
          <w:szCs w:val="18"/>
        </w:rPr>
        <w:t xml:space="preserve"> </w:t>
      </w:r>
      <w:proofErr w:type="spellStart"/>
      <w:r w:rsidRPr="00BA6E11">
        <w:rPr>
          <w:rFonts w:ascii="Arial" w:hAnsi="Arial"/>
          <w:i/>
          <w:sz w:val="18"/>
          <w:szCs w:val="18"/>
        </w:rPr>
        <w:t>kobiece</w:t>
      </w:r>
      <w:proofErr w:type="spellEnd"/>
      <w:r w:rsidRPr="00BA6E11">
        <w:rPr>
          <w:rFonts w:ascii="Arial" w:hAnsi="Arial"/>
          <w:sz w:val="18"/>
          <w:szCs w:val="18"/>
        </w:rPr>
        <w:t xml:space="preserve">, Varsóvia – Lisboa 2017: </w:t>
      </w:r>
    </w:p>
    <w:p w14:paraId="0E50F2AF" w14:textId="77777777" w:rsidR="00D376A8" w:rsidRPr="00BA6E11" w:rsidRDefault="001A2C24" w:rsidP="00BA6E11">
      <w:pPr>
        <w:rPr>
          <w:rStyle w:val="Hyperlink"/>
          <w:rFonts w:ascii="Arial" w:hAnsi="Arial"/>
          <w:sz w:val="18"/>
          <w:szCs w:val="18"/>
        </w:rPr>
      </w:pPr>
      <w:hyperlink r:id="rId172" w:history="1">
        <w:r w:rsidR="00D376A8" w:rsidRPr="00BA6E11">
          <w:rPr>
            <w:rStyle w:val="Hyperlink"/>
            <w:rFonts w:ascii="Arial" w:hAnsi="Arial"/>
            <w:sz w:val="18"/>
            <w:szCs w:val="18"/>
          </w:rPr>
          <w:t>http://www.lusosofia.net/textos/20170513-beata_cieszynska_fabio_mario_da_silva_anna_kalewska_maria_lucia_dal_farra__gabriel_borowski_dialogos_no_feminino.pdf</w:t>
        </w:r>
      </w:hyperlink>
      <w:r w:rsidR="00D376A8" w:rsidRPr="00BA6E11">
        <w:rPr>
          <w:rStyle w:val="Hyperlink"/>
          <w:rFonts w:ascii="Arial" w:hAnsi="Arial"/>
          <w:sz w:val="18"/>
          <w:szCs w:val="18"/>
        </w:rPr>
        <w:t xml:space="preserve">. </w:t>
      </w:r>
    </w:p>
    <w:p w14:paraId="527AD879" w14:textId="77777777" w:rsidR="00D376A8" w:rsidRPr="00BA6E11" w:rsidRDefault="00D376A8" w:rsidP="00BA6E11">
      <w:pPr>
        <w:rPr>
          <w:rFonts w:ascii="Arial" w:hAnsi="Arial"/>
          <w:sz w:val="18"/>
          <w:szCs w:val="18"/>
        </w:rPr>
      </w:pPr>
      <w:r w:rsidRPr="00BA6E11">
        <w:rPr>
          <w:rFonts w:ascii="Arial" w:hAnsi="Arial"/>
          <w:sz w:val="18"/>
          <w:szCs w:val="18"/>
        </w:rPr>
        <w:t>Vive em Varsóvia. Dedica-se à horticultura, nas horas livres. Viaja, mesmo com os ventos contrários e intempéries. Gosta de ensinar e traduzir.</w:t>
      </w:r>
    </w:p>
    <w:p w14:paraId="7854CBE5" w14:textId="77777777" w:rsidR="002F1EAC" w:rsidRPr="00BA6E11" w:rsidRDefault="002F1EAC" w:rsidP="00BA6E11">
      <w:pPr>
        <w:rPr>
          <w:rFonts w:ascii="Arial" w:hAnsi="Arial"/>
          <w:sz w:val="18"/>
          <w:szCs w:val="18"/>
        </w:rPr>
      </w:pPr>
      <w:r w:rsidRPr="00BA6E11">
        <w:rPr>
          <w:rFonts w:ascii="Arial" w:hAnsi="Arial"/>
          <w:noProof/>
          <w:sz w:val="18"/>
          <w:szCs w:val="18"/>
        </w:rPr>
        <w:drawing>
          <wp:inline distT="0" distB="0" distL="0" distR="0" wp14:anchorId="2BE42C2C" wp14:editId="6B7F6115">
            <wp:extent cx="2714625" cy="2714625"/>
            <wp:effectExtent l="0" t="0" r="9525" b="9525"/>
            <wp:docPr id="755" name="Picture 33" descr="C:\Users\Chrys Chrystello\AppData\Local\Temp\AnnaKalewskaOfficial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hrys Chrystello\AppData\Local\Temp\AnnaKalewskaOfficialFoto.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pic:spPr>
                </pic:pic>
              </a:graphicData>
            </a:graphic>
          </wp:inline>
        </w:drawing>
      </w:r>
      <w:r w:rsidRPr="00BA6E11">
        <w:rPr>
          <w:rFonts w:ascii="Arial" w:hAnsi="Arial"/>
          <w:noProof/>
          <w:sz w:val="18"/>
          <w:szCs w:val="18"/>
        </w:rPr>
        <w:drawing>
          <wp:inline distT="0" distB="0" distL="0" distR="0" wp14:anchorId="10BC5F50" wp14:editId="25A13D22">
            <wp:extent cx="2028825" cy="2721396"/>
            <wp:effectExtent l="0" t="0" r="0" b="3175"/>
            <wp:docPr id="754" name="Picture 115"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115" descr="A person sitting at a table&#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029970" cy="2722932"/>
                    </a:xfrm>
                    <a:prstGeom prst="rect">
                      <a:avLst/>
                    </a:prstGeom>
                    <a:noFill/>
                    <a:ln>
                      <a:noFill/>
                    </a:ln>
                  </pic:spPr>
                </pic:pic>
              </a:graphicData>
            </a:graphic>
          </wp:inline>
        </w:drawing>
      </w:r>
      <w:r w:rsidRPr="00BA6E11">
        <w:rPr>
          <w:rFonts w:ascii="Arial" w:hAnsi="Arial"/>
          <w:noProof/>
          <w:sz w:val="18"/>
          <w:szCs w:val="18"/>
        </w:rPr>
        <w:drawing>
          <wp:inline distT="0" distB="0" distL="0" distR="0" wp14:anchorId="35B2F640" wp14:editId="2D9DD83B">
            <wp:extent cx="2038350" cy="2720508"/>
            <wp:effectExtent l="0" t="0" r="0" b="3810"/>
            <wp:docPr id="753" name="Picture 108"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108" descr="A person standing next to a tree&#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39445" cy="2721969"/>
                    </a:xfrm>
                    <a:prstGeom prst="rect">
                      <a:avLst/>
                    </a:prstGeom>
                    <a:noFill/>
                    <a:ln>
                      <a:noFill/>
                    </a:ln>
                  </pic:spPr>
                </pic:pic>
              </a:graphicData>
            </a:graphic>
          </wp:inline>
        </w:drawing>
      </w:r>
      <w:r w:rsidRPr="00BA6E11">
        <w:rPr>
          <w:rFonts w:ascii="Arial" w:hAnsi="Arial"/>
          <w:noProof/>
          <w:sz w:val="18"/>
          <w:szCs w:val="18"/>
        </w:rPr>
        <w:drawing>
          <wp:inline distT="0" distB="0" distL="0" distR="0" wp14:anchorId="1B7D2741" wp14:editId="2B579798">
            <wp:extent cx="3628212" cy="2723515"/>
            <wp:effectExtent l="0" t="0" r="0" b="635"/>
            <wp:docPr id="749" name="Picture 72" descr="D:\Clipart\AAAICL coloquios fotos videos slides\all coloquios fotos\26º 2016 Lomba Maia\26 coloquio set 30 passeio Lomba cha e museu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Clipart\AAAICL coloquios fotos videos slides\all coloquios fotos\26º 2016 Lomba Maia\26 coloquio set 30 passeio Lomba cha e museu (40).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30698" cy="2725381"/>
                    </a:xfrm>
                    <a:prstGeom prst="rect">
                      <a:avLst/>
                    </a:prstGeom>
                    <a:noFill/>
                    <a:ln>
                      <a:noFill/>
                    </a:ln>
                  </pic:spPr>
                </pic:pic>
              </a:graphicData>
            </a:graphic>
          </wp:inline>
        </w:drawing>
      </w:r>
      <w:r w:rsidRPr="00BA6E11">
        <w:rPr>
          <w:rFonts w:ascii="Arial" w:hAnsi="Arial"/>
          <w:noProof/>
          <w:sz w:val="18"/>
          <w:szCs w:val="18"/>
        </w:rPr>
        <w:drawing>
          <wp:inline distT="0" distB="0" distL="0" distR="0" wp14:anchorId="5A5F77C9" wp14:editId="1B83447F">
            <wp:extent cx="3600315" cy="2695575"/>
            <wp:effectExtent l="0" t="0" r="635" b="0"/>
            <wp:docPr id="748" name="Picture 10529" descr="A group of people walk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10529" descr="A group of people walking outside a building&#10;&#10;Description automatically generated with medium confidenc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01910" cy="2696769"/>
                    </a:xfrm>
                    <a:prstGeom prst="rect">
                      <a:avLst/>
                    </a:prstGeom>
                    <a:noFill/>
                    <a:ln>
                      <a:noFill/>
                    </a:ln>
                  </pic:spPr>
                </pic:pic>
              </a:graphicData>
            </a:graphic>
          </wp:inline>
        </w:drawing>
      </w:r>
    </w:p>
    <w:p w14:paraId="4DCF7CF0" w14:textId="79ECA191" w:rsidR="00D376A8" w:rsidRDefault="002F1EAC"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w:t>
      </w:r>
      <w:r w:rsidRPr="00BA6E11">
        <w:rPr>
          <w:rStyle w:val="FootnoteReference"/>
          <w:rFonts w:ascii="Arial" w:hAnsi="Arial"/>
          <w:szCs w:val="18"/>
        </w:rPr>
        <w:t xml:space="preserve"> </w:t>
      </w:r>
      <w:r w:rsidRPr="00BA6E11">
        <w:rPr>
          <w:rFonts w:ascii="Arial" w:hAnsi="Arial"/>
          <w:sz w:val="18"/>
          <w:szCs w:val="18"/>
        </w:rPr>
        <w:t xml:space="preserve">                                                                                                                                             26º LOMBA DA MAIA 2016</w:t>
      </w:r>
    </w:p>
    <w:p w14:paraId="2A0150A5" w14:textId="77777777" w:rsidR="009B04DA" w:rsidRPr="00BA6E11" w:rsidRDefault="009B04DA" w:rsidP="009B04DA">
      <w:pPr>
        <w:rPr>
          <w:rFonts w:ascii="Arial" w:hAnsi="Arial"/>
          <w:sz w:val="18"/>
          <w:szCs w:val="18"/>
        </w:rPr>
      </w:pPr>
      <w:r w:rsidRPr="00BA6E11">
        <w:rPr>
          <w:rFonts w:ascii="Arial" w:hAnsi="Arial"/>
          <w:noProof/>
          <w:sz w:val="18"/>
          <w:szCs w:val="18"/>
        </w:rPr>
        <w:drawing>
          <wp:inline distT="0" distB="0" distL="0" distR="0" wp14:anchorId="2A8511D4" wp14:editId="4E09AFE8">
            <wp:extent cx="1064450" cy="2830087"/>
            <wp:effectExtent l="0" t="0" r="2540" b="8890"/>
            <wp:docPr id="752" name="Picture 1948"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1948" descr="A person sitting in a chair&#10;&#10;Description automatically generated with medium confidenc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066706" cy="2836085"/>
                    </a:xfrm>
                    <a:prstGeom prst="rect">
                      <a:avLst/>
                    </a:prstGeom>
                    <a:noFill/>
                    <a:ln>
                      <a:noFill/>
                    </a:ln>
                  </pic:spPr>
                </pic:pic>
              </a:graphicData>
            </a:graphic>
          </wp:inline>
        </w:drawing>
      </w:r>
      <w:r w:rsidRPr="00BA6E11">
        <w:rPr>
          <w:rFonts w:ascii="Arial" w:hAnsi="Arial"/>
          <w:noProof/>
          <w:sz w:val="18"/>
          <w:szCs w:val="18"/>
        </w:rPr>
        <w:drawing>
          <wp:inline distT="0" distB="0" distL="0" distR="0" wp14:anchorId="64AE3278" wp14:editId="09D3019C">
            <wp:extent cx="3783716" cy="2831465"/>
            <wp:effectExtent l="0" t="0" r="7620" b="6985"/>
            <wp:docPr id="751" name="Picture 10515"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10515" descr="A group of people sitting in a room&#10;&#10;Description automatically generated with low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87342" cy="2834178"/>
                    </a:xfrm>
                    <a:prstGeom prst="rect">
                      <a:avLst/>
                    </a:prstGeom>
                    <a:noFill/>
                    <a:ln>
                      <a:noFill/>
                    </a:ln>
                  </pic:spPr>
                </pic:pic>
              </a:graphicData>
            </a:graphic>
          </wp:inline>
        </w:drawing>
      </w:r>
      <w:r w:rsidRPr="00BA6E11">
        <w:rPr>
          <w:rFonts w:ascii="Arial" w:hAnsi="Arial"/>
          <w:noProof/>
          <w:sz w:val="18"/>
          <w:szCs w:val="18"/>
        </w:rPr>
        <w:drawing>
          <wp:inline distT="0" distB="0" distL="0" distR="0" wp14:anchorId="7EF1733E" wp14:editId="0FDF0CDC">
            <wp:extent cx="3787048" cy="2837815"/>
            <wp:effectExtent l="0" t="0" r="4445" b="635"/>
            <wp:docPr id="750" name="Picture 121" descr="Wo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121" descr="Women sitting at a table&#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91312" cy="2841011"/>
                    </a:xfrm>
                    <a:prstGeom prst="rect">
                      <a:avLst/>
                    </a:prstGeom>
                    <a:noFill/>
                    <a:ln>
                      <a:noFill/>
                    </a:ln>
                  </pic:spPr>
                </pic:pic>
              </a:graphicData>
            </a:graphic>
          </wp:inline>
        </w:drawing>
      </w:r>
      <w:r w:rsidRPr="00BA6E11">
        <w:rPr>
          <w:rFonts w:ascii="Arial" w:hAnsi="Arial"/>
          <w:noProof/>
          <w:sz w:val="18"/>
          <w:szCs w:val="18"/>
        </w:rPr>
        <w:drawing>
          <wp:inline distT="0" distB="0" distL="0" distR="0" wp14:anchorId="7AFD06CB" wp14:editId="57FAA6C3">
            <wp:extent cx="2281328" cy="2855595"/>
            <wp:effectExtent l="0" t="0" r="5080" b="1905"/>
            <wp:docPr id="1437" name="Picture 1437"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Picture 1437" descr="A person sitting at a table&#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82733" cy="2857354"/>
                    </a:xfrm>
                    <a:prstGeom prst="rect">
                      <a:avLst/>
                    </a:prstGeom>
                    <a:noFill/>
                    <a:ln>
                      <a:noFill/>
                    </a:ln>
                  </pic:spPr>
                </pic:pic>
              </a:graphicData>
            </a:graphic>
          </wp:inline>
        </w:drawing>
      </w:r>
      <w:r w:rsidRPr="00BA6E11">
        <w:rPr>
          <w:rFonts w:ascii="Arial" w:hAnsi="Arial"/>
          <w:noProof/>
          <w:sz w:val="18"/>
          <w:szCs w:val="18"/>
          <w:lang w:bidi="x-none"/>
        </w:rPr>
        <w:drawing>
          <wp:inline distT="0" distB="0" distL="0" distR="0" wp14:anchorId="45DC5AFC" wp14:editId="319B4EB6">
            <wp:extent cx="3809536" cy="2860640"/>
            <wp:effectExtent l="0" t="0" r="635" b="0"/>
            <wp:docPr id="1438" name="Picture 1438" descr="A group of people sitting at a table with laptop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Picture 1438" descr="A group of people sitting at a table with laptops&#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0086" cy="2861053"/>
                    </a:xfrm>
                    <a:prstGeom prst="rect">
                      <a:avLst/>
                    </a:prstGeom>
                    <a:noFill/>
                    <a:ln>
                      <a:noFill/>
                    </a:ln>
                  </pic:spPr>
                </pic:pic>
              </a:graphicData>
            </a:graphic>
          </wp:inline>
        </w:drawing>
      </w:r>
    </w:p>
    <w:p w14:paraId="0F7F87B0" w14:textId="77777777" w:rsidR="009B04DA" w:rsidRPr="00BA6E11" w:rsidRDefault="009B04DA" w:rsidP="009B04DA">
      <w:pPr>
        <w:pStyle w:val="Caption"/>
        <w:rPr>
          <w:rFonts w:ascii="Arial" w:hAnsi="Arial"/>
          <w:sz w:val="18"/>
          <w:szCs w:val="18"/>
        </w:rPr>
      </w:pPr>
      <w:r w:rsidRPr="00BA6E11">
        <w:rPr>
          <w:rFonts w:ascii="Arial" w:hAnsi="Arial"/>
          <w:sz w:val="18"/>
          <w:szCs w:val="18"/>
        </w:rPr>
        <w:tab/>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26º LOMBA DA MAIA 2016</w:t>
      </w:r>
    </w:p>
    <w:p w14:paraId="2BF8DB01" w14:textId="77777777" w:rsidR="00D376A8" w:rsidRPr="00BA6E11" w:rsidRDefault="00D376A8" w:rsidP="00BA6E11">
      <w:pPr>
        <w:pStyle w:val="BibliografiaRCCS"/>
        <w:rPr>
          <w:rFonts w:ascii="Arial" w:hAnsi="Arial" w:cs="Arial"/>
          <w:sz w:val="18"/>
        </w:rPr>
      </w:pPr>
      <w:r w:rsidRPr="00BA6E11">
        <w:rPr>
          <w:rFonts w:ascii="Arial" w:hAnsi="Arial" w:cs="Arial"/>
          <w:sz w:val="18"/>
        </w:rPr>
        <w:t>Bibliografia</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88"/>
        <w:gridCol w:w="23404"/>
      </w:tblGrid>
      <w:tr w:rsidR="00D376A8" w:rsidRPr="00BA6E11" w14:paraId="40D7DB74" w14:textId="77777777" w:rsidTr="003A111E">
        <w:trPr>
          <w:tblCellSpacing w:w="15" w:type="dxa"/>
        </w:trPr>
        <w:tc>
          <w:tcPr>
            <w:tcW w:w="0" w:type="auto"/>
            <w:gridSpan w:val="2"/>
            <w:vAlign w:val="center"/>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3702"/>
            </w:tblGrid>
            <w:tr w:rsidR="00D376A8" w:rsidRPr="00BA6E11" w14:paraId="01341754" w14:textId="77777777" w:rsidTr="003A111E">
              <w:trPr>
                <w:tblCellSpacing w:w="15" w:type="dxa"/>
              </w:trPr>
              <w:tc>
                <w:tcPr>
                  <w:tcW w:w="0" w:type="auto"/>
                  <w:shd w:val="clear" w:color="auto" w:fill="CCEECC"/>
                  <w:vAlign w:val="center"/>
                  <w:hideMark/>
                </w:tcPr>
                <w:p w14:paraId="04F68AB6" w14:textId="77777777" w:rsidR="00D376A8" w:rsidRPr="00BA6E11" w:rsidRDefault="00D376A8" w:rsidP="00BA6E11">
                  <w:pPr>
                    <w:pStyle w:val="Bibliografia-maisdoqueumaobra"/>
                    <w:rPr>
                      <w:rFonts w:ascii="Arial" w:hAnsi="Arial" w:cs="Arial"/>
                      <w:sz w:val="18"/>
                      <w:szCs w:val="18"/>
                    </w:rPr>
                  </w:pPr>
                </w:p>
              </w:tc>
            </w:tr>
          </w:tbl>
          <w:p w14:paraId="466F8F43" w14:textId="77777777" w:rsidR="00D376A8" w:rsidRPr="00BA6E11" w:rsidRDefault="00D376A8" w:rsidP="00BA6E11">
            <w:pPr>
              <w:pStyle w:val="Bibliografia-maisdoqueumaobra"/>
              <w:rPr>
                <w:rFonts w:ascii="Arial" w:hAnsi="Arial" w:cs="Arial"/>
                <w:sz w:val="18"/>
                <w:szCs w:val="18"/>
              </w:rPr>
            </w:pPr>
          </w:p>
        </w:tc>
      </w:tr>
      <w:tr w:rsidR="00D376A8" w:rsidRPr="00BA6E11" w14:paraId="617D8453" w14:textId="77777777" w:rsidTr="003A111E">
        <w:trPr>
          <w:tblCellSpacing w:w="15" w:type="dxa"/>
        </w:trPr>
        <w:tc>
          <w:tcPr>
            <w:tcW w:w="0" w:type="auto"/>
            <w:hideMark/>
          </w:tcPr>
          <w:p w14:paraId="340AB57A"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 </w:t>
            </w:r>
          </w:p>
        </w:tc>
        <w:tc>
          <w:tcPr>
            <w:tcW w:w="0" w:type="auto"/>
            <w:vAlign w:val="center"/>
            <w:hideMark/>
          </w:tcPr>
          <w:p w14:paraId="19E0D5F9"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83" w:history="1">
              <w:r w:rsidR="00D376A8" w:rsidRPr="00BA6E11">
                <w:rPr>
                  <w:rStyle w:val="Hyperlink"/>
                  <w:rFonts w:ascii="Arial" w:hAnsi="Arial" w:cs="Arial"/>
                  <w:color w:val="auto"/>
                  <w:sz w:val="18"/>
                  <w:szCs w:val="18"/>
                  <w:u w:val="none"/>
                </w:rPr>
                <w:t xml:space="preserve">A ironia dramática e a (des)construção do mito de Don Juan no «Don Giovanni ou O dissoluto absolvido» (2005) de José Saramago. </w:t>
              </w:r>
            </w:hyperlink>
            <w:r w:rsidR="00D376A8" w:rsidRPr="00BA6E11">
              <w:rPr>
                <w:rStyle w:val="Hyperlink"/>
                <w:rFonts w:ascii="Arial" w:hAnsi="Arial" w:cs="Arial"/>
                <w:color w:val="auto"/>
                <w:sz w:val="18"/>
                <w:szCs w:val="18"/>
                <w:u w:val="none"/>
              </w:rPr>
              <w:t>ITINERARIOS. REVISTA DE ESTUDIOS LINGUISTICOS, LITERARIOS, HISTORICOS Y ANTROPOLOGICOS Tom 16 r. 2012, str. 119-138 (Artykuł)</w:t>
            </w:r>
          </w:p>
        </w:tc>
      </w:tr>
      <w:tr w:rsidR="00D376A8" w:rsidRPr="00BA6E11" w14:paraId="7F5F3139" w14:textId="77777777" w:rsidTr="003A111E">
        <w:trPr>
          <w:tblCellSpacing w:w="15" w:type="dxa"/>
        </w:trPr>
        <w:tc>
          <w:tcPr>
            <w:tcW w:w="0" w:type="auto"/>
            <w:hideMark/>
          </w:tcPr>
          <w:p w14:paraId="274A604F"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2. </w:t>
            </w:r>
          </w:p>
        </w:tc>
        <w:tc>
          <w:tcPr>
            <w:tcW w:w="0" w:type="auto"/>
            <w:vAlign w:val="center"/>
            <w:hideMark/>
          </w:tcPr>
          <w:p w14:paraId="6B5D8FB6"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84" w:history="1">
              <w:r w:rsidR="00D376A8" w:rsidRPr="00BA6E11">
                <w:rPr>
                  <w:rStyle w:val="Hyperlink"/>
                  <w:rFonts w:ascii="Arial" w:hAnsi="Arial" w:cs="Arial"/>
                  <w:color w:val="auto"/>
                  <w:sz w:val="18"/>
                  <w:szCs w:val="18"/>
                  <w:u w:val="none"/>
                </w:rPr>
                <w:t xml:space="preserve">A literatura polaca traduzida em Portugal </w:t>
              </w:r>
            </w:hyperlink>
            <w:r w:rsidR="00D376A8" w:rsidRPr="00BA6E11">
              <w:rPr>
                <w:rStyle w:val="Hyperlink"/>
                <w:rFonts w:ascii="Arial" w:hAnsi="Arial" w:cs="Arial"/>
                <w:color w:val="auto"/>
                <w:sz w:val="18"/>
                <w:szCs w:val="18"/>
                <w:u w:val="none"/>
              </w:rPr>
              <w:t>REVISTA DE LETRAS Tom 10 nº 2 r. 2011, str. 165-182 (Artykuł)</w:t>
            </w:r>
          </w:p>
        </w:tc>
      </w:tr>
      <w:tr w:rsidR="00D376A8" w:rsidRPr="00BA6E11" w14:paraId="587EDE11" w14:textId="77777777" w:rsidTr="003A111E">
        <w:trPr>
          <w:tblCellSpacing w:w="15" w:type="dxa"/>
        </w:trPr>
        <w:tc>
          <w:tcPr>
            <w:tcW w:w="0" w:type="auto"/>
            <w:hideMark/>
          </w:tcPr>
          <w:p w14:paraId="01F05E82"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3. </w:t>
            </w:r>
          </w:p>
        </w:tc>
        <w:tc>
          <w:tcPr>
            <w:tcW w:w="0" w:type="auto"/>
            <w:vAlign w:val="center"/>
            <w:hideMark/>
          </w:tcPr>
          <w:p w14:paraId="7D664C02"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85" w:history="1">
              <w:r w:rsidR="00D376A8" w:rsidRPr="00BA6E11">
                <w:rPr>
                  <w:rStyle w:val="Hyperlink"/>
                  <w:rFonts w:ascii="Arial" w:hAnsi="Arial" w:cs="Arial"/>
                  <w:color w:val="auto"/>
                  <w:sz w:val="18"/>
                  <w:szCs w:val="18"/>
                  <w:u w:val="none"/>
                </w:rPr>
                <w:t>A Loja do Ourives de Andrzej Jawień (Karol Wojtyła) – o drama filosófico sobre o amor humano na tradução e realidade cultural portuguesas</w:t>
              </w:r>
            </w:hyperlink>
            <w:r w:rsidR="00D376A8" w:rsidRPr="00BA6E11">
              <w:rPr>
                <w:rStyle w:val="Hyperlink"/>
                <w:rFonts w:ascii="Arial" w:hAnsi="Arial" w:cs="Arial"/>
                <w:color w:val="auto"/>
                <w:sz w:val="18"/>
                <w:szCs w:val="18"/>
                <w:u w:val="none"/>
              </w:rPr>
              <w:t xml:space="preserve"> ACTA PHILOLOGICA Tom 39 r. 2011, str. 294-301 (Artykuł)</w:t>
            </w:r>
          </w:p>
        </w:tc>
      </w:tr>
      <w:tr w:rsidR="00D376A8" w:rsidRPr="00BA6E11" w14:paraId="2949B12C" w14:textId="77777777" w:rsidTr="003A111E">
        <w:trPr>
          <w:tblCellSpacing w:w="15" w:type="dxa"/>
        </w:trPr>
        <w:tc>
          <w:tcPr>
            <w:tcW w:w="0" w:type="auto"/>
            <w:hideMark/>
          </w:tcPr>
          <w:p w14:paraId="161A0DF7"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4. </w:t>
            </w:r>
          </w:p>
        </w:tc>
        <w:tc>
          <w:tcPr>
            <w:tcW w:w="0" w:type="auto"/>
            <w:vAlign w:val="center"/>
            <w:hideMark/>
          </w:tcPr>
          <w:p w14:paraId="009683C4"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86" w:history="1">
              <w:r w:rsidR="00D376A8" w:rsidRPr="00BA6E11">
                <w:rPr>
                  <w:rStyle w:val="Hyperlink"/>
                  <w:rFonts w:ascii="Arial" w:hAnsi="Arial" w:cs="Arial"/>
                  <w:color w:val="auto"/>
                  <w:sz w:val="18"/>
                  <w:szCs w:val="18"/>
                  <w:u w:val="none"/>
                </w:rPr>
                <w:t>Camões, Pessoa, Saramago i inni. O literaturze portugalskiej w Polsce po 1989 r.</w:t>
              </w:r>
            </w:hyperlink>
            <w:r w:rsidR="00D376A8" w:rsidRPr="00BA6E11">
              <w:rPr>
                <w:rStyle w:val="Hyperlink"/>
                <w:rFonts w:ascii="Arial" w:hAnsi="Arial" w:cs="Arial"/>
                <w:color w:val="auto"/>
                <w:sz w:val="18"/>
                <w:szCs w:val="18"/>
                <w:u w:val="none"/>
              </w:rPr>
              <w:t xml:space="preserve"> REVISTA DE ESTUDIOS HISPANICOS Tom 16 r. 2010, str. 81-89 (Artykuł)</w:t>
            </w:r>
          </w:p>
        </w:tc>
      </w:tr>
      <w:tr w:rsidR="00D376A8" w:rsidRPr="00BA6E11" w14:paraId="7F200C6C" w14:textId="77777777" w:rsidTr="003A111E">
        <w:trPr>
          <w:tblCellSpacing w:w="15" w:type="dxa"/>
        </w:trPr>
        <w:tc>
          <w:tcPr>
            <w:tcW w:w="0" w:type="auto"/>
            <w:hideMark/>
          </w:tcPr>
          <w:p w14:paraId="0B1EBCF4"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5. </w:t>
            </w:r>
          </w:p>
        </w:tc>
        <w:tc>
          <w:tcPr>
            <w:tcW w:w="0" w:type="auto"/>
            <w:vAlign w:val="center"/>
            <w:hideMark/>
          </w:tcPr>
          <w:p w14:paraId="3543A50F"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87" w:history="1">
              <w:r w:rsidR="00D376A8" w:rsidRPr="00BA6E11">
                <w:rPr>
                  <w:rStyle w:val="Hyperlink"/>
                  <w:rFonts w:ascii="Arial" w:hAnsi="Arial" w:cs="Arial"/>
                  <w:color w:val="auto"/>
                  <w:sz w:val="18"/>
                  <w:szCs w:val="18"/>
                  <w:u w:val="none"/>
                </w:rPr>
                <w:t>Czy Mariana Alcoforado napisała listy portugalskie? Mit portugalskiej zakonnicy w powieści okresu oświecenia</w:t>
              </w:r>
            </w:hyperlink>
            <w:r w:rsidR="00D376A8" w:rsidRPr="00BA6E11">
              <w:rPr>
                <w:rStyle w:val="Hyperlink"/>
                <w:rFonts w:ascii="Arial" w:hAnsi="Arial" w:cs="Arial"/>
                <w:color w:val="auto"/>
                <w:sz w:val="18"/>
                <w:szCs w:val="18"/>
                <w:u w:val="none"/>
              </w:rPr>
              <w:t xml:space="preserve"> LAMUS - POSMO KULTURALNO-ARTYSTYCZNE Nr 1/5 [21] r. 2010, str. 22-25 (Artykuł)</w:t>
            </w:r>
          </w:p>
        </w:tc>
      </w:tr>
      <w:tr w:rsidR="00D376A8" w:rsidRPr="00BA6E11" w14:paraId="6AD87CA1" w14:textId="77777777" w:rsidTr="003A111E">
        <w:trPr>
          <w:tblCellSpacing w:w="15" w:type="dxa"/>
        </w:trPr>
        <w:tc>
          <w:tcPr>
            <w:tcW w:w="0" w:type="auto"/>
            <w:hideMark/>
          </w:tcPr>
          <w:p w14:paraId="0B8976DF"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6. </w:t>
            </w:r>
          </w:p>
        </w:tc>
        <w:tc>
          <w:tcPr>
            <w:tcW w:w="0" w:type="auto"/>
            <w:vAlign w:val="center"/>
            <w:hideMark/>
          </w:tcPr>
          <w:p w14:paraId="33A20CF9"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88" w:history="1">
              <w:r w:rsidR="00D376A8" w:rsidRPr="00BA6E11">
                <w:rPr>
                  <w:rStyle w:val="Hyperlink"/>
                  <w:rFonts w:ascii="Arial" w:hAnsi="Arial" w:cs="Arial"/>
                  <w:color w:val="auto"/>
                  <w:sz w:val="18"/>
                  <w:szCs w:val="18"/>
                  <w:u w:val="none"/>
                </w:rPr>
                <w:t>Vergílio Ferreira, Camões, Platon i inni, czyli o odzyskiwaniu utraconych znaczeń w kulturze nowożytnej Europy</w:t>
              </w:r>
            </w:hyperlink>
            <w:r w:rsidR="00D376A8" w:rsidRPr="00BA6E11">
              <w:rPr>
                <w:rStyle w:val="Hyperlink"/>
                <w:rFonts w:ascii="Arial" w:hAnsi="Arial" w:cs="Arial"/>
                <w:color w:val="auto"/>
                <w:sz w:val="18"/>
                <w:szCs w:val="18"/>
                <w:u w:val="none"/>
              </w:rPr>
              <w:t xml:space="preserve">  STUDIA IBERYSTYCZNE Tom 9 r. 2010, str. 201-219 (Artykuł)</w:t>
            </w:r>
          </w:p>
        </w:tc>
      </w:tr>
      <w:tr w:rsidR="00D376A8" w:rsidRPr="00BA6E11" w14:paraId="2C85B0CD" w14:textId="77777777" w:rsidTr="003A111E">
        <w:trPr>
          <w:tblCellSpacing w:w="15" w:type="dxa"/>
        </w:trPr>
        <w:tc>
          <w:tcPr>
            <w:tcW w:w="0" w:type="auto"/>
            <w:hideMark/>
          </w:tcPr>
          <w:p w14:paraId="0E3213F8"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7. </w:t>
            </w:r>
          </w:p>
        </w:tc>
        <w:tc>
          <w:tcPr>
            <w:tcW w:w="0" w:type="auto"/>
            <w:vAlign w:val="center"/>
            <w:hideMark/>
          </w:tcPr>
          <w:p w14:paraId="3234BEBA"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89" w:history="1">
              <w:r w:rsidR="00D376A8" w:rsidRPr="00BA6E11">
                <w:rPr>
                  <w:rStyle w:val="Hyperlink"/>
                  <w:rFonts w:ascii="Arial" w:hAnsi="Arial" w:cs="Arial"/>
                  <w:color w:val="auto"/>
                  <w:sz w:val="18"/>
                  <w:szCs w:val="18"/>
                  <w:u w:val="none"/>
                </w:rPr>
                <w:t>Baltasar Dias – o dramaturgo quinhentista português revisitado e o Teatro do seu nome como espaços culturais polivalentes</w:t>
              </w:r>
            </w:hyperlink>
            <w:r w:rsidR="00D376A8" w:rsidRPr="00BA6E11">
              <w:rPr>
                <w:rStyle w:val="Hyperlink"/>
                <w:rFonts w:ascii="Arial" w:hAnsi="Arial" w:cs="Arial"/>
                <w:color w:val="auto"/>
                <w:sz w:val="18"/>
                <w:szCs w:val="18"/>
                <w:u w:val="none"/>
              </w:rPr>
              <w:t xml:space="preserve"> ACTA PHILOLOGICA Nr 35 r. 2009, str. 184-195 (Artykuł)</w:t>
            </w:r>
          </w:p>
        </w:tc>
      </w:tr>
      <w:tr w:rsidR="00D376A8" w:rsidRPr="00BA6E11" w14:paraId="5EBDE91C" w14:textId="77777777" w:rsidTr="003A111E">
        <w:trPr>
          <w:tblCellSpacing w:w="15" w:type="dxa"/>
        </w:trPr>
        <w:tc>
          <w:tcPr>
            <w:tcW w:w="0" w:type="auto"/>
            <w:hideMark/>
          </w:tcPr>
          <w:p w14:paraId="1FDC6A0A"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8. </w:t>
            </w:r>
          </w:p>
        </w:tc>
        <w:tc>
          <w:tcPr>
            <w:tcW w:w="0" w:type="auto"/>
            <w:vAlign w:val="center"/>
            <w:hideMark/>
          </w:tcPr>
          <w:p w14:paraId="65DCB2A2"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0" w:history="1">
              <w:r w:rsidR="00D376A8" w:rsidRPr="00BA6E11">
                <w:rPr>
                  <w:rStyle w:val="Hyperlink"/>
                  <w:rFonts w:ascii="Arial" w:hAnsi="Arial" w:cs="Arial"/>
                  <w:color w:val="auto"/>
                  <w:sz w:val="18"/>
                  <w:szCs w:val="18"/>
                  <w:u w:val="none"/>
                </w:rPr>
                <w:t>O Brasil entre a experiência da realidade e a imaginação humanística</w:t>
              </w:r>
            </w:hyperlink>
            <w:r w:rsidR="00D376A8" w:rsidRPr="00BA6E11">
              <w:rPr>
                <w:rStyle w:val="Hyperlink"/>
                <w:rFonts w:ascii="Arial" w:hAnsi="Arial" w:cs="Arial"/>
                <w:color w:val="auto"/>
                <w:sz w:val="18"/>
                <w:szCs w:val="18"/>
                <w:u w:val="none"/>
              </w:rPr>
              <w:t xml:space="preserve"> PROJEÇÕES. REVISTA DE ESTUDOS POLONO-BRASILEIROS Nr 19 r. 2009, str. 19-40 (Artykuł)</w:t>
            </w:r>
          </w:p>
        </w:tc>
      </w:tr>
      <w:tr w:rsidR="00D376A8" w:rsidRPr="00BA6E11" w14:paraId="0D26AB62" w14:textId="77777777" w:rsidTr="003A111E">
        <w:trPr>
          <w:tblCellSpacing w:w="15" w:type="dxa"/>
        </w:trPr>
        <w:tc>
          <w:tcPr>
            <w:tcW w:w="0" w:type="auto"/>
            <w:hideMark/>
          </w:tcPr>
          <w:p w14:paraId="36A4C578"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9. </w:t>
            </w:r>
          </w:p>
        </w:tc>
        <w:tc>
          <w:tcPr>
            <w:tcW w:w="0" w:type="auto"/>
            <w:vAlign w:val="center"/>
            <w:hideMark/>
          </w:tcPr>
          <w:p w14:paraId="6A384E74"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1" w:history="1">
              <w:r w:rsidR="00D376A8" w:rsidRPr="00BA6E11">
                <w:rPr>
                  <w:rStyle w:val="Hyperlink"/>
                  <w:rFonts w:ascii="Arial" w:hAnsi="Arial" w:cs="Arial"/>
                  <w:color w:val="auto"/>
                  <w:sz w:val="18"/>
                  <w:szCs w:val="18"/>
                  <w:u w:val="none"/>
                </w:rPr>
                <w:t>A cultura jesuítica do Barroco em Portugal e na Polónia representada pelos padres Antonio Vieira e Piotr Skarga</w:t>
              </w:r>
            </w:hyperlink>
            <w:r w:rsidR="00D376A8" w:rsidRPr="00BA6E11">
              <w:rPr>
                <w:rStyle w:val="Hyperlink"/>
                <w:rFonts w:ascii="Arial" w:hAnsi="Arial" w:cs="Arial"/>
                <w:color w:val="auto"/>
                <w:sz w:val="18"/>
                <w:szCs w:val="18"/>
                <w:u w:val="none"/>
              </w:rPr>
              <w:t xml:space="preserve"> Revista de Letras Nr 7 r. 2008, str. 265-281 (Artykuł)</w:t>
            </w:r>
          </w:p>
        </w:tc>
      </w:tr>
      <w:tr w:rsidR="00D376A8" w:rsidRPr="00BA6E11" w14:paraId="2DE9623E" w14:textId="77777777" w:rsidTr="003A111E">
        <w:trPr>
          <w:tblCellSpacing w:w="15" w:type="dxa"/>
        </w:trPr>
        <w:tc>
          <w:tcPr>
            <w:tcW w:w="0" w:type="auto"/>
            <w:hideMark/>
          </w:tcPr>
          <w:p w14:paraId="1F899004"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10. </w:t>
            </w:r>
          </w:p>
        </w:tc>
        <w:tc>
          <w:tcPr>
            <w:tcW w:w="0" w:type="auto"/>
            <w:vAlign w:val="center"/>
            <w:hideMark/>
          </w:tcPr>
          <w:p w14:paraId="7B66B2E1"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2" w:history="1">
              <w:r w:rsidR="00D376A8" w:rsidRPr="00BA6E11">
                <w:rPr>
                  <w:rStyle w:val="Hyperlink"/>
                  <w:rFonts w:ascii="Arial" w:hAnsi="Arial" w:cs="Arial"/>
                  <w:color w:val="auto"/>
                  <w:sz w:val="18"/>
                  <w:szCs w:val="18"/>
                  <w:u w:val="none"/>
                </w:rPr>
                <w:t>Brazylia między doświadczeniem rzeczywistości a humanistyczną wyobrażnią. ‘História da Província de Santa Cruz’ (1576) Pêro de Magalhães de Gândavo jako pierwsza panorama Ziemi sw. Krzyża w renesansowym żródle portugalskim</w:t>
              </w:r>
            </w:hyperlink>
            <w:r w:rsidR="00D376A8" w:rsidRPr="00BA6E11">
              <w:rPr>
                <w:rStyle w:val="Hyperlink"/>
                <w:rFonts w:ascii="Arial" w:hAnsi="Arial" w:cs="Arial"/>
                <w:color w:val="auto"/>
                <w:sz w:val="18"/>
                <w:szCs w:val="18"/>
                <w:u w:val="none"/>
              </w:rPr>
              <w:t xml:space="preserve"> AMERYKA ŁACIŃSKA Nr 61-62 r. 2008, str. 5-17 (Artykuł)</w:t>
            </w:r>
          </w:p>
        </w:tc>
      </w:tr>
      <w:tr w:rsidR="00D376A8" w:rsidRPr="00BA6E11" w14:paraId="115B1829" w14:textId="77777777" w:rsidTr="003A111E">
        <w:trPr>
          <w:tblCellSpacing w:w="15" w:type="dxa"/>
        </w:trPr>
        <w:tc>
          <w:tcPr>
            <w:tcW w:w="0" w:type="auto"/>
            <w:hideMark/>
          </w:tcPr>
          <w:p w14:paraId="6D6AABC7"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11. </w:t>
            </w:r>
          </w:p>
        </w:tc>
        <w:tc>
          <w:tcPr>
            <w:tcW w:w="0" w:type="auto"/>
            <w:vAlign w:val="center"/>
            <w:hideMark/>
          </w:tcPr>
          <w:p w14:paraId="304CE788"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3" w:history="1">
              <w:r w:rsidR="00D376A8" w:rsidRPr="00BA6E11">
                <w:rPr>
                  <w:rStyle w:val="Hyperlink"/>
                  <w:rFonts w:ascii="Arial" w:hAnsi="Arial" w:cs="Arial"/>
                  <w:color w:val="auto"/>
                  <w:sz w:val="18"/>
                  <w:szCs w:val="18"/>
                  <w:u w:val="none"/>
                </w:rPr>
                <w:t>Bruno Shulz e Fernando Pessoa ou os dois discípulos de Fausto: O pacto «meio-texto, meio-imagens» contra as sensações da realidade</w:t>
              </w:r>
            </w:hyperlink>
            <w:r w:rsidR="00D376A8" w:rsidRPr="00BA6E11">
              <w:rPr>
                <w:rStyle w:val="Hyperlink"/>
                <w:rFonts w:ascii="Arial" w:hAnsi="Arial" w:cs="Arial"/>
                <w:color w:val="auto"/>
                <w:sz w:val="18"/>
                <w:szCs w:val="18"/>
                <w:u w:val="none"/>
              </w:rPr>
              <w:t xml:space="preserve"> DIACRÍTICA. REVISTA DE CENTRO DE ESTUDOS HUMANÍSTICOS Tom 21 Nr 3 r. 2007, str. 267-286 (Artykuł)</w:t>
            </w:r>
          </w:p>
        </w:tc>
      </w:tr>
      <w:tr w:rsidR="00D376A8" w:rsidRPr="00BA6E11" w14:paraId="70B84CC8" w14:textId="77777777" w:rsidTr="003A111E">
        <w:trPr>
          <w:tblCellSpacing w:w="15" w:type="dxa"/>
        </w:trPr>
        <w:tc>
          <w:tcPr>
            <w:tcW w:w="0" w:type="auto"/>
            <w:hideMark/>
          </w:tcPr>
          <w:p w14:paraId="6EBAA8DF"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12. </w:t>
            </w:r>
          </w:p>
        </w:tc>
        <w:tc>
          <w:tcPr>
            <w:tcW w:w="0" w:type="auto"/>
            <w:vAlign w:val="center"/>
            <w:hideMark/>
          </w:tcPr>
          <w:p w14:paraId="09ED53E6"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4" w:history="1">
              <w:r w:rsidR="00D376A8" w:rsidRPr="00BA6E11">
                <w:rPr>
                  <w:rStyle w:val="Hyperlink"/>
                  <w:rFonts w:ascii="Arial" w:hAnsi="Arial" w:cs="Arial"/>
                  <w:color w:val="auto"/>
                  <w:sz w:val="18"/>
                  <w:szCs w:val="18"/>
                  <w:u w:val="none"/>
                </w:rPr>
                <w:t>Entre o texto e a palavra em cena: nos confins do discurso dramatúrgico lusófono</w:t>
              </w:r>
            </w:hyperlink>
            <w:r w:rsidR="00D376A8" w:rsidRPr="00BA6E11">
              <w:rPr>
                <w:rStyle w:val="Hyperlink"/>
                <w:rFonts w:ascii="Arial" w:hAnsi="Arial" w:cs="Arial"/>
                <w:color w:val="auto"/>
                <w:sz w:val="18"/>
                <w:szCs w:val="18"/>
                <w:u w:val="none"/>
              </w:rPr>
              <w:t xml:space="preserve"> ACTA PHILOLOGICA Nr 33 r. 2007, str. 12-20 (Artykuł)</w:t>
            </w:r>
          </w:p>
        </w:tc>
      </w:tr>
      <w:tr w:rsidR="00D376A8" w:rsidRPr="00BA6E11" w14:paraId="1F972791" w14:textId="77777777" w:rsidTr="003A111E">
        <w:trPr>
          <w:tblCellSpacing w:w="15" w:type="dxa"/>
        </w:trPr>
        <w:tc>
          <w:tcPr>
            <w:tcW w:w="0" w:type="auto"/>
            <w:hideMark/>
          </w:tcPr>
          <w:p w14:paraId="696697A1"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13. </w:t>
            </w:r>
          </w:p>
        </w:tc>
        <w:tc>
          <w:tcPr>
            <w:tcW w:w="0" w:type="auto"/>
            <w:vAlign w:val="center"/>
            <w:hideMark/>
          </w:tcPr>
          <w:p w14:paraId="1FD3E8D0"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5" w:history="1">
              <w:r w:rsidR="00D376A8" w:rsidRPr="00BA6E11">
                <w:rPr>
                  <w:rStyle w:val="Hyperlink"/>
                  <w:rFonts w:ascii="Arial" w:hAnsi="Arial" w:cs="Arial"/>
                  <w:color w:val="auto"/>
                  <w:sz w:val="18"/>
                  <w:szCs w:val="18"/>
                  <w:u w:val="none"/>
                </w:rPr>
                <w:t>O tchiloli santomense – o ‘’chamado de deuses’’ luso-africano – nas pinceladas teatrais e literárias</w:t>
              </w:r>
            </w:hyperlink>
            <w:r w:rsidR="00D376A8" w:rsidRPr="00BA6E11">
              <w:rPr>
                <w:rStyle w:val="Hyperlink"/>
                <w:rFonts w:ascii="Arial" w:hAnsi="Arial" w:cs="Arial"/>
                <w:color w:val="auto"/>
                <w:sz w:val="18"/>
                <w:szCs w:val="18"/>
                <w:u w:val="none"/>
              </w:rPr>
              <w:t xml:space="preserve"> ITINERARIOS. REVISTA DE ESTUDIOS LINGUISTICOS, LITERARIOS, HISTORICOS Y ANTROPOLOGICOS Nr 5 r. 2007, str. 35-54 (Artykuł)</w:t>
            </w:r>
          </w:p>
        </w:tc>
      </w:tr>
      <w:tr w:rsidR="00D376A8" w:rsidRPr="00BA6E11" w14:paraId="46F50037" w14:textId="77777777" w:rsidTr="003A111E">
        <w:trPr>
          <w:tblCellSpacing w:w="15" w:type="dxa"/>
        </w:trPr>
        <w:tc>
          <w:tcPr>
            <w:tcW w:w="0" w:type="auto"/>
            <w:hideMark/>
          </w:tcPr>
          <w:p w14:paraId="04D59B67"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14. </w:t>
            </w:r>
          </w:p>
        </w:tc>
        <w:tc>
          <w:tcPr>
            <w:tcW w:w="0" w:type="auto"/>
            <w:vAlign w:val="center"/>
            <w:hideMark/>
          </w:tcPr>
          <w:p w14:paraId="11B77AF7"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6" w:history="1">
              <w:r w:rsidR="00D376A8" w:rsidRPr="00BA6E11">
                <w:rPr>
                  <w:rStyle w:val="Hyperlink"/>
                  <w:rFonts w:ascii="Arial" w:hAnsi="Arial" w:cs="Arial"/>
                  <w:color w:val="auto"/>
                  <w:sz w:val="18"/>
                  <w:szCs w:val="18"/>
                  <w:u w:val="none"/>
                </w:rPr>
                <w:t>Os autos indianistas de José de Anchieta e a iniciação do teatro luso-brasileiro</w:t>
              </w:r>
            </w:hyperlink>
            <w:r w:rsidR="00D376A8" w:rsidRPr="00BA6E11">
              <w:rPr>
                <w:rStyle w:val="Hyperlink"/>
                <w:rFonts w:ascii="Arial" w:hAnsi="Arial" w:cs="Arial"/>
                <w:color w:val="auto"/>
                <w:sz w:val="18"/>
                <w:szCs w:val="18"/>
                <w:u w:val="none"/>
              </w:rPr>
              <w:t xml:space="preserve"> ITINERARIOS. REVISTA DE ESTUDIOS LINGUISTICOS, LITERARIOS, HISTORICOS Y ANTROPOLOGICOS Nr 6 r. 2007, str. 175-193 (Artykuł)</w:t>
            </w:r>
          </w:p>
        </w:tc>
      </w:tr>
      <w:tr w:rsidR="00D376A8" w:rsidRPr="00BA6E11" w14:paraId="2F11394E" w14:textId="77777777" w:rsidTr="003A111E">
        <w:trPr>
          <w:tblCellSpacing w:w="15" w:type="dxa"/>
        </w:trPr>
        <w:tc>
          <w:tcPr>
            <w:tcW w:w="0" w:type="auto"/>
            <w:hideMark/>
          </w:tcPr>
          <w:p w14:paraId="40161772"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15. </w:t>
            </w:r>
          </w:p>
        </w:tc>
        <w:tc>
          <w:tcPr>
            <w:tcW w:w="0" w:type="auto"/>
            <w:vAlign w:val="center"/>
            <w:hideMark/>
          </w:tcPr>
          <w:p w14:paraId="2A8E459C"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7" w:history="1">
              <w:r w:rsidR="00D376A8" w:rsidRPr="00BA6E11">
                <w:rPr>
                  <w:rStyle w:val="Hyperlink"/>
                  <w:rFonts w:ascii="Arial" w:hAnsi="Arial" w:cs="Arial"/>
                  <w:color w:val="auto"/>
                  <w:sz w:val="18"/>
                  <w:szCs w:val="18"/>
                  <w:u w:val="none"/>
                </w:rPr>
                <w:t>Przesłanie</w:t>
              </w:r>
            </w:hyperlink>
            <w:r w:rsidR="00D376A8" w:rsidRPr="00BA6E11">
              <w:rPr>
                <w:rStyle w:val="Hyperlink"/>
                <w:rFonts w:ascii="Arial" w:hAnsi="Arial" w:cs="Arial"/>
                <w:color w:val="auto"/>
                <w:sz w:val="18"/>
                <w:szCs w:val="18"/>
                <w:u w:val="none"/>
              </w:rPr>
              <w:t xml:space="preserve"> TWÓRCZOŚĆ Nr 8 (741) r. 2007, str. 128-130 (Artykuł)</w:t>
            </w:r>
          </w:p>
        </w:tc>
      </w:tr>
      <w:tr w:rsidR="00D376A8" w:rsidRPr="00BA6E11" w14:paraId="040AEBE4" w14:textId="77777777" w:rsidTr="003A111E">
        <w:trPr>
          <w:tblCellSpacing w:w="15" w:type="dxa"/>
        </w:trPr>
        <w:tc>
          <w:tcPr>
            <w:tcW w:w="0" w:type="auto"/>
            <w:hideMark/>
          </w:tcPr>
          <w:p w14:paraId="42D031B0"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16. </w:t>
            </w:r>
          </w:p>
        </w:tc>
        <w:tc>
          <w:tcPr>
            <w:tcW w:w="0" w:type="auto"/>
            <w:vAlign w:val="center"/>
            <w:hideMark/>
          </w:tcPr>
          <w:p w14:paraId="480F0A4C"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8" w:history="1">
              <w:r w:rsidR="00D376A8" w:rsidRPr="00BA6E11">
                <w:rPr>
                  <w:rStyle w:val="Hyperlink"/>
                  <w:rFonts w:ascii="Arial" w:hAnsi="Arial" w:cs="Arial"/>
                  <w:color w:val="auto"/>
                  <w:sz w:val="18"/>
                  <w:szCs w:val="18"/>
                  <w:u w:val="none"/>
                </w:rPr>
                <w:t xml:space="preserve">Głos poetów polskiego pochodzenia w poezji brazylijskiej. </w:t>
              </w:r>
            </w:hyperlink>
            <w:r w:rsidR="00D376A8" w:rsidRPr="00BA6E11">
              <w:rPr>
                <w:rStyle w:val="Hyperlink"/>
                <w:rFonts w:ascii="Arial" w:hAnsi="Arial" w:cs="Arial"/>
                <w:color w:val="auto"/>
                <w:sz w:val="18"/>
                <w:szCs w:val="18"/>
                <w:u w:val="none"/>
              </w:rPr>
              <w:t>AMERYKA ŁACIŃSKA Nr 47 r. 2005, str. 45-59 (Artykuł)</w:t>
            </w:r>
          </w:p>
        </w:tc>
      </w:tr>
      <w:tr w:rsidR="00D376A8" w:rsidRPr="00BA6E11" w14:paraId="1C3A7282" w14:textId="77777777" w:rsidTr="003A111E">
        <w:trPr>
          <w:tblCellSpacing w:w="15" w:type="dxa"/>
        </w:trPr>
        <w:tc>
          <w:tcPr>
            <w:tcW w:w="0" w:type="auto"/>
            <w:hideMark/>
          </w:tcPr>
          <w:p w14:paraId="32083AFB"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17. </w:t>
            </w:r>
          </w:p>
        </w:tc>
        <w:tc>
          <w:tcPr>
            <w:tcW w:w="0" w:type="auto"/>
            <w:vAlign w:val="center"/>
            <w:hideMark/>
          </w:tcPr>
          <w:p w14:paraId="00CB8F05"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199" w:history="1">
              <w:r w:rsidR="00D376A8" w:rsidRPr="00BA6E11">
                <w:rPr>
                  <w:rStyle w:val="Hyperlink"/>
                  <w:rFonts w:ascii="Arial" w:hAnsi="Arial" w:cs="Arial"/>
                  <w:color w:val="auto"/>
                  <w:sz w:val="18"/>
                  <w:szCs w:val="18"/>
                  <w:u w:val="none"/>
                </w:rPr>
                <w:t>O tchiloli - uma metamorfose do discurso dramatúrgico lusófono. Algumas propostas de abordagem</w:t>
              </w:r>
            </w:hyperlink>
            <w:r w:rsidR="00D376A8" w:rsidRPr="00BA6E11">
              <w:rPr>
                <w:rStyle w:val="Hyperlink"/>
                <w:rFonts w:ascii="Arial" w:hAnsi="Arial" w:cs="Arial"/>
                <w:color w:val="auto"/>
                <w:sz w:val="18"/>
                <w:szCs w:val="18"/>
                <w:u w:val="none"/>
              </w:rPr>
              <w:t xml:space="preserve"> ACTA PHILOLOGICA Nr 31 r. 2005, str. 195-203 (Artykuł)</w:t>
            </w:r>
          </w:p>
        </w:tc>
      </w:tr>
      <w:tr w:rsidR="00D376A8" w:rsidRPr="00BA6E11" w14:paraId="725D2043" w14:textId="77777777" w:rsidTr="003A111E">
        <w:trPr>
          <w:tblCellSpacing w:w="15" w:type="dxa"/>
        </w:trPr>
        <w:tc>
          <w:tcPr>
            <w:tcW w:w="0" w:type="auto"/>
            <w:hideMark/>
          </w:tcPr>
          <w:p w14:paraId="0947A7D8"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18. </w:t>
            </w:r>
          </w:p>
        </w:tc>
        <w:tc>
          <w:tcPr>
            <w:tcW w:w="0" w:type="auto"/>
            <w:vAlign w:val="center"/>
            <w:hideMark/>
          </w:tcPr>
          <w:p w14:paraId="1CFEB471"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0" w:history="1">
              <w:r w:rsidR="00D376A8" w:rsidRPr="00BA6E11">
                <w:rPr>
                  <w:rStyle w:val="Hyperlink"/>
                  <w:rFonts w:ascii="Arial" w:hAnsi="Arial" w:cs="Arial"/>
                  <w:color w:val="auto"/>
                  <w:sz w:val="18"/>
                  <w:szCs w:val="18"/>
                  <w:u w:val="none"/>
                </w:rPr>
                <w:t>Od (eks)-obcego w wieży Babel do emigranta-współbrata – droga bohatera lirycznego Tomasza Łychowskiego</w:t>
              </w:r>
            </w:hyperlink>
            <w:r w:rsidR="00D376A8" w:rsidRPr="00BA6E11">
              <w:rPr>
                <w:rStyle w:val="Hyperlink"/>
                <w:rFonts w:ascii="Arial" w:hAnsi="Arial" w:cs="Arial"/>
                <w:color w:val="auto"/>
                <w:sz w:val="18"/>
                <w:szCs w:val="18"/>
                <w:u w:val="none"/>
              </w:rPr>
              <w:t xml:space="preserve"> AMERYKA ŁACIŃSKA Nr 45-46 r. 2004, str. 45-50 (Artykuł)</w:t>
            </w:r>
          </w:p>
        </w:tc>
      </w:tr>
      <w:tr w:rsidR="00D376A8" w:rsidRPr="00BA6E11" w14:paraId="2143E1E6" w14:textId="77777777" w:rsidTr="003A111E">
        <w:trPr>
          <w:tblCellSpacing w:w="15" w:type="dxa"/>
        </w:trPr>
        <w:tc>
          <w:tcPr>
            <w:tcW w:w="0" w:type="auto"/>
            <w:hideMark/>
          </w:tcPr>
          <w:p w14:paraId="79AB9E4A"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19. </w:t>
            </w:r>
          </w:p>
        </w:tc>
        <w:tc>
          <w:tcPr>
            <w:tcW w:w="0" w:type="auto"/>
            <w:vAlign w:val="center"/>
            <w:hideMark/>
          </w:tcPr>
          <w:p w14:paraId="47E46D5A"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1" w:history="1">
              <w:r w:rsidR="00D376A8" w:rsidRPr="00BA6E11">
                <w:rPr>
                  <w:rStyle w:val="Hyperlink"/>
                  <w:rFonts w:ascii="Arial" w:hAnsi="Arial" w:cs="Arial"/>
                  <w:color w:val="auto"/>
                  <w:sz w:val="18"/>
                  <w:szCs w:val="18"/>
                  <w:u w:val="none"/>
                </w:rPr>
                <w:t>Był tłumacz</w:t>
              </w:r>
            </w:hyperlink>
            <w:r w:rsidR="00D376A8" w:rsidRPr="00BA6E11">
              <w:rPr>
                <w:rStyle w:val="Hyperlink"/>
                <w:rFonts w:ascii="Arial" w:hAnsi="Arial" w:cs="Arial"/>
                <w:color w:val="auto"/>
                <w:sz w:val="18"/>
                <w:szCs w:val="18"/>
                <w:u w:val="none"/>
              </w:rPr>
              <w:t xml:space="preserve"> POLITYKA Nr 42 r. 2002, str. 96-96 (Inne)(Autor oryginału)</w:t>
            </w:r>
          </w:p>
        </w:tc>
      </w:tr>
      <w:tr w:rsidR="00D376A8" w:rsidRPr="00BA6E11" w14:paraId="114DEC60" w14:textId="77777777" w:rsidTr="003A111E">
        <w:trPr>
          <w:tblCellSpacing w:w="15" w:type="dxa"/>
        </w:trPr>
        <w:tc>
          <w:tcPr>
            <w:tcW w:w="0" w:type="auto"/>
            <w:hideMark/>
          </w:tcPr>
          <w:p w14:paraId="443E03FB"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20. </w:t>
            </w:r>
          </w:p>
        </w:tc>
        <w:tc>
          <w:tcPr>
            <w:tcW w:w="0" w:type="auto"/>
            <w:vAlign w:val="center"/>
            <w:hideMark/>
          </w:tcPr>
          <w:p w14:paraId="1A2B7C58"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2" w:history="1">
              <w:r w:rsidR="00D376A8" w:rsidRPr="00BA6E11">
                <w:rPr>
                  <w:rStyle w:val="Hyperlink"/>
                  <w:rFonts w:ascii="Arial" w:hAnsi="Arial" w:cs="Arial"/>
                  <w:color w:val="auto"/>
                  <w:sz w:val="18"/>
                  <w:szCs w:val="18"/>
                  <w:u w:val="none"/>
                </w:rPr>
                <w:t xml:space="preserve">Czesław Miłosz (1911-2004) O Poeta do êxtase e transitoriedade na tradução luso-brasileira. </w:t>
              </w:r>
            </w:hyperlink>
            <w:r w:rsidR="00D376A8" w:rsidRPr="00BA6E11">
              <w:rPr>
                <w:rStyle w:val="Hyperlink"/>
                <w:rFonts w:ascii="Arial" w:hAnsi="Arial" w:cs="Arial"/>
                <w:color w:val="auto"/>
                <w:sz w:val="18"/>
                <w:szCs w:val="18"/>
                <w:u w:val="none"/>
              </w:rPr>
              <w:t xml:space="preserve"> VEREDAS REVISTA DA ASSOCIAÇÃO INTERNACIONAL DE LUSITANISTAS Tom 5 r. 2002, str. 7-23 (Artykuł)</w:t>
            </w:r>
          </w:p>
        </w:tc>
      </w:tr>
      <w:tr w:rsidR="00D376A8" w:rsidRPr="00BA6E11" w14:paraId="3B812084" w14:textId="77777777" w:rsidTr="003A111E">
        <w:trPr>
          <w:tblCellSpacing w:w="15" w:type="dxa"/>
        </w:trPr>
        <w:tc>
          <w:tcPr>
            <w:tcW w:w="0" w:type="auto"/>
            <w:hideMark/>
          </w:tcPr>
          <w:p w14:paraId="7571DF63"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21. </w:t>
            </w:r>
          </w:p>
        </w:tc>
        <w:tc>
          <w:tcPr>
            <w:tcW w:w="0" w:type="auto"/>
            <w:vAlign w:val="center"/>
            <w:hideMark/>
          </w:tcPr>
          <w:p w14:paraId="2C93C1DE"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3" w:history="1">
              <w:r w:rsidR="00D376A8" w:rsidRPr="00BA6E11">
                <w:rPr>
                  <w:rStyle w:val="Hyperlink"/>
                  <w:rFonts w:ascii="Arial" w:hAnsi="Arial" w:cs="Arial"/>
                  <w:color w:val="auto"/>
                  <w:sz w:val="18"/>
                  <w:szCs w:val="18"/>
                  <w:u w:val="none"/>
                </w:rPr>
                <w:t>Eduardo Lourenco: "księga niepokoju" - tekst samobójca"</w:t>
              </w:r>
            </w:hyperlink>
            <w:r w:rsidR="00D376A8" w:rsidRPr="00BA6E11">
              <w:rPr>
                <w:rStyle w:val="Hyperlink"/>
                <w:rFonts w:ascii="Arial" w:hAnsi="Arial" w:cs="Arial"/>
                <w:color w:val="auto"/>
                <w:sz w:val="18"/>
                <w:szCs w:val="18"/>
                <w:u w:val="none"/>
              </w:rPr>
              <w:t xml:space="preserve"> LITERATURA NA ŚWIECIE Nr 10-12 r. 2002, str. 64-79 (Artykuł) (Tłumacz</w:t>
            </w:r>
          </w:p>
        </w:tc>
      </w:tr>
      <w:tr w:rsidR="00D376A8" w:rsidRPr="00BA6E11" w14:paraId="36E3440C" w14:textId="77777777" w:rsidTr="003A111E">
        <w:trPr>
          <w:tblCellSpacing w:w="15" w:type="dxa"/>
        </w:trPr>
        <w:tc>
          <w:tcPr>
            <w:tcW w:w="0" w:type="auto"/>
            <w:hideMark/>
          </w:tcPr>
          <w:p w14:paraId="63C92AA3"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22. </w:t>
            </w:r>
          </w:p>
        </w:tc>
        <w:tc>
          <w:tcPr>
            <w:tcW w:w="0" w:type="auto"/>
            <w:vAlign w:val="center"/>
            <w:hideMark/>
          </w:tcPr>
          <w:p w14:paraId="3775A261"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4" w:history="1">
              <w:r w:rsidR="00D376A8" w:rsidRPr="00BA6E11">
                <w:rPr>
                  <w:rStyle w:val="Hyperlink"/>
                  <w:rFonts w:ascii="Arial" w:hAnsi="Arial" w:cs="Arial"/>
                  <w:color w:val="auto"/>
                  <w:sz w:val="18"/>
                  <w:szCs w:val="18"/>
                  <w:u w:val="none"/>
                </w:rPr>
                <w:t>Fernando Pessoa: List do Ophelii</w:t>
              </w:r>
            </w:hyperlink>
            <w:r w:rsidR="00D376A8" w:rsidRPr="00BA6E11">
              <w:rPr>
                <w:rStyle w:val="Hyperlink"/>
                <w:rFonts w:ascii="Arial" w:hAnsi="Arial" w:cs="Arial"/>
                <w:color w:val="auto"/>
                <w:sz w:val="18"/>
                <w:szCs w:val="18"/>
                <w:u w:val="none"/>
              </w:rPr>
              <w:t xml:space="preserve"> LITERATURA NA ŚWIECIE Nr 10-12 r. 2002, str. 10-12 / 5-7 (Artykuł) (Tłumacz)</w:t>
            </w:r>
          </w:p>
        </w:tc>
      </w:tr>
      <w:tr w:rsidR="00D376A8" w:rsidRPr="00BA6E11" w14:paraId="6A8A2FD9" w14:textId="77777777" w:rsidTr="003A111E">
        <w:trPr>
          <w:tblCellSpacing w:w="15" w:type="dxa"/>
        </w:trPr>
        <w:tc>
          <w:tcPr>
            <w:tcW w:w="0" w:type="auto"/>
            <w:hideMark/>
          </w:tcPr>
          <w:p w14:paraId="47B64DE9"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23. </w:t>
            </w:r>
          </w:p>
        </w:tc>
        <w:tc>
          <w:tcPr>
            <w:tcW w:w="0" w:type="auto"/>
            <w:vAlign w:val="center"/>
            <w:hideMark/>
          </w:tcPr>
          <w:p w14:paraId="37D7BD69"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5" w:history="1">
              <w:r w:rsidR="00D376A8" w:rsidRPr="00BA6E11">
                <w:rPr>
                  <w:rStyle w:val="Hyperlink"/>
                  <w:rFonts w:ascii="Arial" w:hAnsi="Arial" w:cs="Arial"/>
                  <w:color w:val="auto"/>
                  <w:sz w:val="18"/>
                  <w:szCs w:val="18"/>
                  <w:u w:val="none"/>
                </w:rPr>
                <w:t>Fernando Pessoa: Uwagi do estetyki niearystotelesowskiej</w:t>
              </w:r>
            </w:hyperlink>
            <w:r w:rsidR="00D376A8" w:rsidRPr="00BA6E11">
              <w:rPr>
                <w:rStyle w:val="Hyperlink"/>
                <w:rFonts w:ascii="Arial" w:hAnsi="Arial" w:cs="Arial"/>
                <w:color w:val="auto"/>
                <w:sz w:val="18"/>
                <w:szCs w:val="18"/>
                <w:u w:val="none"/>
              </w:rPr>
              <w:t xml:space="preserve"> LITERATURA NA ŚWIECIE Tom 4 Nr 10-12 r. 2002, str. 43-51 (Artykuł) (Tłumacz)</w:t>
            </w:r>
          </w:p>
        </w:tc>
      </w:tr>
      <w:tr w:rsidR="00D376A8" w:rsidRPr="00BA6E11" w14:paraId="0B920D91" w14:textId="77777777" w:rsidTr="003A111E">
        <w:trPr>
          <w:tblCellSpacing w:w="15" w:type="dxa"/>
        </w:trPr>
        <w:tc>
          <w:tcPr>
            <w:tcW w:w="0" w:type="auto"/>
            <w:hideMark/>
          </w:tcPr>
          <w:p w14:paraId="525A7557"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24. </w:t>
            </w:r>
          </w:p>
        </w:tc>
        <w:tc>
          <w:tcPr>
            <w:tcW w:w="0" w:type="auto"/>
            <w:vAlign w:val="center"/>
            <w:hideMark/>
          </w:tcPr>
          <w:p w14:paraId="73547ED1"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6" w:history="1">
              <w:r w:rsidR="00D376A8" w:rsidRPr="00BA6E11">
                <w:rPr>
                  <w:rStyle w:val="Hyperlink"/>
                  <w:rFonts w:ascii="Arial" w:hAnsi="Arial" w:cs="Arial"/>
                  <w:color w:val="auto"/>
                  <w:sz w:val="18"/>
                  <w:szCs w:val="18"/>
                  <w:u w:val="none"/>
                </w:rPr>
                <w:t>As modalizações antiépicas na narrativa portuguesa contemporânea: Jose Saramago, Antonio Lobo Antunes e Mário Cláudio.</w:t>
              </w:r>
            </w:hyperlink>
            <w:r w:rsidR="00D376A8" w:rsidRPr="00BA6E11">
              <w:rPr>
                <w:rStyle w:val="Hyperlink"/>
                <w:rFonts w:ascii="Arial" w:hAnsi="Arial" w:cs="Arial"/>
                <w:color w:val="auto"/>
                <w:sz w:val="18"/>
                <w:szCs w:val="18"/>
                <w:u w:val="none"/>
              </w:rPr>
              <w:t xml:space="preserve"> VEREDAS REVISTA DA ASSOCIAÇÃO INTERNACIONAL DE LUSITANISTAS Tom 3/II r. 2000, str. 371-387 (Artykuł) (Autor oryginału)</w:t>
            </w:r>
          </w:p>
        </w:tc>
      </w:tr>
      <w:tr w:rsidR="00D376A8" w:rsidRPr="00BA6E11" w14:paraId="66F709C1" w14:textId="77777777" w:rsidTr="003A111E">
        <w:trPr>
          <w:tblCellSpacing w:w="15" w:type="dxa"/>
        </w:trPr>
        <w:tc>
          <w:tcPr>
            <w:tcW w:w="0" w:type="auto"/>
            <w:hideMark/>
          </w:tcPr>
          <w:p w14:paraId="7D1F2E0B" w14:textId="77777777" w:rsidR="00D376A8" w:rsidRPr="00BA6E11" w:rsidRDefault="00D376A8" w:rsidP="00BA6E11">
            <w:pPr>
              <w:pStyle w:val="Bibliografia-maisdoqueumaobra"/>
              <w:rPr>
                <w:rStyle w:val="Hyperlink"/>
                <w:rFonts w:ascii="Arial" w:hAnsi="Arial" w:cs="Arial"/>
                <w:color w:val="auto"/>
                <w:sz w:val="18"/>
                <w:szCs w:val="18"/>
                <w:u w:val="none"/>
              </w:rPr>
            </w:pPr>
            <w:r w:rsidRPr="00BA6E11">
              <w:rPr>
                <w:rStyle w:val="Hyperlink"/>
                <w:rFonts w:ascii="Arial" w:hAnsi="Arial" w:cs="Arial"/>
                <w:color w:val="auto"/>
                <w:sz w:val="18"/>
                <w:szCs w:val="18"/>
                <w:u w:val="none"/>
              </w:rPr>
              <w:t xml:space="preserve">25. </w:t>
            </w:r>
          </w:p>
        </w:tc>
        <w:tc>
          <w:tcPr>
            <w:tcW w:w="0" w:type="auto"/>
            <w:vAlign w:val="center"/>
            <w:hideMark/>
          </w:tcPr>
          <w:p w14:paraId="303648F1" w14:textId="77777777" w:rsidR="00D376A8" w:rsidRPr="00BA6E11" w:rsidRDefault="001A2C24" w:rsidP="00BA6E11">
            <w:pPr>
              <w:pStyle w:val="Bibliografia-maisdoqueumaobra"/>
              <w:rPr>
                <w:rStyle w:val="Hyperlink"/>
                <w:rFonts w:ascii="Arial" w:hAnsi="Arial" w:cs="Arial"/>
                <w:color w:val="auto"/>
                <w:sz w:val="18"/>
                <w:szCs w:val="18"/>
                <w:u w:val="none"/>
              </w:rPr>
            </w:pPr>
            <w:hyperlink r:id="rId207" w:history="1">
              <w:r w:rsidR="00D376A8" w:rsidRPr="00BA6E11">
                <w:rPr>
                  <w:rStyle w:val="Hyperlink"/>
                  <w:rFonts w:ascii="Arial" w:hAnsi="Arial" w:cs="Arial"/>
                  <w:color w:val="auto"/>
                  <w:sz w:val="18"/>
                  <w:szCs w:val="18"/>
                  <w:u w:val="none"/>
                </w:rPr>
                <w:t>Discursos lusófonos sobre a literatura comparada.</w:t>
              </w:r>
            </w:hyperlink>
            <w:r w:rsidR="00D376A8" w:rsidRPr="00BA6E11">
              <w:rPr>
                <w:rStyle w:val="Hyperlink"/>
                <w:rFonts w:ascii="Arial" w:hAnsi="Arial" w:cs="Arial"/>
                <w:color w:val="auto"/>
                <w:sz w:val="18"/>
                <w:szCs w:val="18"/>
                <w:u w:val="none"/>
              </w:rPr>
              <w:t xml:space="preserve"> ACTA PHILOLOGICA Tom 27 r. 2000, str. 133-143 (Artykuł) (Autor oryginału)</w:t>
            </w:r>
          </w:p>
          <w:p w14:paraId="2D992396" w14:textId="77777777" w:rsidR="00D376A8" w:rsidRPr="00BA6E11" w:rsidRDefault="00D376A8" w:rsidP="00BA6E11">
            <w:pPr>
              <w:pStyle w:val="Bibliografia-maisdoqueumaobra"/>
              <w:rPr>
                <w:rStyle w:val="Hyperlink"/>
                <w:rFonts w:ascii="Arial" w:hAnsi="Arial" w:cs="Arial"/>
                <w:color w:val="auto"/>
                <w:sz w:val="18"/>
                <w:szCs w:val="18"/>
                <w:u w:val="none"/>
              </w:rPr>
            </w:pPr>
          </w:p>
        </w:tc>
      </w:tr>
    </w:tbl>
    <w:p w14:paraId="22CE83E9"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1.4. Judeus em Belmonte e no mundo. Jan Karski contra o Holocausto. (História do herói polaco que tentou travar massacre de judeus na Europa) Anna Kalewska, Universidade de Varsóvia, Polónia</w:t>
      </w:r>
    </w:p>
    <w:p w14:paraId="17821759" w14:textId="77777777" w:rsidR="00D376A8" w:rsidRPr="00BA6E11" w:rsidRDefault="00D376A8" w:rsidP="00BA6E11">
      <w:pPr>
        <w:rPr>
          <w:rFonts w:ascii="Arial" w:hAnsi="Arial"/>
          <w:sz w:val="18"/>
          <w:szCs w:val="18"/>
        </w:rPr>
      </w:pPr>
      <w:r w:rsidRPr="00BA6E11">
        <w:rPr>
          <w:rFonts w:ascii="Arial" w:hAnsi="Arial"/>
          <w:sz w:val="18"/>
          <w:szCs w:val="18"/>
        </w:rPr>
        <w:t>Jan Karski (</w:t>
      </w:r>
      <w:proofErr w:type="spellStart"/>
      <w:r w:rsidRPr="00BA6E11">
        <w:rPr>
          <w:rFonts w:ascii="Arial" w:hAnsi="Arial"/>
          <w:sz w:val="18"/>
          <w:szCs w:val="18"/>
        </w:rPr>
        <w:t>Łódź</w:t>
      </w:r>
      <w:proofErr w:type="spellEnd"/>
      <w:r w:rsidRPr="00BA6E11">
        <w:rPr>
          <w:rFonts w:ascii="Arial" w:hAnsi="Arial"/>
          <w:sz w:val="18"/>
          <w:szCs w:val="18"/>
        </w:rPr>
        <w:t xml:space="preserve">, Polónia, 24.06.1914 – Washington, E.U.A., 13.07.2000), foi mensageiro do movimento da resistência polaca antinazi e emissário das autoridades do estado polaco no tempo da 2ª guerra mundial, testemunha de Holocausto e defensor dos judeus. </w:t>
      </w:r>
    </w:p>
    <w:p w14:paraId="74C661A8" w14:textId="77777777" w:rsidR="00D376A8" w:rsidRPr="00BA6E11" w:rsidRDefault="00D376A8" w:rsidP="00BA6E11">
      <w:pPr>
        <w:rPr>
          <w:rFonts w:ascii="Arial" w:hAnsi="Arial"/>
          <w:sz w:val="18"/>
          <w:szCs w:val="18"/>
        </w:rPr>
      </w:pPr>
      <w:r w:rsidRPr="00BA6E11">
        <w:rPr>
          <w:rFonts w:ascii="Arial" w:hAnsi="Arial"/>
          <w:sz w:val="18"/>
          <w:szCs w:val="18"/>
        </w:rPr>
        <w:t xml:space="preserve">Por seu trabalho Karski foi premiado com as mais altas condecorações polacas e americanas: Ordem polaca da Águia Branca e com a Medalha Americana da Liberdade. </w:t>
      </w:r>
    </w:p>
    <w:p w14:paraId="27EA26FF" w14:textId="46771723" w:rsidR="00D376A8" w:rsidRPr="00BA6E11" w:rsidRDefault="00D376A8" w:rsidP="00BA6E11">
      <w:pPr>
        <w:rPr>
          <w:rFonts w:ascii="Arial" w:hAnsi="Arial"/>
          <w:sz w:val="18"/>
          <w:szCs w:val="18"/>
        </w:rPr>
      </w:pPr>
      <w:r w:rsidRPr="00BA6E11">
        <w:rPr>
          <w:rFonts w:ascii="Arial" w:hAnsi="Arial"/>
          <w:sz w:val="18"/>
          <w:szCs w:val="18"/>
        </w:rPr>
        <w:t xml:space="preserve">Karski redigiu um relatório sobre a situação trágica que os judeus viviam no gueto de Varsóvia e morriam nos campos de concentração alemães nazi na Polónia (cf. </w:t>
      </w:r>
      <w:r w:rsidRPr="00BA6E11">
        <w:rPr>
          <w:rFonts w:ascii="Arial" w:hAnsi="Arial"/>
          <w:i/>
          <w:sz w:val="18"/>
          <w:szCs w:val="18"/>
        </w:rPr>
        <w:t xml:space="preserve">Courier from </w:t>
      </w:r>
      <w:proofErr w:type="spellStart"/>
      <w:r w:rsidRPr="00BA6E11">
        <w:rPr>
          <w:rFonts w:ascii="Arial" w:hAnsi="Arial"/>
          <w:i/>
          <w:sz w:val="18"/>
          <w:szCs w:val="18"/>
        </w:rPr>
        <w:t>Poland</w:t>
      </w:r>
      <w:proofErr w:type="spellEnd"/>
      <w:r w:rsidRPr="00BA6E11">
        <w:rPr>
          <w:rFonts w:ascii="Arial" w:hAnsi="Arial"/>
          <w:i/>
          <w:sz w:val="18"/>
          <w:szCs w:val="18"/>
        </w:rPr>
        <w:t>: The Story of a Secret State</w:t>
      </w:r>
      <w:r w:rsidRPr="00BA6E11">
        <w:rPr>
          <w:rFonts w:ascii="Arial" w:hAnsi="Arial"/>
          <w:sz w:val="18"/>
          <w:szCs w:val="18"/>
        </w:rPr>
        <w:t xml:space="preserve">, 1944; </w:t>
      </w:r>
      <w:proofErr w:type="spellStart"/>
      <w:r w:rsidRPr="00BA6E11">
        <w:rPr>
          <w:rFonts w:ascii="Arial" w:hAnsi="Arial"/>
          <w:sz w:val="18"/>
          <w:szCs w:val="18"/>
        </w:rPr>
        <w:t>Yannick</w:t>
      </w:r>
      <w:proofErr w:type="spellEnd"/>
      <w:r w:rsidRPr="00BA6E11">
        <w:rPr>
          <w:rFonts w:ascii="Arial" w:hAnsi="Arial"/>
          <w:sz w:val="18"/>
          <w:szCs w:val="18"/>
        </w:rPr>
        <w:t xml:space="preserve"> </w:t>
      </w:r>
      <w:proofErr w:type="spellStart"/>
      <w:r w:rsidRPr="00BA6E11">
        <w:rPr>
          <w:rFonts w:ascii="Arial" w:hAnsi="Arial"/>
          <w:sz w:val="18"/>
          <w:szCs w:val="18"/>
        </w:rPr>
        <w:t>Haenel</w:t>
      </w:r>
      <w:proofErr w:type="spellEnd"/>
      <w:r w:rsidRPr="00BA6E11">
        <w:rPr>
          <w:rFonts w:ascii="Arial" w:hAnsi="Arial"/>
          <w:sz w:val="18"/>
          <w:szCs w:val="18"/>
        </w:rPr>
        <w:t xml:space="preserve">, Han Karski, </w:t>
      </w:r>
      <w:r w:rsidRPr="00BA6E11">
        <w:rPr>
          <w:rFonts w:ascii="Arial" w:hAnsi="Arial"/>
          <w:i/>
          <w:sz w:val="18"/>
          <w:szCs w:val="18"/>
        </w:rPr>
        <w:t>O herói que tentou travar o Holocausto</w:t>
      </w:r>
      <w:r w:rsidRPr="00BA6E11">
        <w:rPr>
          <w:rFonts w:ascii="Arial" w:hAnsi="Arial"/>
          <w:sz w:val="18"/>
          <w:szCs w:val="18"/>
        </w:rPr>
        <w:t>, 2009).</w:t>
      </w:r>
      <w:r w:rsidR="00737234" w:rsidRPr="00BA6E11">
        <w:rPr>
          <w:rFonts w:ascii="Arial" w:hAnsi="Arial"/>
          <w:sz w:val="18"/>
          <w:szCs w:val="18"/>
        </w:rPr>
        <w:t xml:space="preserve"> </w:t>
      </w:r>
      <w:r w:rsidRPr="00BA6E11">
        <w:rPr>
          <w:rFonts w:ascii="Arial" w:hAnsi="Arial"/>
          <w:sz w:val="18"/>
          <w:szCs w:val="18"/>
        </w:rPr>
        <w:t>O relatório de Karski foi entregue ao Primeiro ministro britânico e ao Presidente norte-americano.</w:t>
      </w:r>
    </w:p>
    <w:p w14:paraId="25B31F3A" w14:textId="77777777" w:rsidR="008A08DF" w:rsidRPr="00BA6E11" w:rsidRDefault="00D376A8" w:rsidP="00BA6E11">
      <w:pPr>
        <w:rPr>
          <w:rFonts w:ascii="Arial" w:hAnsi="Arial"/>
          <w:sz w:val="18"/>
          <w:szCs w:val="18"/>
        </w:rPr>
      </w:pPr>
      <w:r w:rsidRPr="00BA6E11">
        <w:rPr>
          <w:rFonts w:ascii="Arial" w:hAnsi="Arial"/>
          <w:sz w:val="18"/>
          <w:szCs w:val="18"/>
        </w:rPr>
        <w:t xml:space="preserve"> Em Washington, no gabinete oval de Franklin D. Roosevelt (em julho de 1943) Karski tentou abordar a questão dos judeus de todos os guetos e campos de concentração na Europa. </w:t>
      </w:r>
    </w:p>
    <w:p w14:paraId="1BDB6F12" w14:textId="5F25314C" w:rsidR="00D376A8" w:rsidRPr="00BA6E11" w:rsidRDefault="00D376A8" w:rsidP="00BA6E11">
      <w:pPr>
        <w:rPr>
          <w:rFonts w:ascii="Arial" w:hAnsi="Arial"/>
          <w:sz w:val="18"/>
          <w:szCs w:val="18"/>
        </w:rPr>
      </w:pPr>
      <w:r w:rsidRPr="00BA6E11">
        <w:rPr>
          <w:rFonts w:ascii="Arial" w:hAnsi="Arial"/>
          <w:sz w:val="18"/>
          <w:szCs w:val="18"/>
        </w:rPr>
        <w:t xml:space="preserve">O Presidente dos E. U. A. mostrou o </w:t>
      </w:r>
      <w:r w:rsidRPr="00BA6E11">
        <w:rPr>
          <w:rFonts w:ascii="Arial" w:hAnsi="Arial"/>
          <w:i/>
          <w:sz w:val="18"/>
          <w:szCs w:val="18"/>
        </w:rPr>
        <w:t xml:space="preserve">low </w:t>
      </w:r>
      <w:proofErr w:type="spellStart"/>
      <w:r w:rsidRPr="00BA6E11">
        <w:rPr>
          <w:rFonts w:ascii="Arial" w:hAnsi="Arial"/>
          <w:i/>
          <w:sz w:val="18"/>
          <w:szCs w:val="18"/>
        </w:rPr>
        <w:t>profile</w:t>
      </w:r>
      <w:proofErr w:type="spellEnd"/>
      <w:r w:rsidRPr="00BA6E11">
        <w:rPr>
          <w:rFonts w:ascii="Arial" w:hAnsi="Arial"/>
          <w:sz w:val="18"/>
          <w:szCs w:val="18"/>
        </w:rPr>
        <w:t>.</w:t>
      </w:r>
      <w:r w:rsidR="00737234" w:rsidRPr="00BA6E11">
        <w:rPr>
          <w:rFonts w:ascii="Arial" w:hAnsi="Arial"/>
          <w:sz w:val="18"/>
          <w:szCs w:val="18"/>
        </w:rPr>
        <w:t xml:space="preserve"> </w:t>
      </w:r>
      <w:r w:rsidRPr="00BA6E11">
        <w:rPr>
          <w:rFonts w:ascii="Arial" w:hAnsi="Arial"/>
          <w:sz w:val="18"/>
          <w:szCs w:val="18"/>
        </w:rPr>
        <w:t xml:space="preserve">Jan Karski pediu que se agisse para impedir o extermínio dos judeus na Europa. Porque ninguém acreditou em Jan Karski? </w:t>
      </w:r>
    </w:p>
    <w:p w14:paraId="6A8ADA2C" w14:textId="61BF6B9C" w:rsidR="00D376A8" w:rsidRPr="00BA6E11" w:rsidRDefault="00D376A8" w:rsidP="00BA6E11">
      <w:pPr>
        <w:rPr>
          <w:rFonts w:ascii="Arial" w:hAnsi="Arial"/>
          <w:sz w:val="18"/>
          <w:szCs w:val="18"/>
        </w:rPr>
      </w:pPr>
      <w:r w:rsidRPr="00BA6E11">
        <w:rPr>
          <w:rFonts w:ascii="Arial" w:hAnsi="Arial"/>
          <w:sz w:val="18"/>
          <w:szCs w:val="18"/>
        </w:rPr>
        <w:t xml:space="preserve">Segundo o seu depoimento, «Mesmo que três milhões de judeus polacos tivessem sido exterminados, agora iriam desconfiar dos polacos. E, assim, a Polónia tornou-se o sobrenome do aniquilamento, porque foi nela que teve lugar o extermínio dos judeus da Europa. Ao escolherem esse local para o extermínio, os nazis exterminaram também a Polónia» (Karski </w:t>
      </w:r>
      <w:proofErr w:type="spellStart"/>
      <w:r w:rsidRPr="00BA6E11">
        <w:rPr>
          <w:rFonts w:ascii="Arial" w:hAnsi="Arial"/>
          <w:sz w:val="18"/>
          <w:szCs w:val="18"/>
        </w:rPr>
        <w:t>ap</w:t>
      </w:r>
      <w:proofErr w:type="spellEnd"/>
      <w:r w:rsidRPr="00BA6E11">
        <w:rPr>
          <w:rFonts w:ascii="Arial" w:hAnsi="Arial"/>
          <w:sz w:val="18"/>
          <w:szCs w:val="18"/>
        </w:rPr>
        <w:t xml:space="preserve">. </w:t>
      </w:r>
      <w:proofErr w:type="spellStart"/>
      <w:r w:rsidRPr="00BA6E11">
        <w:rPr>
          <w:rFonts w:ascii="Arial" w:hAnsi="Arial"/>
          <w:sz w:val="18"/>
          <w:szCs w:val="18"/>
        </w:rPr>
        <w:t>Haenel</w:t>
      </w:r>
      <w:proofErr w:type="spellEnd"/>
      <w:r w:rsidRPr="00BA6E11">
        <w:rPr>
          <w:rFonts w:ascii="Arial" w:hAnsi="Arial"/>
          <w:sz w:val="18"/>
          <w:szCs w:val="18"/>
        </w:rPr>
        <w:t xml:space="preserve">, 2009: 131). </w:t>
      </w:r>
    </w:p>
    <w:p w14:paraId="12A28363" w14:textId="77777777" w:rsidR="00737234" w:rsidRPr="00BA6E11" w:rsidRDefault="00D376A8" w:rsidP="00BA6E11">
      <w:pPr>
        <w:rPr>
          <w:rFonts w:ascii="Arial" w:hAnsi="Arial"/>
          <w:sz w:val="18"/>
          <w:szCs w:val="18"/>
        </w:rPr>
      </w:pPr>
      <w:r w:rsidRPr="00BA6E11">
        <w:rPr>
          <w:rFonts w:ascii="Arial" w:hAnsi="Arial"/>
          <w:sz w:val="18"/>
          <w:szCs w:val="18"/>
        </w:rPr>
        <w:t xml:space="preserve">Tese contrária, da alegada cumplicidade dos polacos em massacre de judeus em </w:t>
      </w:r>
      <w:proofErr w:type="spellStart"/>
      <w:r w:rsidRPr="00BA6E11">
        <w:rPr>
          <w:rFonts w:ascii="Arial" w:hAnsi="Arial"/>
          <w:sz w:val="18"/>
          <w:szCs w:val="18"/>
        </w:rPr>
        <w:t>Jedwabne</w:t>
      </w:r>
      <w:proofErr w:type="spellEnd"/>
      <w:r w:rsidRPr="00BA6E11">
        <w:rPr>
          <w:rFonts w:ascii="Arial" w:hAnsi="Arial"/>
          <w:sz w:val="18"/>
          <w:szCs w:val="18"/>
        </w:rPr>
        <w:t xml:space="preserve"> (10.07. 1941) foi defendida por </w:t>
      </w:r>
      <w:proofErr w:type="spellStart"/>
      <w:r w:rsidRPr="00BA6E11">
        <w:rPr>
          <w:rFonts w:ascii="Arial" w:hAnsi="Arial"/>
          <w:sz w:val="18"/>
          <w:szCs w:val="18"/>
        </w:rPr>
        <w:t>Tomasz</w:t>
      </w:r>
      <w:proofErr w:type="spellEnd"/>
      <w:r w:rsidRPr="00BA6E11">
        <w:rPr>
          <w:rFonts w:ascii="Arial" w:hAnsi="Arial"/>
          <w:sz w:val="18"/>
          <w:szCs w:val="18"/>
        </w:rPr>
        <w:t xml:space="preserve"> </w:t>
      </w:r>
      <w:proofErr w:type="spellStart"/>
      <w:r w:rsidRPr="00BA6E11">
        <w:rPr>
          <w:rFonts w:ascii="Arial" w:hAnsi="Arial"/>
          <w:sz w:val="18"/>
          <w:szCs w:val="18"/>
        </w:rPr>
        <w:t>Gross</w:t>
      </w:r>
      <w:proofErr w:type="spellEnd"/>
      <w:r w:rsidRPr="00BA6E11">
        <w:rPr>
          <w:rFonts w:ascii="Arial" w:hAnsi="Arial"/>
          <w:sz w:val="18"/>
          <w:szCs w:val="18"/>
        </w:rPr>
        <w:t xml:space="preserve"> nos </w:t>
      </w:r>
      <w:r w:rsidRPr="00BA6E11">
        <w:rPr>
          <w:rFonts w:ascii="Arial" w:hAnsi="Arial"/>
          <w:i/>
          <w:sz w:val="18"/>
          <w:szCs w:val="18"/>
        </w:rPr>
        <w:t xml:space="preserve">Vizinhos. A História do massacre dos judeus de </w:t>
      </w:r>
      <w:proofErr w:type="spellStart"/>
      <w:r w:rsidRPr="00BA6E11">
        <w:rPr>
          <w:rFonts w:ascii="Arial" w:hAnsi="Arial"/>
          <w:i/>
          <w:sz w:val="18"/>
          <w:szCs w:val="18"/>
        </w:rPr>
        <w:t>Jedwabne</w:t>
      </w:r>
      <w:proofErr w:type="spellEnd"/>
      <w:r w:rsidRPr="00BA6E11">
        <w:rPr>
          <w:rFonts w:ascii="Arial" w:hAnsi="Arial"/>
          <w:i/>
          <w:sz w:val="18"/>
          <w:szCs w:val="18"/>
        </w:rPr>
        <w:t>, na Polónia</w:t>
      </w:r>
      <w:r w:rsidRPr="00BA6E11">
        <w:rPr>
          <w:rFonts w:ascii="Arial" w:hAnsi="Arial"/>
          <w:sz w:val="18"/>
          <w:szCs w:val="18"/>
        </w:rPr>
        <w:t xml:space="preserve"> (2010).</w:t>
      </w:r>
      <w:r w:rsidR="00737234" w:rsidRPr="00BA6E11">
        <w:rPr>
          <w:rFonts w:ascii="Arial" w:hAnsi="Arial"/>
          <w:sz w:val="18"/>
          <w:szCs w:val="18"/>
        </w:rPr>
        <w:t xml:space="preserve"> </w:t>
      </w:r>
    </w:p>
    <w:p w14:paraId="59A237E1" w14:textId="3F469A84" w:rsidR="00737234" w:rsidRPr="00BA6E11" w:rsidRDefault="00D376A8" w:rsidP="00BA6E11">
      <w:pPr>
        <w:rPr>
          <w:rFonts w:ascii="Arial" w:hAnsi="Arial"/>
          <w:sz w:val="18"/>
          <w:szCs w:val="18"/>
        </w:rPr>
      </w:pPr>
      <w:r w:rsidRPr="00BA6E11">
        <w:rPr>
          <w:rFonts w:ascii="Arial" w:hAnsi="Arial"/>
          <w:sz w:val="18"/>
          <w:szCs w:val="18"/>
        </w:rPr>
        <w:t xml:space="preserve">Deus terá mesmo morrido em Auschwitz? </w:t>
      </w:r>
    </w:p>
    <w:p w14:paraId="1F02AA17" w14:textId="414044F5" w:rsidR="00D376A8" w:rsidRPr="00BA6E11" w:rsidRDefault="00D376A8" w:rsidP="00BA6E11">
      <w:pPr>
        <w:rPr>
          <w:rFonts w:ascii="Arial" w:hAnsi="Arial"/>
          <w:sz w:val="18"/>
          <w:szCs w:val="18"/>
        </w:rPr>
      </w:pPr>
      <w:r w:rsidRPr="00BA6E11">
        <w:rPr>
          <w:rFonts w:ascii="Arial" w:hAnsi="Arial"/>
          <w:sz w:val="18"/>
          <w:szCs w:val="18"/>
        </w:rPr>
        <w:t xml:space="preserve">A revisitação da história de Jan Karski é necessária </w:t>
      </w:r>
      <w:proofErr w:type="spellStart"/>
      <w:r w:rsidRPr="00BA6E11">
        <w:rPr>
          <w:rFonts w:ascii="Arial" w:hAnsi="Arial"/>
          <w:i/>
          <w:sz w:val="18"/>
          <w:szCs w:val="18"/>
        </w:rPr>
        <w:t>hic</w:t>
      </w:r>
      <w:proofErr w:type="spellEnd"/>
      <w:r w:rsidRPr="00BA6E11">
        <w:rPr>
          <w:rFonts w:ascii="Arial" w:hAnsi="Arial"/>
          <w:i/>
          <w:sz w:val="18"/>
          <w:szCs w:val="18"/>
        </w:rPr>
        <w:t xml:space="preserve"> et nunc</w:t>
      </w:r>
      <w:r w:rsidRPr="00BA6E11">
        <w:rPr>
          <w:rFonts w:ascii="Arial" w:hAnsi="Arial"/>
          <w:sz w:val="18"/>
          <w:szCs w:val="18"/>
        </w:rPr>
        <w:t>, para que nunca caísse o mando do esquecimento sobre Jan Karski, um dos muitos Justos entre as Nações do Mundo de origem polaca.</w:t>
      </w:r>
    </w:p>
    <w:p w14:paraId="4443F325" w14:textId="77777777" w:rsidR="00D376A8" w:rsidRPr="00BA6E11" w:rsidRDefault="00D376A8" w:rsidP="00BA6E11">
      <w:pPr>
        <w:rPr>
          <w:rFonts w:ascii="Arial" w:hAnsi="Arial"/>
          <w:sz w:val="18"/>
          <w:szCs w:val="18"/>
        </w:rPr>
      </w:pPr>
      <w:r w:rsidRPr="00BA6E11">
        <w:rPr>
          <w:rFonts w:ascii="Arial" w:hAnsi="Arial"/>
          <w:sz w:val="18"/>
          <w:szCs w:val="18"/>
          <w:u w:val="single"/>
        </w:rPr>
        <w:t>Leitura recomendada</w:t>
      </w:r>
      <w:r w:rsidRPr="00BA6E11">
        <w:rPr>
          <w:rFonts w:ascii="Arial" w:hAnsi="Arial"/>
          <w:sz w:val="18"/>
          <w:szCs w:val="18"/>
        </w:rPr>
        <w:t xml:space="preserve">: Jacek </w:t>
      </w:r>
      <w:proofErr w:type="spellStart"/>
      <w:r w:rsidRPr="00BA6E11">
        <w:rPr>
          <w:rFonts w:ascii="Arial" w:hAnsi="Arial"/>
          <w:sz w:val="18"/>
          <w:szCs w:val="18"/>
        </w:rPr>
        <w:t>Lachendro</w:t>
      </w:r>
      <w:proofErr w:type="spellEnd"/>
      <w:r w:rsidRPr="00BA6E11">
        <w:rPr>
          <w:rFonts w:ascii="Arial" w:hAnsi="Arial"/>
          <w:sz w:val="18"/>
          <w:szCs w:val="18"/>
        </w:rPr>
        <w:t xml:space="preserve">, Robert </w:t>
      </w:r>
      <w:proofErr w:type="spellStart"/>
      <w:r w:rsidRPr="00BA6E11">
        <w:rPr>
          <w:rFonts w:ascii="Arial" w:hAnsi="Arial"/>
          <w:sz w:val="18"/>
          <w:szCs w:val="18"/>
        </w:rPr>
        <w:t>Kuwałek</w:t>
      </w:r>
      <w:proofErr w:type="spellEnd"/>
      <w:r w:rsidRPr="00BA6E11">
        <w:rPr>
          <w:rFonts w:ascii="Arial" w:hAnsi="Arial"/>
          <w:sz w:val="18"/>
          <w:szCs w:val="18"/>
        </w:rPr>
        <w:t xml:space="preserve">, </w:t>
      </w:r>
      <w:proofErr w:type="spellStart"/>
      <w:r w:rsidRPr="00BA6E11">
        <w:rPr>
          <w:rFonts w:ascii="Arial" w:hAnsi="Arial"/>
          <w:sz w:val="18"/>
          <w:szCs w:val="18"/>
        </w:rPr>
        <w:t>Marek</w:t>
      </w:r>
      <w:proofErr w:type="spellEnd"/>
      <w:r w:rsidRPr="00BA6E11">
        <w:rPr>
          <w:rFonts w:ascii="Arial" w:hAnsi="Arial"/>
          <w:sz w:val="18"/>
          <w:szCs w:val="18"/>
        </w:rPr>
        <w:t xml:space="preserve"> Bem et al., </w:t>
      </w:r>
      <w:r w:rsidRPr="00BA6E11">
        <w:rPr>
          <w:rFonts w:ascii="Arial" w:hAnsi="Arial"/>
          <w:i/>
          <w:sz w:val="18"/>
          <w:szCs w:val="18"/>
        </w:rPr>
        <w:t xml:space="preserve">Polónia. Campos de extermínio alemães (Auschwitz, </w:t>
      </w:r>
      <w:proofErr w:type="spellStart"/>
      <w:r w:rsidRPr="00BA6E11">
        <w:rPr>
          <w:rFonts w:ascii="Arial" w:hAnsi="Arial"/>
          <w:i/>
          <w:sz w:val="18"/>
          <w:szCs w:val="18"/>
        </w:rPr>
        <w:t>Belzec</w:t>
      </w:r>
      <w:proofErr w:type="spellEnd"/>
      <w:r w:rsidRPr="00BA6E11">
        <w:rPr>
          <w:rFonts w:ascii="Arial" w:hAnsi="Arial"/>
          <w:i/>
          <w:sz w:val="18"/>
          <w:szCs w:val="18"/>
        </w:rPr>
        <w:t xml:space="preserve">, </w:t>
      </w:r>
      <w:proofErr w:type="spellStart"/>
      <w:r w:rsidRPr="00BA6E11">
        <w:rPr>
          <w:rFonts w:ascii="Arial" w:hAnsi="Arial"/>
          <w:i/>
          <w:sz w:val="18"/>
          <w:szCs w:val="18"/>
        </w:rPr>
        <w:t>Sobibor</w:t>
      </w:r>
      <w:proofErr w:type="spellEnd"/>
      <w:r w:rsidRPr="00BA6E11">
        <w:rPr>
          <w:rFonts w:ascii="Arial" w:hAnsi="Arial"/>
          <w:i/>
          <w:sz w:val="18"/>
          <w:szCs w:val="18"/>
        </w:rPr>
        <w:t xml:space="preserve">, Treblinka, </w:t>
      </w:r>
      <w:proofErr w:type="spellStart"/>
      <w:r w:rsidRPr="00BA6E11">
        <w:rPr>
          <w:rFonts w:ascii="Arial" w:hAnsi="Arial"/>
          <w:i/>
          <w:sz w:val="18"/>
          <w:szCs w:val="18"/>
        </w:rPr>
        <w:t>Majdanek</w:t>
      </w:r>
      <w:proofErr w:type="spellEnd"/>
      <w:r w:rsidRPr="00BA6E11">
        <w:rPr>
          <w:rFonts w:ascii="Arial" w:hAnsi="Arial"/>
          <w:i/>
          <w:sz w:val="18"/>
          <w:szCs w:val="18"/>
        </w:rPr>
        <w:t xml:space="preserve">, </w:t>
      </w:r>
      <w:proofErr w:type="spellStart"/>
      <w:r w:rsidRPr="00BA6E11">
        <w:rPr>
          <w:rFonts w:ascii="Arial" w:hAnsi="Arial"/>
          <w:i/>
          <w:sz w:val="18"/>
          <w:szCs w:val="18"/>
        </w:rPr>
        <w:t>Kulmhof</w:t>
      </w:r>
      <w:proofErr w:type="spellEnd"/>
      <w:r w:rsidRPr="00BA6E11">
        <w:rPr>
          <w:rFonts w:ascii="Arial" w:hAnsi="Arial"/>
          <w:i/>
          <w:sz w:val="18"/>
          <w:szCs w:val="18"/>
        </w:rPr>
        <w:t xml:space="preserve"> </w:t>
      </w:r>
      <w:proofErr w:type="spellStart"/>
      <w:r w:rsidRPr="00BA6E11">
        <w:rPr>
          <w:rFonts w:ascii="Arial" w:hAnsi="Arial"/>
          <w:i/>
          <w:sz w:val="18"/>
          <w:szCs w:val="18"/>
        </w:rPr>
        <w:t>am</w:t>
      </w:r>
      <w:proofErr w:type="spellEnd"/>
      <w:r w:rsidRPr="00BA6E11">
        <w:rPr>
          <w:rFonts w:ascii="Arial" w:hAnsi="Arial"/>
          <w:i/>
          <w:sz w:val="18"/>
          <w:szCs w:val="18"/>
        </w:rPr>
        <w:t xml:space="preserve"> </w:t>
      </w:r>
      <w:proofErr w:type="spellStart"/>
      <w:r w:rsidRPr="00BA6E11">
        <w:rPr>
          <w:rFonts w:ascii="Arial" w:hAnsi="Arial"/>
          <w:i/>
          <w:sz w:val="18"/>
          <w:szCs w:val="18"/>
        </w:rPr>
        <w:t>Ner</w:t>
      </w:r>
      <w:proofErr w:type="spellEnd"/>
      <w:r w:rsidRPr="00BA6E11">
        <w:rPr>
          <w:rFonts w:ascii="Arial" w:hAnsi="Arial"/>
          <w:sz w:val="18"/>
          <w:szCs w:val="18"/>
        </w:rPr>
        <w:t xml:space="preserve">), trad. Monika </w:t>
      </w:r>
      <w:proofErr w:type="spellStart"/>
      <w:r w:rsidRPr="00BA6E11">
        <w:rPr>
          <w:rFonts w:ascii="Arial" w:hAnsi="Arial"/>
          <w:sz w:val="18"/>
          <w:szCs w:val="18"/>
        </w:rPr>
        <w:t>Harasiuk</w:t>
      </w:r>
      <w:proofErr w:type="spellEnd"/>
      <w:r w:rsidRPr="00BA6E11">
        <w:rPr>
          <w:rFonts w:ascii="Arial" w:hAnsi="Arial"/>
          <w:sz w:val="18"/>
          <w:szCs w:val="18"/>
        </w:rPr>
        <w:t xml:space="preserve">, Parma Press, </w:t>
      </w:r>
      <w:proofErr w:type="spellStart"/>
      <w:r w:rsidRPr="00BA6E11">
        <w:rPr>
          <w:rFonts w:ascii="Arial" w:hAnsi="Arial"/>
          <w:sz w:val="18"/>
          <w:szCs w:val="18"/>
        </w:rPr>
        <w:t>Marki</w:t>
      </w:r>
      <w:proofErr w:type="spellEnd"/>
      <w:r w:rsidRPr="00BA6E11">
        <w:rPr>
          <w:rFonts w:ascii="Arial" w:hAnsi="Arial"/>
          <w:sz w:val="18"/>
          <w:szCs w:val="18"/>
        </w:rPr>
        <w:t xml:space="preserve"> [Polónia] 2011. </w:t>
      </w:r>
    </w:p>
    <w:p w14:paraId="49B81372"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SÓCIA AICL </w:t>
      </w:r>
    </w:p>
    <w:p w14:paraId="597A3EBE"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PARTICIPOU PELA PRIMEIRA VEZ NO 26º LOMBA DA MAIA 2016</w:t>
      </w:r>
    </w:p>
    <w:bookmarkEnd w:id="50"/>
    <w:p w14:paraId="60EEE77F" w14:textId="77777777" w:rsidR="00D376A8" w:rsidRPr="00BA6E11" w:rsidRDefault="00D11D2E" w:rsidP="00BA6E11">
      <w:pPr>
        <w:rPr>
          <w:rFonts w:ascii="Arial" w:hAnsi="Arial"/>
          <w:sz w:val="18"/>
          <w:szCs w:val="18"/>
        </w:rPr>
      </w:pPr>
      <w:r>
        <w:rPr>
          <w:rFonts w:ascii="Arial" w:hAnsi="Arial"/>
          <w:sz w:val="18"/>
          <w:szCs w:val="18"/>
        </w:rPr>
        <w:pict w14:anchorId="6F7E5133">
          <v:shape id="_x0000_i1041" type="#_x0000_t75" style="width:349.2pt;height:5.75pt" o:hrpct="0" o:hr="t">
            <v:imagedata r:id="rId13" o:title="BD10256_"/>
          </v:shape>
        </w:pict>
      </w:r>
    </w:p>
    <w:p w14:paraId="7845158D" w14:textId="77777777" w:rsidR="00D376A8" w:rsidRPr="00BA6E11" w:rsidRDefault="00D376A8" w:rsidP="00BA6E11">
      <w:pPr>
        <w:pStyle w:val="Heading3"/>
        <w:rPr>
          <w:rFonts w:ascii="Arial" w:hAnsi="Arial"/>
          <w:sz w:val="18"/>
          <w:szCs w:val="18"/>
        </w:rPr>
      </w:pPr>
      <w:bookmarkStart w:id="54" w:name="_Hlk536535229"/>
      <w:r w:rsidRPr="00BA6E11">
        <w:rPr>
          <w:rFonts w:ascii="Arial" w:hAnsi="Arial"/>
          <w:sz w:val="18"/>
          <w:szCs w:val="18"/>
        </w:rPr>
        <w:t>ANTONIETA GARCIA, CONVIDADA EMPDS</w:t>
      </w:r>
    </w:p>
    <w:p w14:paraId="0D58BDA2" w14:textId="77777777" w:rsidR="00D376A8" w:rsidRPr="00BA6E11" w:rsidRDefault="00D376A8" w:rsidP="00BA6E11">
      <w:pPr>
        <w:rPr>
          <w:rFonts w:ascii="Arial" w:hAnsi="Arial"/>
          <w:color w:val="333333"/>
          <w:sz w:val="18"/>
          <w:szCs w:val="18"/>
          <w:lang w:eastAsia="en-AU"/>
        </w:rPr>
      </w:pPr>
      <w:r w:rsidRPr="00BA6E11">
        <w:rPr>
          <w:rFonts w:ascii="Arial" w:hAnsi="Arial"/>
          <w:noProof/>
          <w:sz w:val="18"/>
          <w:szCs w:val="18"/>
        </w:rPr>
        <w:drawing>
          <wp:inline distT="0" distB="0" distL="0" distR="0" wp14:anchorId="7D188E95" wp14:editId="3222D9B3">
            <wp:extent cx="1562100" cy="2204190"/>
            <wp:effectExtent l="0" t="0" r="0" b="5715"/>
            <wp:docPr id="744" name="Picture 10634" descr="Image result for maria antonieta garcia U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4" descr="Image result for maria antonieta garcia UBI,"/>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63160" cy="2205685"/>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7E066D55" wp14:editId="579D56C1">
            <wp:extent cx="1552575" cy="2208321"/>
            <wp:effectExtent l="0" t="0" r="0" b="1905"/>
            <wp:docPr id="743" name="Picture 10636" descr="Carolina Beatriz Ã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6" descr="Carolina Beatriz Ãngelo"/>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53437" cy="2209548"/>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A161423" wp14:editId="4C0F5D61">
            <wp:extent cx="1590675" cy="2215236"/>
            <wp:effectExtent l="0" t="0" r="0" b="0"/>
            <wp:docPr id="742" name="Picture 10642" descr="Wook.pt - G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2" descr="Wook.pt - Gatos"/>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91333" cy="2216152"/>
                    </a:xfrm>
                    <a:prstGeom prst="rect">
                      <a:avLst/>
                    </a:prstGeom>
                    <a:noFill/>
                    <a:ln>
                      <a:noFill/>
                    </a:ln>
                  </pic:spPr>
                </pic:pic>
              </a:graphicData>
            </a:graphic>
          </wp:inline>
        </w:drawing>
      </w:r>
      <w:r w:rsidRPr="00BA6E11">
        <w:rPr>
          <w:rFonts w:ascii="Arial" w:hAnsi="Arial"/>
          <w:noProof/>
          <w:sz w:val="18"/>
          <w:szCs w:val="18"/>
        </w:rPr>
        <w:drawing>
          <wp:inline distT="0" distB="0" distL="0" distR="0" wp14:anchorId="047E23D7" wp14:editId="76319B29">
            <wp:extent cx="2733675" cy="2222887"/>
            <wp:effectExtent l="0" t="0" r="0" b="6350"/>
            <wp:docPr id="746" name="Picture 10437" descr="Image result for MARIA ANTONIETA GAR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7" descr="Image result for MARIA ANTONIETA GARCIA"/>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735965" cy="2224749"/>
                    </a:xfrm>
                    <a:prstGeom prst="rect">
                      <a:avLst/>
                    </a:prstGeom>
                    <a:noFill/>
                    <a:ln>
                      <a:noFill/>
                    </a:ln>
                  </pic:spPr>
                </pic:pic>
              </a:graphicData>
            </a:graphic>
          </wp:inline>
        </w:drawing>
      </w:r>
      <w:r w:rsidRPr="00BA6E11">
        <w:rPr>
          <w:rFonts w:ascii="Arial" w:hAnsi="Arial"/>
          <w:noProof/>
          <w:sz w:val="18"/>
          <w:szCs w:val="18"/>
        </w:rPr>
        <w:drawing>
          <wp:inline distT="0" distB="0" distL="0" distR="0" wp14:anchorId="681A6C9A" wp14:editId="58C541C3">
            <wp:extent cx="5924550" cy="2209800"/>
            <wp:effectExtent l="0" t="0" r="0" b="0"/>
            <wp:docPr id="745" name="Picture 10462" descr="https://www.jornaldofundao.pt/files/2017/01/Antonieta-Garcia-1300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2" descr="https://www.jornaldofundao.pt/files/2017/01/Antonieta-Garcia-1300x485.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24550" cy="2209800"/>
                    </a:xfrm>
                    <a:prstGeom prst="rect">
                      <a:avLst/>
                    </a:prstGeom>
                    <a:noFill/>
                    <a:ln>
                      <a:noFill/>
                    </a:ln>
                  </pic:spPr>
                </pic:pic>
              </a:graphicData>
            </a:graphic>
          </wp:inline>
        </w:drawing>
      </w:r>
    </w:p>
    <w:p w14:paraId="76CB1452" w14:textId="77777777" w:rsidR="00D376A8" w:rsidRPr="00BA6E11" w:rsidRDefault="00D376A8" w:rsidP="00BA6E11">
      <w:pPr>
        <w:rPr>
          <w:rFonts w:ascii="Arial" w:hAnsi="Arial"/>
          <w:sz w:val="18"/>
          <w:szCs w:val="18"/>
          <w:lang w:eastAsia="en-AU"/>
        </w:rPr>
      </w:pPr>
      <w:r w:rsidRPr="00BA6E11">
        <w:rPr>
          <w:rFonts w:ascii="Arial" w:hAnsi="Arial"/>
          <w:b/>
          <w:sz w:val="18"/>
          <w:szCs w:val="18"/>
          <w:lang w:eastAsia="en-AU"/>
        </w:rPr>
        <w:t>Maria Antonieta Garcia</w:t>
      </w:r>
      <w:r w:rsidRPr="00BA6E11">
        <w:rPr>
          <w:rFonts w:ascii="Arial" w:hAnsi="Arial"/>
          <w:sz w:val="18"/>
          <w:szCs w:val="18"/>
          <w:lang w:eastAsia="en-AU"/>
        </w:rPr>
        <w:t xml:space="preserve"> nasceu em 1945, no Fundão. </w:t>
      </w:r>
    </w:p>
    <w:p w14:paraId="67D78CA4"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É licenciada em Filologia Românica pela Faculdade de Letras da Universidade Clássica de Lisboa </w:t>
      </w:r>
    </w:p>
    <w:p w14:paraId="533B5D59"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É Mestre em Literatura e Cultura Portuguesas pela Universidade Nova de Lisboa.</w:t>
      </w:r>
    </w:p>
    <w:p w14:paraId="2778FD25"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 É doutorada em Sociologia da Cultura pela mesma universidade.</w:t>
      </w:r>
    </w:p>
    <w:p w14:paraId="63CFE034" w14:textId="77777777" w:rsidR="00737234" w:rsidRPr="00BA6E11" w:rsidRDefault="00D376A8" w:rsidP="00BA6E11">
      <w:pPr>
        <w:rPr>
          <w:rFonts w:ascii="Arial" w:hAnsi="Arial"/>
          <w:sz w:val="18"/>
          <w:szCs w:val="18"/>
          <w:lang w:eastAsia="en-AU"/>
        </w:rPr>
      </w:pPr>
      <w:r w:rsidRPr="00BA6E11">
        <w:rPr>
          <w:rFonts w:ascii="Arial" w:hAnsi="Arial"/>
          <w:sz w:val="18"/>
          <w:szCs w:val="18"/>
          <w:lang w:eastAsia="en-AU"/>
        </w:rPr>
        <w:t>Foi professora na Universidade da Beira Interior e hoje está aposentada.</w:t>
      </w:r>
      <w:r w:rsidR="008A08DF" w:rsidRPr="00BA6E11">
        <w:rPr>
          <w:rFonts w:ascii="Arial" w:hAnsi="Arial"/>
          <w:sz w:val="18"/>
          <w:szCs w:val="18"/>
          <w:lang w:eastAsia="en-AU"/>
        </w:rPr>
        <w:t xml:space="preserve"> </w:t>
      </w:r>
    </w:p>
    <w:p w14:paraId="7BD3265B" w14:textId="77777777" w:rsidR="00737234" w:rsidRPr="00BA6E11" w:rsidRDefault="00D376A8" w:rsidP="00BA6E11">
      <w:pPr>
        <w:rPr>
          <w:rFonts w:ascii="Arial" w:hAnsi="Arial"/>
          <w:sz w:val="18"/>
          <w:szCs w:val="18"/>
          <w:lang w:eastAsia="en-AU"/>
        </w:rPr>
      </w:pPr>
      <w:r w:rsidRPr="00BA6E11">
        <w:rPr>
          <w:rFonts w:ascii="Arial" w:hAnsi="Arial"/>
          <w:sz w:val="18"/>
          <w:szCs w:val="18"/>
          <w:lang w:eastAsia="en-AU"/>
        </w:rPr>
        <w:t>Colaborou em inúmeras revistas e livros coletivos e atualmente tem uma coluna no jornal do Fundão intitulada “E Assim Se Fazem as Coisas”.</w:t>
      </w:r>
      <w:r w:rsidR="008A08DF" w:rsidRPr="00BA6E11">
        <w:rPr>
          <w:rFonts w:ascii="Arial" w:hAnsi="Arial"/>
          <w:sz w:val="18"/>
          <w:szCs w:val="18"/>
          <w:lang w:eastAsia="en-AU"/>
        </w:rPr>
        <w:t xml:space="preserve"> </w:t>
      </w:r>
    </w:p>
    <w:p w14:paraId="3C451435" w14:textId="38D91A4F" w:rsidR="00D376A8" w:rsidRPr="00BA6E11" w:rsidRDefault="00D376A8" w:rsidP="00BA6E11">
      <w:pPr>
        <w:rPr>
          <w:rFonts w:ascii="Arial" w:hAnsi="Arial"/>
          <w:sz w:val="18"/>
          <w:szCs w:val="18"/>
          <w:lang w:eastAsia="en-AU"/>
        </w:rPr>
      </w:pPr>
      <w:r w:rsidRPr="00BA6E11">
        <w:rPr>
          <w:rFonts w:ascii="Arial" w:hAnsi="Arial"/>
          <w:sz w:val="18"/>
          <w:szCs w:val="18"/>
          <w:lang w:eastAsia="en-AU"/>
        </w:rPr>
        <w:t>É membro da Associação Portuguesa de Estudos Judaicos e da Associação Portuguesa de Estudos do séc. XVIII, assim como do Instituto Mediterrâneo.</w:t>
      </w:r>
    </w:p>
    <w:p w14:paraId="446ACCC8" w14:textId="77777777" w:rsidR="00D376A8" w:rsidRPr="00BA6E11" w:rsidRDefault="00D376A8" w:rsidP="00BA6E11">
      <w:pPr>
        <w:pStyle w:val="BibliografiaRCCS"/>
        <w:rPr>
          <w:rFonts w:ascii="Arial" w:hAnsi="Arial" w:cs="Arial"/>
          <w:sz w:val="18"/>
        </w:rPr>
      </w:pPr>
      <w:r w:rsidRPr="00BA6E11">
        <w:rPr>
          <w:rFonts w:ascii="Arial" w:hAnsi="Arial" w:cs="Arial"/>
          <w:sz w:val="18"/>
        </w:rPr>
        <w:t>ALGUMA BIBLIOGRAFIA:</w:t>
      </w:r>
    </w:p>
    <w:p w14:paraId="503EE5BA" w14:textId="77777777" w:rsidR="00D376A8" w:rsidRPr="00BA6E11" w:rsidRDefault="001A2C24" w:rsidP="00BA6E11">
      <w:pPr>
        <w:pStyle w:val="Bibliografia-maisdoqueumaobra"/>
        <w:rPr>
          <w:rFonts w:ascii="Arial" w:hAnsi="Arial" w:cs="Arial"/>
          <w:sz w:val="18"/>
          <w:szCs w:val="18"/>
        </w:rPr>
      </w:pPr>
      <w:hyperlink r:id="rId213" w:tooltip="Saber mais" w:history="1">
        <w:r w:rsidR="00D376A8" w:rsidRPr="00BA6E11">
          <w:rPr>
            <w:rStyle w:val="Emphasis"/>
            <w:rFonts w:ascii="Arial" w:hAnsi="Arial" w:cs="Arial"/>
            <w:i w:val="0"/>
            <w:iCs w:val="0"/>
            <w:sz w:val="18"/>
            <w:szCs w:val="18"/>
          </w:rPr>
          <w:t>Apontamentos para a história do ensino, no Fundão</w:t>
        </w:r>
      </w:hyperlink>
      <w:r w:rsidR="00D376A8" w:rsidRPr="00BA6E11">
        <w:rPr>
          <w:rFonts w:ascii="Arial" w:hAnsi="Arial" w:cs="Arial"/>
          <w:sz w:val="18"/>
          <w:szCs w:val="18"/>
        </w:rPr>
        <w:t> . - Câmara Municipal do Fundão, 2015. - 307 p.: il.; 23 cm. - ISBN 978-972-8959-33-3</w:t>
      </w:r>
    </w:p>
    <w:p w14:paraId="17FFFEF1" w14:textId="77777777" w:rsidR="00D376A8" w:rsidRPr="00BA6E11" w:rsidRDefault="001A2C24" w:rsidP="00BA6E11">
      <w:pPr>
        <w:pStyle w:val="Bibliografia-maisdoqueumaobra"/>
        <w:rPr>
          <w:rFonts w:ascii="Arial" w:hAnsi="Arial" w:cs="Arial"/>
          <w:sz w:val="18"/>
          <w:szCs w:val="18"/>
        </w:rPr>
      </w:pPr>
      <w:hyperlink r:id="rId214" w:tooltip="Saber mais" w:history="1">
        <w:r w:rsidR="00D376A8" w:rsidRPr="00BA6E11">
          <w:rPr>
            <w:rStyle w:val="Emphasis"/>
            <w:rFonts w:ascii="Arial" w:hAnsi="Arial" w:cs="Arial"/>
            <w:i w:val="0"/>
            <w:iCs w:val="0"/>
            <w:sz w:val="18"/>
            <w:szCs w:val="18"/>
          </w:rPr>
          <w:t>A comunidade judaica na Covilhã</w:t>
        </w:r>
      </w:hyperlink>
      <w:r w:rsidR="00D376A8" w:rsidRPr="00BA6E11">
        <w:rPr>
          <w:rStyle w:val="Emphasis"/>
          <w:rFonts w:ascii="Arial" w:hAnsi="Arial" w:cs="Arial"/>
          <w:i w:val="0"/>
          <w:iCs w:val="0"/>
          <w:sz w:val="18"/>
          <w:szCs w:val="18"/>
        </w:rPr>
        <w:t> : Descobertas e Inquisição: apontamentos</w:t>
      </w:r>
      <w:r w:rsidR="00D376A8" w:rsidRPr="00BA6E11">
        <w:rPr>
          <w:rFonts w:ascii="Arial" w:hAnsi="Arial" w:cs="Arial"/>
          <w:sz w:val="18"/>
          <w:szCs w:val="18"/>
        </w:rPr>
        <w:t> - 1ª ed. - Covilhã: Universidade da Beira Interior, 2013. - 235 p.: il.; 26 cm. - Bibliografia, p. 221-226. - ISBN 978-989-654-110-1</w:t>
      </w:r>
    </w:p>
    <w:p w14:paraId="52E42C61" w14:textId="29984398" w:rsidR="00D376A8" w:rsidRPr="00BA6E11" w:rsidRDefault="001A2C24" w:rsidP="00BA6E11">
      <w:pPr>
        <w:pStyle w:val="Bibliografia-maisdoqueumaobra"/>
        <w:rPr>
          <w:rFonts w:ascii="Arial" w:hAnsi="Arial" w:cs="Arial"/>
          <w:sz w:val="18"/>
          <w:szCs w:val="18"/>
        </w:rPr>
      </w:pPr>
      <w:hyperlink r:id="rId215" w:tooltip="Saber mais" w:history="1">
        <w:r w:rsidR="00D376A8" w:rsidRPr="00BA6E11">
          <w:rPr>
            <w:rStyle w:val="Emphasis"/>
            <w:rFonts w:ascii="Arial" w:hAnsi="Arial" w:cs="Arial"/>
            <w:i w:val="0"/>
            <w:iCs w:val="0"/>
            <w:sz w:val="18"/>
            <w:szCs w:val="18"/>
          </w:rPr>
          <w:t>Foral Manuelino de Moreira de Rei</w:t>
        </w:r>
      </w:hyperlink>
      <w:r w:rsidR="00D376A8" w:rsidRPr="00BA6E11">
        <w:rPr>
          <w:rFonts w:ascii="Arial" w:hAnsi="Arial" w:cs="Arial"/>
          <w:sz w:val="18"/>
          <w:szCs w:val="18"/>
        </w:rPr>
        <w:t>; coord. Carla Alexandra Santos. Município de Trancoso; Junta de Freguesia de Moreira de Rei, D.L. 2012. - 88 p.: il.; 24 cm. - Ed. comemorativa do V Centenário. - Bibliografia, p. 87. - ISBN 978-972-98779-5-7</w:t>
      </w:r>
    </w:p>
    <w:p w14:paraId="1687745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Fios - Para um roteiro judaico da Covilhã - Editora: Universidade da Beira Interior Ano de edição: 2001</w:t>
      </w:r>
    </w:p>
    <w:p w14:paraId="6587AF35" w14:textId="77777777" w:rsidR="00D376A8" w:rsidRPr="00BA6E11" w:rsidRDefault="001A2C24" w:rsidP="00BA6E11">
      <w:pPr>
        <w:pStyle w:val="Bibliografia-maisdoqueumaobra"/>
        <w:rPr>
          <w:rFonts w:ascii="Arial" w:hAnsi="Arial" w:cs="Arial"/>
          <w:sz w:val="18"/>
          <w:szCs w:val="18"/>
        </w:rPr>
      </w:pPr>
      <w:hyperlink r:id="rId216" w:tooltip="Saber mais" w:history="1">
        <w:r w:rsidR="00D376A8" w:rsidRPr="00BA6E11">
          <w:rPr>
            <w:rStyle w:val="Emphasis"/>
            <w:rFonts w:ascii="Arial" w:hAnsi="Arial" w:cs="Arial"/>
            <w:i w:val="0"/>
            <w:iCs w:val="0"/>
            <w:sz w:val="18"/>
            <w:szCs w:val="18"/>
          </w:rPr>
          <w:t>Euforia breve</w:t>
        </w:r>
      </w:hyperlink>
      <w:r w:rsidR="00D376A8" w:rsidRPr="00BA6E11">
        <w:rPr>
          <w:rStyle w:val="Emphasis"/>
          <w:rFonts w:ascii="Arial" w:hAnsi="Arial" w:cs="Arial"/>
          <w:i w:val="0"/>
          <w:iCs w:val="0"/>
          <w:sz w:val="18"/>
          <w:szCs w:val="18"/>
        </w:rPr>
        <w:t> : memórias da Primeira República na Guarda</w:t>
      </w:r>
      <w:r w:rsidR="00D376A8" w:rsidRPr="00BA6E11">
        <w:rPr>
          <w:rFonts w:ascii="Arial" w:hAnsi="Arial" w:cs="Arial"/>
          <w:sz w:val="18"/>
          <w:szCs w:val="18"/>
        </w:rPr>
        <w:t> / coord., textos António de Almeida Santos... [et al.]. - Guarda: Câmara Municipal da Guarda, 2011. - 499, [2] p. a 2 cols: il.; 31 cm. - Bibliografia, p. 488-499. - ISBN 978-989-8216-41-0</w:t>
      </w:r>
    </w:p>
    <w:p w14:paraId="21597087" w14:textId="77777777" w:rsidR="00D376A8" w:rsidRPr="00BA6E11" w:rsidRDefault="001A2C24" w:rsidP="00BA6E11">
      <w:pPr>
        <w:pStyle w:val="Bibliografia-maisdoqueumaobra"/>
        <w:rPr>
          <w:rFonts w:ascii="Arial" w:hAnsi="Arial" w:cs="Arial"/>
          <w:sz w:val="18"/>
          <w:szCs w:val="18"/>
        </w:rPr>
      </w:pPr>
      <w:hyperlink r:id="rId217" w:tooltip="Saber mais" w:history="1">
        <w:r w:rsidR="00D376A8" w:rsidRPr="00BA6E11">
          <w:rPr>
            <w:rStyle w:val="Emphasis"/>
            <w:rFonts w:ascii="Arial" w:hAnsi="Arial" w:cs="Arial"/>
            <w:i w:val="0"/>
            <w:iCs w:val="0"/>
            <w:sz w:val="18"/>
            <w:szCs w:val="18"/>
          </w:rPr>
          <w:t>Carolina Beatriz Ângelo</w:t>
        </w:r>
      </w:hyperlink>
      <w:r w:rsidR="00D376A8" w:rsidRPr="00BA6E11">
        <w:rPr>
          <w:rStyle w:val="Emphasis"/>
          <w:rFonts w:ascii="Arial" w:hAnsi="Arial" w:cs="Arial"/>
          <w:i w:val="0"/>
          <w:iCs w:val="0"/>
          <w:sz w:val="18"/>
          <w:szCs w:val="18"/>
        </w:rPr>
        <w:t> : médica, republicana, sufragista...</w:t>
      </w:r>
      <w:r w:rsidR="00D376A8" w:rsidRPr="00BA6E11">
        <w:rPr>
          <w:rFonts w:ascii="Arial" w:hAnsi="Arial" w:cs="Arial"/>
          <w:sz w:val="18"/>
          <w:szCs w:val="18"/>
        </w:rPr>
        <w:t>  1ª ed. - [Lisboa]: Fonte da Palavra: Associação Cedro, 2011. - 147, [3] p.; 17 cm. - (Livros república). - ISBN 978-989-667-045-0</w:t>
      </w:r>
    </w:p>
    <w:p w14:paraId="7F3EB093" w14:textId="487B1D86" w:rsidR="00D376A8" w:rsidRPr="00BA6E11" w:rsidRDefault="001A2C24" w:rsidP="00BA6E11">
      <w:pPr>
        <w:pStyle w:val="Bibliografia-maisdoqueumaobra"/>
        <w:rPr>
          <w:rFonts w:ascii="Arial" w:hAnsi="Arial" w:cs="Arial"/>
          <w:sz w:val="18"/>
          <w:szCs w:val="18"/>
        </w:rPr>
      </w:pPr>
      <w:hyperlink r:id="rId218" w:tooltip="Saber mais" w:history="1">
        <w:r w:rsidR="00D376A8" w:rsidRPr="00BA6E11">
          <w:rPr>
            <w:rStyle w:val="Emphasis"/>
            <w:rFonts w:ascii="Arial" w:hAnsi="Arial" w:cs="Arial"/>
            <w:i w:val="0"/>
            <w:iCs w:val="0"/>
            <w:sz w:val="18"/>
            <w:szCs w:val="18"/>
          </w:rPr>
          <w:t>Encomendação das almas no concelho da Guarda</w:t>
        </w:r>
      </w:hyperlink>
      <w:r w:rsidR="00D376A8" w:rsidRPr="00BA6E11">
        <w:rPr>
          <w:rStyle w:val="Emphasis"/>
          <w:rFonts w:ascii="Arial" w:hAnsi="Arial" w:cs="Arial"/>
          <w:i w:val="0"/>
          <w:iCs w:val="0"/>
          <w:sz w:val="18"/>
          <w:szCs w:val="18"/>
        </w:rPr>
        <w:t> : a singularidade de uma tradição secular</w:t>
      </w:r>
      <w:r w:rsidR="00D376A8" w:rsidRPr="00BA6E11">
        <w:rPr>
          <w:rFonts w:ascii="Arial" w:hAnsi="Arial" w:cs="Arial"/>
          <w:sz w:val="18"/>
          <w:szCs w:val="18"/>
        </w:rPr>
        <w:t> / coord. Alexandra Isidro; textos Maria Antonieta Garcia, Manuel Geada Pinto; fot. Arménio Bernardo. Núcleo de Animação Cultural da Câmara Municipal da Guarda, 2010. - [40] p.: il.; 30 cm. - ISBN 978-989-8216-25-0</w:t>
      </w:r>
    </w:p>
    <w:p w14:paraId="2308E6D3" w14:textId="77777777" w:rsidR="00D376A8" w:rsidRPr="00BA6E11" w:rsidRDefault="001A2C24" w:rsidP="00BA6E11">
      <w:pPr>
        <w:pStyle w:val="Bibliografia-maisdoqueumaobra"/>
        <w:rPr>
          <w:rFonts w:ascii="Arial" w:hAnsi="Arial" w:cs="Arial"/>
          <w:sz w:val="18"/>
          <w:szCs w:val="18"/>
        </w:rPr>
      </w:pPr>
      <w:hyperlink r:id="rId219" w:tooltip="Saber mais" w:history="1">
        <w:r w:rsidR="00D376A8" w:rsidRPr="00BA6E11">
          <w:rPr>
            <w:rStyle w:val="Emphasis"/>
            <w:rFonts w:ascii="Arial" w:hAnsi="Arial" w:cs="Arial"/>
            <w:i w:val="0"/>
            <w:iCs w:val="0"/>
            <w:sz w:val="18"/>
            <w:szCs w:val="18"/>
          </w:rPr>
          <w:t>Inquisição e independência</w:t>
        </w:r>
      </w:hyperlink>
      <w:r w:rsidR="00D376A8" w:rsidRPr="00BA6E11">
        <w:rPr>
          <w:rStyle w:val="Emphasis"/>
          <w:rFonts w:ascii="Arial" w:hAnsi="Arial" w:cs="Arial"/>
          <w:i w:val="0"/>
          <w:iCs w:val="0"/>
          <w:sz w:val="18"/>
          <w:szCs w:val="18"/>
        </w:rPr>
        <w:t> : um motim no Fundão - 1580</w:t>
      </w:r>
      <w:r w:rsidR="00D376A8" w:rsidRPr="00BA6E11">
        <w:rPr>
          <w:rFonts w:ascii="Arial" w:hAnsi="Arial" w:cs="Arial"/>
          <w:sz w:val="18"/>
          <w:szCs w:val="18"/>
        </w:rPr>
        <w:t> /; fot. Pedro Delgado. - Coimbra; Castelo Branco: Alma Azul, 2006. - 227, [4] p., [16 p. il.]: il.; 25 cm. - Bibliografia, p. 173-179. - ISBN 972-8989-19-9</w:t>
      </w:r>
    </w:p>
    <w:p w14:paraId="278BE407" w14:textId="77777777" w:rsidR="00D376A8" w:rsidRPr="00BA6E11" w:rsidRDefault="001A2C24" w:rsidP="00BA6E11">
      <w:pPr>
        <w:pStyle w:val="Bibliografia-maisdoqueumaobra"/>
        <w:rPr>
          <w:rFonts w:ascii="Arial" w:hAnsi="Arial" w:cs="Arial"/>
          <w:sz w:val="18"/>
          <w:szCs w:val="18"/>
        </w:rPr>
      </w:pPr>
      <w:hyperlink r:id="rId220" w:tooltip="Saber mais" w:history="1">
        <w:r w:rsidR="00D376A8" w:rsidRPr="00BA6E11">
          <w:rPr>
            <w:rStyle w:val="Emphasis"/>
            <w:rFonts w:ascii="Arial" w:hAnsi="Arial" w:cs="Arial"/>
            <w:i w:val="0"/>
            <w:iCs w:val="0"/>
            <w:sz w:val="18"/>
            <w:szCs w:val="18"/>
          </w:rPr>
          <w:t>Festividades da Páscoa Beirã</w:t>
        </w:r>
      </w:hyperlink>
      <w:r w:rsidR="00D376A8" w:rsidRPr="00BA6E11">
        <w:rPr>
          <w:rFonts w:ascii="Arial" w:hAnsi="Arial" w:cs="Arial"/>
          <w:sz w:val="18"/>
          <w:szCs w:val="18"/>
        </w:rPr>
        <w:t> /. - Coimbra; Castelo Branco: Alma Azul, 2003. - 99, [4] p.: il.; 24 cm. - ISBN 972-8580-50-9</w:t>
      </w:r>
    </w:p>
    <w:p w14:paraId="3CB79CF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w:t>
      </w:r>
      <w:hyperlink r:id="rId221" w:tooltip="Saber mais" w:history="1">
        <w:r w:rsidRPr="00BA6E11">
          <w:rPr>
            <w:rStyle w:val="Emphasis"/>
            <w:rFonts w:ascii="Arial" w:hAnsi="Arial" w:cs="Arial"/>
            <w:i w:val="0"/>
            <w:iCs w:val="0"/>
            <w:sz w:val="18"/>
            <w:szCs w:val="18"/>
          </w:rPr>
          <w:t>Lendas da Beira</w:t>
        </w:r>
      </w:hyperlink>
      <w:r w:rsidRPr="00BA6E11">
        <w:rPr>
          <w:rFonts w:ascii="Arial" w:hAnsi="Arial" w:cs="Arial"/>
          <w:sz w:val="18"/>
          <w:szCs w:val="18"/>
        </w:rPr>
        <w:t> / - Coimbra; Castelo Branco: Alma Azul, 2003. - 136, [8] p.: il.; 24 cm. - ISBN 972-8580-47-9</w:t>
      </w:r>
    </w:p>
    <w:p w14:paraId="6B0C661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Os judeus de Belmonte Os caminhos da memória, Instituto de sociologia e Etnologia das Religiões, Universidade Nova de Lisboa, Lisboa, 1993</w:t>
      </w:r>
    </w:p>
    <w:p w14:paraId="55B5AEC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Judaísmo no feminino, tradição popular e ortodoxia em Belmonte, Instituto de Sociologia e Etnologia das Religiões, Universidade Nova de Lisboa, 1999 - </w:t>
      </w:r>
      <w:hyperlink r:id="rId222" w:history="1">
        <w:r w:rsidRPr="00BA6E11">
          <w:rPr>
            <w:rStyle w:val="Hyperlink"/>
            <w:rFonts w:ascii="Arial" w:hAnsi="Arial" w:cs="Arial"/>
            <w:color w:val="auto"/>
            <w:sz w:val="18"/>
            <w:szCs w:val="18"/>
            <w:u w:val="none"/>
          </w:rPr>
          <w:t>Belmonte (Castelo Branco, Portugal)</w:t>
        </w:r>
      </w:hyperlink>
      <w:r w:rsidRPr="00BA6E11">
        <w:rPr>
          <w:rFonts w:ascii="Arial" w:hAnsi="Arial" w:cs="Arial"/>
          <w:sz w:val="18"/>
          <w:szCs w:val="18"/>
        </w:rPr>
        <w:t> - 320 pp.</w:t>
      </w:r>
    </w:p>
    <w:p w14:paraId="35FF4FD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w:t>
      </w:r>
      <w:hyperlink r:id="rId223" w:tooltip="Saber mais" w:history="1">
        <w:r w:rsidRPr="00BA6E11">
          <w:rPr>
            <w:rStyle w:val="Emphasis"/>
            <w:rFonts w:ascii="Arial" w:hAnsi="Arial" w:cs="Arial"/>
            <w:i w:val="0"/>
            <w:iCs w:val="0"/>
            <w:sz w:val="18"/>
            <w:szCs w:val="18"/>
          </w:rPr>
          <w:t>Revista... à Beira</w:t>
        </w:r>
      </w:hyperlink>
      <w:r w:rsidRPr="00BA6E11">
        <w:rPr>
          <w:rFonts w:ascii="Arial" w:hAnsi="Arial" w:cs="Arial"/>
          <w:sz w:val="18"/>
          <w:szCs w:val="18"/>
        </w:rPr>
        <w:t> / Universidade da Beira Interior, Departamento de Letras; dir. Maria Antonieta Garcia. - Nº 0 (dez. 2001) -. - Covilhã: Universidade da Beira Interior - Departamento de Letras, 2001-. - 21 cm. - Periodicidade irregular</w:t>
      </w:r>
    </w:p>
    <w:p w14:paraId="6BF2C37F"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1.4.</w:t>
      </w:r>
    </w:p>
    <w:p w14:paraId="664EE582"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PARTICIPA PELA PRIMEIRA VEZ </w:t>
      </w:r>
    </w:p>
    <w:p w14:paraId="34461F9F" w14:textId="77777777" w:rsidR="00D376A8" w:rsidRPr="00BA6E11" w:rsidRDefault="00D11D2E" w:rsidP="00BA6E11">
      <w:pPr>
        <w:rPr>
          <w:rFonts w:ascii="Arial" w:hAnsi="Arial"/>
          <w:sz w:val="18"/>
          <w:szCs w:val="18"/>
        </w:rPr>
      </w:pPr>
      <w:r>
        <w:rPr>
          <w:rFonts w:ascii="Arial" w:hAnsi="Arial"/>
          <w:sz w:val="18"/>
          <w:szCs w:val="18"/>
        </w:rPr>
        <w:pict w14:anchorId="3A0FA64E">
          <v:shape id="_x0000_i1042" type="#_x0000_t75" style="width:349.2pt;height:5.75pt" o:hrpct="0" o:hr="t">
            <v:imagedata r:id="rId13" o:title="BD10256_"/>
          </v:shape>
        </w:pict>
      </w:r>
      <w:bookmarkEnd w:id="54"/>
    </w:p>
    <w:p w14:paraId="0B1E90E1" w14:textId="77777777" w:rsidR="00081493" w:rsidRPr="00BA6E11" w:rsidRDefault="00081493" w:rsidP="00BA6E11">
      <w:pPr>
        <w:pStyle w:val="Heading3"/>
        <w:rPr>
          <w:rFonts w:ascii="Arial" w:hAnsi="Arial"/>
          <w:sz w:val="18"/>
          <w:szCs w:val="18"/>
        </w:rPr>
      </w:pPr>
      <w:bookmarkStart w:id="55" w:name="_Hlk536535282"/>
      <w:r w:rsidRPr="00BA6E11">
        <w:rPr>
          <w:rFonts w:ascii="Arial" w:hAnsi="Arial"/>
          <w:sz w:val="18"/>
          <w:szCs w:val="18"/>
        </w:rPr>
        <w:t xml:space="preserve">ANTÓNIO BENTO, UBI, CONVIDADO EMPDS </w:t>
      </w:r>
    </w:p>
    <w:p w14:paraId="2EA8B4B2" w14:textId="77777777" w:rsidR="00081493" w:rsidRPr="00BA6E11" w:rsidRDefault="00081493" w:rsidP="00BA6E11">
      <w:pPr>
        <w:rPr>
          <w:rFonts w:ascii="Arial" w:hAnsi="Arial"/>
          <w:sz w:val="18"/>
          <w:szCs w:val="18"/>
        </w:rPr>
      </w:pPr>
      <w:r w:rsidRPr="00BA6E11">
        <w:rPr>
          <w:rFonts w:ascii="Arial" w:hAnsi="Arial"/>
          <w:b/>
          <w:sz w:val="18"/>
          <w:szCs w:val="18"/>
        </w:rPr>
        <w:t>António José Ferreira Bento</w:t>
      </w:r>
      <w:r w:rsidRPr="00BA6E11">
        <w:rPr>
          <w:rFonts w:ascii="Arial" w:hAnsi="Arial"/>
          <w:sz w:val="18"/>
          <w:szCs w:val="18"/>
        </w:rPr>
        <w:t xml:space="preserve"> é professor na Universidade da Beira Interior (Covilhã, Portugal). </w:t>
      </w:r>
    </w:p>
    <w:p w14:paraId="1928E9E8" w14:textId="77777777" w:rsidR="00081493" w:rsidRPr="00BA6E11" w:rsidRDefault="00081493" w:rsidP="00BA6E11">
      <w:pPr>
        <w:rPr>
          <w:rFonts w:ascii="Arial" w:hAnsi="Arial"/>
          <w:sz w:val="18"/>
          <w:szCs w:val="18"/>
        </w:rPr>
      </w:pPr>
      <w:r w:rsidRPr="00BA6E11">
        <w:rPr>
          <w:rFonts w:ascii="Arial" w:hAnsi="Arial"/>
          <w:sz w:val="18"/>
          <w:szCs w:val="18"/>
        </w:rPr>
        <w:t>Na Universidade da Beira Interior (UBI) dirigiu o curso de Licenciatura em Ciência Política e Relações Internacionais e o curso de Mestrado em Ciência Política. A</w:t>
      </w:r>
    </w:p>
    <w:p w14:paraId="51A22992" w14:textId="77777777" w:rsidR="00081493" w:rsidRPr="00BA6E11" w:rsidRDefault="00081493" w:rsidP="00BA6E11">
      <w:pPr>
        <w:rPr>
          <w:rFonts w:ascii="Arial" w:hAnsi="Arial"/>
          <w:sz w:val="18"/>
          <w:szCs w:val="18"/>
        </w:rPr>
      </w:pPr>
      <w:r w:rsidRPr="00BA6E11">
        <w:rPr>
          <w:rFonts w:ascii="Arial" w:hAnsi="Arial"/>
          <w:sz w:val="18"/>
          <w:szCs w:val="18"/>
        </w:rPr>
        <w:t>Atualmente é o diretor da Biblioteca da UBI.</w:t>
      </w:r>
    </w:p>
    <w:p w14:paraId="55219A08" w14:textId="77777777" w:rsidR="00081493" w:rsidRPr="00BA6E11" w:rsidRDefault="00081493" w:rsidP="00BA6E11">
      <w:pPr>
        <w:rPr>
          <w:rFonts w:ascii="Arial" w:hAnsi="Arial"/>
          <w:sz w:val="18"/>
          <w:szCs w:val="18"/>
        </w:rPr>
      </w:pPr>
      <w:r w:rsidRPr="00BA6E11">
        <w:rPr>
          <w:rFonts w:ascii="Arial" w:hAnsi="Arial"/>
          <w:sz w:val="18"/>
          <w:szCs w:val="18"/>
        </w:rPr>
        <w:t xml:space="preserve"> Integra como investigador o </w:t>
      </w:r>
      <w:r w:rsidRPr="00BA6E11">
        <w:rPr>
          <w:rFonts w:ascii="Arial" w:hAnsi="Arial"/>
          <w:i/>
          <w:iCs/>
          <w:sz w:val="18"/>
          <w:szCs w:val="18"/>
        </w:rPr>
        <w:t>Instituto de Filosofia Prática</w:t>
      </w:r>
      <w:r w:rsidRPr="00BA6E11">
        <w:rPr>
          <w:rFonts w:ascii="Arial" w:hAnsi="Arial"/>
          <w:sz w:val="18"/>
          <w:szCs w:val="18"/>
        </w:rPr>
        <w:t xml:space="preserve"> (IFP). </w:t>
      </w:r>
    </w:p>
    <w:p w14:paraId="051F1680" w14:textId="77777777" w:rsidR="00081493" w:rsidRPr="00BA6E11" w:rsidRDefault="00081493" w:rsidP="00BA6E11">
      <w:pPr>
        <w:rPr>
          <w:rFonts w:ascii="Arial" w:hAnsi="Arial"/>
          <w:sz w:val="18"/>
          <w:szCs w:val="18"/>
        </w:rPr>
      </w:pPr>
      <w:r w:rsidRPr="00BA6E11">
        <w:rPr>
          <w:rFonts w:ascii="Arial" w:hAnsi="Arial"/>
          <w:sz w:val="18"/>
          <w:szCs w:val="18"/>
        </w:rPr>
        <w:t>É Investigador no Projeto</w:t>
      </w:r>
      <w:r w:rsidRPr="00BA6E11">
        <w:rPr>
          <w:rFonts w:ascii="Arial" w:hAnsi="Arial"/>
          <w:i/>
          <w:iCs/>
          <w:sz w:val="18"/>
          <w:szCs w:val="18"/>
        </w:rPr>
        <w:t xml:space="preserve"> </w:t>
      </w:r>
      <w:r w:rsidRPr="00BA6E11">
        <w:rPr>
          <w:rFonts w:ascii="Arial" w:hAnsi="Arial"/>
          <w:sz w:val="18"/>
          <w:szCs w:val="18"/>
        </w:rPr>
        <w:t>«</w:t>
      </w:r>
      <w:proofErr w:type="spellStart"/>
      <w:r w:rsidRPr="00BA6E11">
        <w:rPr>
          <w:rFonts w:ascii="Arial" w:hAnsi="Arial"/>
          <w:sz w:val="18"/>
          <w:szCs w:val="18"/>
        </w:rPr>
        <w:t>Religión</w:t>
      </w:r>
      <w:proofErr w:type="spellEnd"/>
      <w:r w:rsidRPr="00BA6E11">
        <w:rPr>
          <w:rFonts w:ascii="Arial" w:hAnsi="Arial"/>
          <w:sz w:val="18"/>
          <w:szCs w:val="18"/>
        </w:rPr>
        <w:t xml:space="preserve"> y Sociedad Civil» do </w:t>
      </w:r>
      <w:r w:rsidRPr="00BA6E11">
        <w:rPr>
          <w:rFonts w:ascii="Arial" w:hAnsi="Arial"/>
          <w:i/>
          <w:iCs/>
          <w:sz w:val="18"/>
          <w:szCs w:val="18"/>
        </w:rPr>
        <w:t>Instituto Cultura y Sociedad</w:t>
      </w:r>
      <w:r w:rsidRPr="00BA6E11">
        <w:rPr>
          <w:rFonts w:ascii="Arial" w:hAnsi="Arial"/>
          <w:sz w:val="18"/>
          <w:szCs w:val="18"/>
        </w:rPr>
        <w:t xml:space="preserve"> da </w:t>
      </w:r>
      <w:proofErr w:type="spellStart"/>
      <w:r w:rsidRPr="00BA6E11">
        <w:rPr>
          <w:rFonts w:ascii="Arial" w:hAnsi="Arial"/>
          <w:sz w:val="18"/>
          <w:szCs w:val="18"/>
        </w:rPr>
        <w:t>Universidad</w:t>
      </w:r>
      <w:proofErr w:type="spellEnd"/>
      <w:r w:rsidRPr="00BA6E11">
        <w:rPr>
          <w:rFonts w:ascii="Arial" w:hAnsi="Arial"/>
          <w:sz w:val="18"/>
          <w:szCs w:val="18"/>
        </w:rPr>
        <w:t xml:space="preserve"> de Navarra. </w:t>
      </w:r>
    </w:p>
    <w:p w14:paraId="14AEEE11" w14:textId="77777777" w:rsidR="00081493" w:rsidRPr="00BA6E11" w:rsidRDefault="00081493" w:rsidP="00BA6E11">
      <w:pPr>
        <w:rPr>
          <w:rFonts w:ascii="Arial" w:hAnsi="Arial"/>
          <w:sz w:val="18"/>
          <w:szCs w:val="18"/>
        </w:rPr>
      </w:pPr>
      <w:r w:rsidRPr="00BA6E11">
        <w:rPr>
          <w:rFonts w:ascii="Arial" w:hAnsi="Arial"/>
          <w:sz w:val="18"/>
          <w:szCs w:val="18"/>
        </w:rPr>
        <w:t xml:space="preserve">É membro da «Rede Internacional de Estudos </w:t>
      </w:r>
      <w:proofErr w:type="spellStart"/>
      <w:r w:rsidRPr="00BA6E11">
        <w:rPr>
          <w:rFonts w:ascii="Arial" w:hAnsi="Arial"/>
          <w:sz w:val="18"/>
          <w:szCs w:val="18"/>
        </w:rPr>
        <w:t>Schmittianos</w:t>
      </w:r>
      <w:proofErr w:type="spellEnd"/>
      <w:r w:rsidRPr="00BA6E11">
        <w:rPr>
          <w:rFonts w:ascii="Arial" w:hAnsi="Arial"/>
          <w:sz w:val="18"/>
          <w:szCs w:val="18"/>
        </w:rPr>
        <w:t xml:space="preserve">» (RIES). </w:t>
      </w:r>
    </w:p>
    <w:p w14:paraId="15EFB32F" w14:textId="77777777" w:rsidR="00081493" w:rsidRPr="00BA6E11" w:rsidRDefault="00081493" w:rsidP="00BA6E11">
      <w:pPr>
        <w:rPr>
          <w:rFonts w:ascii="Arial" w:hAnsi="Arial"/>
          <w:sz w:val="18"/>
          <w:szCs w:val="18"/>
        </w:rPr>
      </w:pPr>
      <w:r w:rsidRPr="00BA6E11">
        <w:rPr>
          <w:rFonts w:ascii="Arial" w:hAnsi="Arial"/>
          <w:sz w:val="18"/>
          <w:szCs w:val="18"/>
        </w:rPr>
        <w:t xml:space="preserve">É revisor científico da revista </w:t>
      </w:r>
      <w:r w:rsidRPr="00BA6E11">
        <w:rPr>
          <w:rFonts w:ascii="Arial" w:hAnsi="Arial"/>
          <w:i/>
          <w:iCs/>
          <w:sz w:val="18"/>
          <w:szCs w:val="18"/>
        </w:rPr>
        <w:t xml:space="preserve">History of European </w:t>
      </w:r>
      <w:proofErr w:type="spellStart"/>
      <w:r w:rsidRPr="00BA6E11">
        <w:rPr>
          <w:rFonts w:ascii="Arial" w:hAnsi="Arial"/>
          <w:i/>
          <w:iCs/>
          <w:sz w:val="18"/>
          <w:szCs w:val="18"/>
        </w:rPr>
        <w:t>Ideas</w:t>
      </w:r>
      <w:proofErr w:type="spellEnd"/>
      <w:r w:rsidRPr="00BA6E11">
        <w:rPr>
          <w:rFonts w:ascii="Arial" w:hAnsi="Arial"/>
          <w:sz w:val="18"/>
          <w:szCs w:val="18"/>
        </w:rPr>
        <w:t>.</w:t>
      </w:r>
    </w:p>
    <w:p w14:paraId="27B9BD9C" w14:textId="77777777" w:rsidR="00081493" w:rsidRPr="00BA6E11" w:rsidRDefault="00081493" w:rsidP="00BA6E11">
      <w:pPr>
        <w:rPr>
          <w:rFonts w:ascii="Arial" w:hAnsi="Arial"/>
          <w:sz w:val="18"/>
          <w:szCs w:val="18"/>
        </w:rPr>
      </w:pPr>
      <w:r w:rsidRPr="00BA6E11">
        <w:rPr>
          <w:rFonts w:ascii="Arial" w:hAnsi="Arial"/>
          <w:sz w:val="18"/>
          <w:szCs w:val="18"/>
        </w:rPr>
        <w:t xml:space="preserve"> É membro do comité científico das </w:t>
      </w:r>
      <w:proofErr w:type="spellStart"/>
      <w:r w:rsidRPr="00BA6E11">
        <w:rPr>
          <w:rFonts w:ascii="Arial" w:hAnsi="Arial"/>
          <w:sz w:val="18"/>
          <w:szCs w:val="18"/>
        </w:rPr>
        <w:t>Edizione</w:t>
      </w:r>
      <w:proofErr w:type="spellEnd"/>
      <w:r w:rsidRPr="00BA6E11">
        <w:rPr>
          <w:rFonts w:ascii="Arial" w:hAnsi="Arial"/>
          <w:sz w:val="18"/>
          <w:szCs w:val="18"/>
        </w:rPr>
        <w:t xml:space="preserve"> il </w:t>
      </w:r>
      <w:proofErr w:type="spellStart"/>
      <w:r w:rsidRPr="00BA6E11">
        <w:rPr>
          <w:rFonts w:ascii="Arial" w:hAnsi="Arial"/>
          <w:sz w:val="18"/>
          <w:szCs w:val="18"/>
        </w:rPr>
        <w:t>Foglio</w:t>
      </w:r>
      <w:proofErr w:type="spellEnd"/>
      <w:r w:rsidRPr="00BA6E11">
        <w:rPr>
          <w:rFonts w:ascii="Arial" w:hAnsi="Arial"/>
          <w:sz w:val="18"/>
          <w:szCs w:val="18"/>
        </w:rPr>
        <w:t xml:space="preserve">. Biblioteca di </w:t>
      </w:r>
      <w:proofErr w:type="spellStart"/>
      <w:r w:rsidRPr="00BA6E11">
        <w:rPr>
          <w:rFonts w:ascii="Arial" w:hAnsi="Arial"/>
          <w:sz w:val="18"/>
          <w:szCs w:val="18"/>
        </w:rPr>
        <w:t>Scienze</w:t>
      </w:r>
      <w:proofErr w:type="spellEnd"/>
      <w:r w:rsidRPr="00BA6E11">
        <w:rPr>
          <w:rFonts w:ascii="Arial" w:hAnsi="Arial"/>
          <w:sz w:val="18"/>
          <w:szCs w:val="18"/>
        </w:rPr>
        <w:t xml:space="preserve"> </w:t>
      </w:r>
      <w:proofErr w:type="spellStart"/>
      <w:r w:rsidRPr="00BA6E11">
        <w:rPr>
          <w:rFonts w:ascii="Arial" w:hAnsi="Arial"/>
          <w:sz w:val="18"/>
          <w:szCs w:val="18"/>
        </w:rPr>
        <w:t>Politiche</w:t>
      </w:r>
      <w:proofErr w:type="spellEnd"/>
      <w:r w:rsidRPr="00BA6E11">
        <w:rPr>
          <w:rFonts w:ascii="Arial" w:hAnsi="Arial"/>
          <w:sz w:val="18"/>
          <w:szCs w:val="18"/>
        </w:rPr>
        <w:t xml:space="preserve"> e </w:t>
      </w:r>
      <w:proofErr w:type="spellStart"/>
      <w:r w:rsidRPr="00BA6E11">
        <w:rPr>
          <w:rFonts w:ascii="Arial" w:hAnsi="Arial"/>
          <w:sz w:val="18"/>
          <w:szCs w:val="18"/>
        </w:rPr>
        <w:t>Sociali</w:t>
      </w:r>
      <w:proofErr w:type="spellEnd"/>
      <w:r w:rsidRPr="00BA6E11">
        <w:rPr>
          <w:rFonts w:ascii="Arial" w:hAnsi="Arial"/>
          <w:sz w:val="18"/>
          <w:szCs w:val="18"/>
        </w:rPr>
        <w:t xml:space="preserve">. </w:t>
      </w:r>
    </w:p>
    <w:p w14:paraId="1BABD19B" w14:textId="77777777" w:rsidR="00081493" w:rsidRPr="00BA6E11" w:rsidRDefault="00081493" w:rsidP="00BA6E11">
      <w:pPr>
        <w:rPr>
          <w:rFonts w:ascii="Arial" w:hAnsi="Arial"/>
          <w:sz w:val="18"/>
          <w:szCs w:val="18"/>
        </w:rPr>
      </w:pPr>
      <w:r w:rsidRPr="00BA6E11">
        <w:rPr>
          <w:rFonts w:ascii="Arial" w:hAnsi="Arial"/>
          <w:sz w:val="18"/>
          <w:szCs w:val="18"/>
        </w:rPr>
        <w:t xml:space="preserve">Atualmente coordena o </w:t>
      </w:r>
      <w:r w:rsidRPr="00BA6E11">
        <w:rPr>
          <w:rFonts w:ascii="Arial" w:hAnsi="Arial"/>
          <w:i/>
          <w:iCs/>
          <w:sz w:val="18"/>
          <w:szCs w:val="18"/>
        </w:rPr>
        <w:t>Grupo de Trabalho de Retórica</w:t>
      </w:r>
      <w:r w:rsidRPr="00BA6E11">
        <w:rPr>
          <w:rFonts w:ascii="Arial" w:hAnsi="Arial"/>
          <w:sz w:val="18"/>
          <w:szCs w:val="18"/>
        </w:rPr>
        <w:t xml:space="preserve"> da Sociedade Portuguesa da Comunicação (</w:t>
      </w:r>
      <w:proofErr w:type="spellStart"/>
      <w:r w:rsidRPr="00BA6E11">
        <w:rPr>
          <w:rFonts w:ascii="Arial" w:hAnsi="Arial"/>
          <w:sz w:val="18"/>
          <w:szCs w:val="18"/>
        </w:rPr>
        <w:t>Sopcom</w:t>
      </w:r>
      <w:proofErr w:type="spellEnd"/>
      <w:r w:rsidRPr="00BA6E11">
        <w:rPr>
          <w:rFonts w:ascii="Arial" w:hAnsi="Arial"/>
          <w:sz w:val="18"/>
          <w:szCs w:val="18"/>
        </w:rPr>
        <w:t xml:space="preserve">). </w:t>
      </w:r>
    </w:p>
    <w:p w14:paraId="2994E92C" w14:textId="77777777" w:rsidR="00081493" w:rsidRPr="00BA6E11" w:rsidRDefault="00081493" w:rsidP="00BA6E11">
      <w:pPr>
        <w:rPr>
          <w:rFonts w:ascii="Arial" w:hAnsi="Arial"/>
          <w:sz w:val="18"/>
          <w:szCs w:val="18"/>
        </w:rPr>
      </w:pPr>
      <w:r w:rsidRPr="00BA6E11">
        <w:rPr>
          <w:rFonts w:ascii="Arial" w:hAnsi="Arial"/>
          <w:sz w:val="18"/>
          <w:szCs w:val="18"/>
        </w:rPr>
        <w:t xml:space="preserve">A sua investigação centra-se nas áreas da Filosofia Política, Teoria Política e Estudos Judaicos. </w:t>
      </w:r>
    </w:p>
    <w:p w14:paraId="50C209DC" w14:textId="77777777" w:rsidR="00081493" w:rsidRPr="00BA6E11" w:rsidRDefault="00081493" w:rsidP="00BA6E11">
      <w:pPr>
        <w:rPr>
          <w:rFonts w:ascii="Arial" w:hAnsi="Arial"/>
          <w:sz w:val="18"/>
          <w:szCs w:val="18"/>
          <w:lang w:bidi="he-IL"/>
        </w:rPr>
      </w:pPr>
      <w:r w:rsidRPr="00BA6E11">
        <w:rPr>
          <w:rFonts w:ascii="Arial" w:hAnsi="Arial"/>
          <w:sz w:val="18"/>
          <w:szCs w:val="18"/>
        </w:rPr>
        <w:t xml:space="preserve">As suas mais recentes publicações são as seguintes: i) </w:t>
      </w:r>
      <w:r w:rsidRPr="00BA6E11">
        <w:rPr>
          <w:rFonts w:ascii="Arial" w:hAnsi="Arial"/>
          <w:i/>
          <w:sz w:val="18"/>
          <w:szCs w:val="18"/>
        </w:rPr>
        <w:t>Belmonte. Inquisição. Criptojudaísmo. Marranismo</w:t>
      </w:r>
      <w:r w:rsidRPr="00BA6E11">
        <w:rPr>
          <w:rFonts w:ascii="Arial" w:hAnsi="Arial"/>
          <w:sz w:val="18"/>
          <w:szCs w:val="18"/>
        </w:rPr>
        <w:t xml:space="preserve"> (org.), Editora LabCom.IFP, </w:t>
      </w:r>
      <w:proofErr w:type="spellStart"/>
      <w:r w:rsidRPr="00BA6E11">
        <w:rPr>
          <w:rFonts w:ascii="Arial" w:hAnsi="Arial"/>
          <w:sz w:val="18"/>
          <w:szCs w:val="18"/>
        </w:rPr>
        <w:t>Colecção</w:t>
      </w:r>
      <w:proofErr w:type="spellEnd"/>
      <w:r w:rsidRPr="00BA6E11">
        <w:rPr>
          <w:rFonts w:ascii="Arial" w:hAnsi="Arial"/>
          <w:sz w:val="18"/>
          <w:szCs w:val="18"/>
        </w:rPr>
        <w:t xml:space="preserve"> Ta </w:t>
      </w:r>
      <w:proofErr w:type="spellStart"/>
      <w:r w:rsidRPr="00BA6E11">
        <w:rPr>
          <w:rFonts w:ascii="Arial" w:hAnsi="Arial"/>
          <w:sz w:val="18"/>
          <w:szCs w:val="18"/>
        </w:rPr>
        <w:t>Pragmata</w:t>
      </w:r>
      <w:proofErr w:type="spellEnd"/>
      <w:r w:rsidRPr="00BA6E11">
        <w:rPr>
          <w:rFonts w:ascii="Arial" w:hAnsi="Arial"/>
          <w:sz w:val="18"/>
          <w:szCs w:val="18"/>
        </w:rPr>
        <w:t xml:space="preserve">, Livros de Filosofia Prática, Covilhã, 2018; ii) </w:t>
      </w:r>
      <w:r w:rsidRPr="00BA6E11">
        <w:rPr>
          <w:rFonts w:ascii="Arial" w:hAnsi="Arial"/>
          <w:b/>
          <w:sz w:val="18"/>
          <w:szCs w:val="18"/>
        </w:rPr>
        <w:t>«</w:t>
      </w:r>
      <w:r w:rsidRPr="00BA6E11">
        <w:rPr>
          <w:rFonts w:ascii="Arial" w:hAnsi="Arial"/>
          <w:kern w:val="36"/>
          <w:sz w:val="18"/>
          <w:szCs w:val="18"/>
          <w:lang w:val="en-GB" w:eastAsia="en-GB"/>
        </w:rPr>
        <w:t xml:space="preserve">Machiavelli’s Treatment of </w:t>
      </w:r>
      <w:proofErr w:type="spellStart"/>
      <w:r w:rsidRPr="00BA6E11">
        <w:rPr>
          <w:rFonts w:ascii="Arial" w:hAnsi="Arial"/>
          <w:i/>
          <w:iCs/>
          <w:kern w:val="36"/>
          <w:sz w:val="18"/>
          <w:szCs w:val="18"/>
          <w:lang w:val="en-GB" w:eastAsia="en-GB"/>
        </w:rPr>
        <w:t>Congiure</w:t>
      </w:r>
      <w:proofErr w:type="spellEnd"/>
      <w:r w:rsidRPr="00BA6E11">
        <w:rPr>
          <w:rFonts w:ascii="Arial" w:hAnsi="Arial"/>
          <w:kern w:val="36"/>
          <w:sz w:val="18"/>
          <w:szCs w:val="18"/>
          <w:lang w:val="en-GB" w:eastAsia="en-GB"/>
        </w:rPr>
        <w:t xml:space="preserve"> and the Modern Oath», in </w:t>
      </w:r>
      <w:hyperlink r:id="rId224" w:history="1">
        <w:r w:rsidRPr="00BA6E11">
          <w:rPr>
            <w:rFonts w:ascii="Arial" w:hAnsi="Arial"/>
            <w:bCs/>
            <w:i/>
            <w:sz w:val="18"/>
            <w:szCs w:val="18"/>
          </w:rPr>
          <w:t xml:space="preserve">Le </w:t>
        </w:r>
        <w:proofErr w:type="spellStart"/>
        <w:r w:rsidRPr="00BA6E11">
          <w:rPr>
            <w:rFonts w:ascii="Arial" w:hAnsi="Arial"/>
            <w:bCs/>
            <w:i/>
            <w:sz w:val="18"/>
            <w:szCs w:val="18"/>
          </w:rPr>
          <w:t>Sacré</w:t>
        </w:r>
        <w:proofErr w:type="spellEnd"/>
        <w:r w:rsidRPr="00BA6E11">
          <w:rPr>
            <w:rFonts w:ascii="Arial" w:hAnsi="Arial"/>
            <w:bCs/>
            <w:i/>
            <w:sz w:val="18"/>
            <w:szCs w:val="18"/>
          </w:rPr>
          <w:t xml:space="preserve"> et la parole. Le </w:t>
        </w:r>
        <w:proofErr w:type="spellStart"/>
        <w:r w:rsidRPr="00BA6E11">
          <w:rPr>
            <w:rFonts w:ascii="Arial" w:hAnsi="Arial"/>
            <w:bCs/>
            <w:i/>
            <w:sz w:val="18"/>
            <w:szCs w:val="18"/>
          </w:rPr>
          <w:t>serment</w:t>
        </w:r>
        <w:proofErr w:type="spellEnd"/>
        <w:r w:rsidRPr="00BA6E11">
          <w:rPr>
            <w:rFonts w:ascii="Arial" w:hAnsi="Arial"/>
            <w:bCs/>
            <w:i/>
            <w:sz w:val="18"/>
            <w:szCs w:val="18"/>
          </w:rPr>
          <w:t xml:space="preserve"> au </w:t>
        </w:r>
        <w:proofErr w:type="spellStart"/>
        <w:r w:rsidRPr="00BA6E11">
          <w:rPr>
            <w:rFonts w:ascii="Arial" w:hAnsi="Arial"/>
            <w:bCs/>
            <w:i/>
            <w:sz w:val="18"/>
            <w:szCs w:val="18"/>
          </w:rPr>
          <w:t>Moyen</w:t>
        </w:r>
        <w:proofErr w:type="spellEnd"/>
        <w:r w:rsidRPr="00BA6E11">
          <w:rPr>
            <w:rFonts w:ascii="Arial" w:hAnsi="Arial"/>
            <w:bCs/>
            <w:i/>
            <w:sz w:val="18"/>
            <w:szCs w:val="18"/>
          </w:rPr>
          <w:t xml:space="preserve"> </w:t>
        </w:r>
        <w:proofErr w:type="spellStart"/>
        <w:r w:rsidRPr="00BA6E11">
          <w:rPr>
            <w:rFonts w:ascii="Arial" w:hAnsi="Arial"/>
            <w:bCs/>
            <w:i/>
            <w:sz w:val="18"/>
            <w:szCs w:val="18"/>
          </w:rPr>
          <w:t>Âge</w:t>
        </w:r>
        <w:proofErr w:type="spellEnd"/>
      </w:hyperlink>
      <w:r w:rsidRPr="00BA6E11">
        <w:rPr>
          <w:rFonts w:ascii="Arial" w:hAnsi="Arial"/>
          <w:bCs/>
          <w:sz w:val="18"/>
          <w:szCs w:val="18"/>
        </w:rPr>
        <w:t xml:space="preserve">, </w:t>
      </w:r>
      <w:proofErr w:type="spellStart"/>
      <w:r w:rsidRPr="00BA6E11">
        <w:rPr>
          <w:rFonts w:ascii="Arial" w:hAnsi="Arial"/>
          <w:bCs/>
          <w:sz w:val="18"/>
          <w:szCs w:val="18"/>
        </w:rPr>
        <w:t>Aurell</w:t>
      </w:r>
      <w:proofErr w:type="spellEnd"/>
      <w:r w:rsidRPr="00BA6E11">
        <w:rPr>
          <w:rFonts w:ascii="Arial" w:hAnsi="Arial"/>
          <w:bCs/>
          <w:sz w:val="18"/>
          <w:szCs w:val="18"/>
        </w:rPr>
        <w:t xml:space="preserve">, Martin, </w:t>
      </w:r>
      <w:proofErr w:type="spellStart"/>
      <w:r w:rsidRPr="00BA6E11">
        <w:rPr>
          <w:rFonts w:ascii="Arial" w:hAnsi="Arial"/>
          <w:bCs/>
          <w:sz w:val="18"/>
          <w:szCs w:val="18"/>
        </w:rPr>
        <w:t>Aurell</w:t>
      </w:r>
      <w:proofErr w:type="spellEnd"/>
      <w:r w:rsidRPr="00BA6E11">
        <w:rPr>
          <w:rFonts w:ascii="Arial" w:hAnsi="Arial"/>
          <w:bCs/>
          <w:sz w:val="18"/>
          <w:szCs w:val="18"/>
        </w:rPr>
        <w:t xml:space="preserve">, </w:t>
      </w:r>
      <w:proofErr w:type="spellStart"/>
      <w:r w:rsidRPr="00BA6E11">
        <w:rPr>
          <w:rFonts w:ascii="Arial" w:hAnsi="Arial"/>
          <w:bCs/>
          <w:sz w:val="18"/>
          <w:szCs w:val="18"/>
        </w:rPr>
        <w:t>Jaume</w:t>
      </w:r>
      <w:proofErr w:type="spellEnd"/>
      <w:r w:rsidRPr="00BA6E11">
        <w:rPr>
          <w:rFonts w:ascii="Arial" w:hAnsi="Arial"/>
          <w:bCs/>
          <w:sz w:val="18"/>
          <w:szCs w:val="18"/>
        </w:rPr>
        <w:t xml:space="preserve">, Herrero, </w:t>
      </w:r>
      <w:proofErr w:type="spellStart"/>
      <w:r w:rsidRPr="00BA6E11">
        <w:rPr>
          <w:rFonts w:ascii="Arial" w:hAnsi="Arial"/>
          <w:bCs/>
          <w:sz w:val="18"/>
          <w:szCs w:val="18"/>
        </w:rPr>
        <w:t>Montserrat</w:t>
      </w:r>
      <w:proofErr w:type="spellEnd"/>
      <w:r w:rsidRPr="00BA6E11">
        <w:rPr>
          <w:rFonts w:ascii="Arial" w:hAnsi="Arial"/>
          <w:bCs/>
          <w:sz w:val="18"/>
          <w:szCs w:val="18"/>
        </w:rPr>
        <w:t xml:space="preserve"> (</w:t>
      </w:r>
      <w:proofErr w:type="spellStart"/>
      <w:r w:rsidRPr="00BA6E11">
        <w:rPr>
          <w:rFonts w:ascii="Arial" w:hAnsi="Arial"/>
          <w:bCs/>
          <w:sz w:val="18"/>
          <w:szCs w:val="18"/>
        </w:rPr>
        <w:t>editors</w:t>
      </w:r>
      <w:proofErr w:type="spellEnd"/>
      <w:r w:rsidRPr="00BA6E11">
        <w:rPr>
          <w:rFonts w:ascii="Arial" w:hAnsi="Arial"/>
          <w:bCs/>
          <w:sz w:val="18"/>
          <w:szCs w:val="18"/>
        </w:rPr>
        <w:t xml:space="preserve">), Classiques Garnier, Paris, 2018; iii) </w:t>
      </w:r>
      <w:r w:rsidRPr="00BA6E11">
        <w:rPr>
          <w:rFonts w:ascii="Arial" w:hAnsi="Arial"/>
          <w:sz w:val="18"/>
          <w:szCs w:val="18"/>
        </w:rPr>
        <w:t xml:space="preserve">«From the Late Medieval Church as a </w:t>
      </w:r>
      <w:proofErr w:type="spellStart"/>
      <w:r w:rsidRPr="00BA6E11">
        <w:rPr>
          <w:rFonts w:ascii="Arial" w:hAnsi="Arial"/>
          <w:sz w:val="18"/>
          <w:szCs w:val="18"/>
        </w:rPr>
        <w:t>Mystical</w:t>
      </w:r>
      <w:proofErr w:type="spellEnd"/>
      <w:r w:rsidRPr="00BA6E11">
        <w:rPr>
          <w:rFonts w:ascii="Arial" w:hAnsi="Arial"/>
          <w:sz w:val="18"/>
          <w:szCs w:val="18"/>
        </w:rPr>
        <w:t xml:space="preserve"> </w:t>
      </w:r>
      <w:proofErr w:type="spellStart"/>
      <w:r w:rsidRPr="00BA6E11">
        <w:rPr>
          <w:rFonts w:ascii="Arial" w:hAnsi="Arial"/>
          <w:sz w:val="18"/>
          <w:szCs w:val="18"/>
        </w:rPr>
        <w:t>Body</w:t>
      </w:r>
      <w:proofErr w:type="spellEnd"/>
      <w:r w:rsidRPr="00BA6E11">
        <w:rPr>
          <w:rFonts w:ascii="Arial" w:hAnsi="Arial"/>
          <w:sz w:val="18"/>
          <w:szCs w:val="18"/>
        </w:rPr>
        <w:t xml:space="preserve"> to the Early Modern State as a </w:t>
      </w:r>
      <w:proofErr w:type="spellStart"/>
      <w:r w:rsidRPr="00BA6E11">
        <w:rPr>
          <w:rFonts w:ascii="Arial" w:hAnsi="Arial"/>
          <w:sz w:val="18"/>
          <w:szCs w:val="18"/>
        </w:rPr>
        <w:t>Mystical</w:t>
      </w:r>
      <w:proofErr w:type="spellEnd"/>
      <w:r w:rsidRPr="00BA6E11">
        <w:rPr>
          <w:rFonts w:ascii="Arial" w:hAnsi="Arial"/>
          <w:sz w:val="18"/>
          <w:szCs w:val="18"/>
        </w:rPr>
        <w:t xml:space="preserve"> </w:t>
      </w:r>
      <w:proofErr w:type="spellStart"/>
      <w:r w:rsidRPr="00BA6E11">
        <w:rPr>
          <w:rFonts w:ascii="Arial" w:hAnsi="Arial"/>
          <w:sz w:val="18"/>
          <w:szCs w:val="18"/>
        </w:rPr>
        <w:t>Person</w:t>
      </w:r>
      <w:proofErr w:type="spellEnd"/>
      <w:r w:rsidRPr="00BA6E11">
        <w:rPr>
          <w:rFonts w:ascii="Arial" w:hAnsi="Arial"/>
          <w:sz w:val="18"/>
          <w:szCs w:val="18"/>
        </w:rPr>
        <w:t xml:space="preserve">: </w:t>
      </w:r>
      <w:proofErr w:type="spellStart"/>
      <w:r w:rsidRPr="00BA6E11">
        <w:rPr>
          <w:rFonts w:ascii="Arial" w:hAnsi="Arial"/>
          <w:sz w:val="18"/>
          <w:szCs w:val="18"/>
        </w:rPr>
        <w:t>Ernst</w:t>
      </w:r>
      <w:proofErr w:type="spellEnd"/>
      <w:r w:rsidRPr="00BA6E11">
        <w:rPr>
          <w:rFonts w:ascii="Arial" w:hAnsi="Arial"/>
          <w:sz w:val="18"/>
          <w:szCs w:val="18"/>
        </w:rPr>
        <w:t xml:space="preserve"> </w:t>
      </w:r>
      <w:proofErr w:type="spellStart"/>
      <w:r w:rsidRPr="00BA6E11">
        <w:rPr>
          <w:rFonts w:ascii="Arial" w:hAnsi="Arial"/>
          <w:sz w:val="18"/>
          <w:szCs w:val="18"/>
        </w:rPr>
        <w:t>Kantorowicz</w:t>
      </w:r>
      <w:proofErr w:type="spellEnd"/>
      <w:r w:rsidRPr="00BA6E11">
        <w:rPr>
          <w:rFonts w:ascii="Arial" w:hAnsi="Arial"/>
          <w:sz w:val="18"/>
          <w:szCs w:val="18"/>
        </w:rPr>
        <w:t xml:space="preserve"> and Carl </w:t>
      </w:r>
      <w:proofErr w:type="spellStart"/>
      <w:r w:rsidRPr="00BA6E11">
        <w:rPr>
          <w:rFonts w:ascii="Arial" w:hAnsi="Arial"/>
          <w:sz w:val="18"/>
          <w:szCs w:val="18"/>
        </w:rPr>
        <w:t>Schmitt</w:t>
      </w:r>
      <w:proofErr w:type="spellEnd"/>
      <w:r w:rsidRPr="00BA6E11">
        <w:rPr>
          <w:rFonts w:ascii="Arial" w:hAnsi="Arial"/>
          <w:sz w:val="18"/>
          <w:szCs w:val="18"/>
        </w:rPr>
        <w:t xml:space="preserve">», in </w:t>
      </w:r>
      <w:r w:rsidRPr="00BA6E11">
        <w:rPr>
          <w:rFonts w:ascii="Arial" w:hAnsi="Arial"/>
          <w:i/>
          <w:iCs/>
          <w:sz w:val="18"/>
          <w:szCs w:val="18"/>
          <w:lang w:bidi="he-IL"/>
        </w:rPr>
        <w:t xml:space="preserve">Medieval and Early Modern </w:t>
      </w:r>
      <w:proofErr w:type="spellStart"/>
      <w:r w:rsidRPr="00BA6E11">
        <w:rPr>
          <w:rFonts w:ascii="Arial" w:hAnsi="Arial"/>
          <w:i/>
          <w:iCs/>
          <w:sz w:val="18"/>
          <w:szCs w:val="18"/>
          <w:lang w:bidi="he-IL"/>
        </w:rPr>
        <w:t>Political</w:t>
      </w:r>
      <w:proofErr w:type="spellEnd"/>
      <w:r w:rsidRPr="00BA6E11">
        <w:rPr>
          <w:rFonts w:ascii="Arial" w:hAnsi="Arial"/>
          <w:i/>
          <w:iCs/>
          <w:sz w:val="18"/>
          <w:szCs w:val="18"/>
          <w:lang w:bidi="he-IL"/>
        </w:rPr>
        <w:t xml:space="preserve"> </w:t>
      </w:r>
      <w:proofErr w:type="spellStart"/>
      <w:r w:rsidRPr="00BA6E11">
        <w:rPr>
          <w:rFonts w:ascii="Arial" w:hAnsi="Arial"/>
          <w:i/>
          <w:iCs/>
          <w:sz w:val="18"/>
          <w:szCs w:val="18"/>
          <w:lang w:bidi="he-IL"/>
        </w:rPr>
        <w:t>Theology</w:t>
      </w:r>
      <w:proofErr w:type="spellEnd"/>
      <w:r w:rsidRPr="00BA6E11">
        <w:rPr>
          <w:rFonts w:ascii="Arial" w:hAnsi="Arial"/>
          <w:i/>
          <w:iCs/>
          <w:sz w:val="18"/>
          <w:szCs w:val="18"/>
          <w:lang w:bidi="he-IL"/>
        </w:rPr>
        <w:t xml:space="preserve">: Theory and </w:t>
      </w:r>
      <w:proofErr w:type="spellStart"/>
      <w:r w:rsidRPr="00BA6E11">
        <w:rPr>
          <w:rFonts w:ascii="Arial" w:hAnsi="Arial"/>
          <w:i/>
          <w:iCs/>
          <w:sz w:val="18"/>
          <w:szCs w:val="18"/>
          <w:lang w:bidi="he-IL"/>
        </w:rPr>
        <w:t>Practice</w:t>
      </w:r>
      <w:proofErr w:type="spellEnd"/>
      <w:r w:rsidRPr="00BA6E11">
        <w:rPr>
          <w:rFonts w:ascii="Arial" w:hAnsi="Arial"/>
          <w:sz w:val="18"/>
          <w:szCs w:val="18"/>
          <w:lang w:bidi="he-IL"/>
        </w:rPr>
        <w:t xml:space="preserve">, Georg </w:t>
      </w:r>
      <w:proofErr w:type="spellStart"/>
      <w:r w:rsidRPr="00BA6E11">
        <w:rPr>
          <w:rFonts w:ascii="Arial" w:hAnsi="Arial"/>
          <w:sz w:val="18"/>
          <w:szCs w:val="18"/>
          <w:lang w:bidi="he-IL"/>
        </w:rPr>
        <w:t>Olms</w:t>
      </w:r>
      <w:proofErr w:type="spellEnd"/>
      <w:r w:rsidRPr="00BA6E11">
        <w:rPr>
          <w:rFonts w:ascii="Arial" w:hAnsi="Arial"/>
          <w:sz w:val="18"/>
          <w:szCs w:val="18"/>
          <w:lang w:bidi="he-IL"/>
        </w:rPr>
        <w:t xml:space="preserve"> Verlag, </w:t>
      </w:r>
      <w:proofErr w:type="spellStart"/>
      <w:r w:rsidRPr="00BA6E11">
        <w:rPr>
          <w:rFonts w:ascii="Arial" w:hAnsi="Arial"/>
          <w:sz w:val="18"/>
          <w:szCs w:val="18"/>
          <w:lang w:bidi="he-IL"/>
        </w:rPr>
        <w:t>Hildesheim-Zürich-New</w:t>
      </w:r>
      <w:proofErr w:type="spellEnd"/>
      <w:r w:rsidRPr="00BA6E11">
        <w:rPr>
          <w:rFonts w:ascii="Arial" w:hAnsi="Arial"/>
          <w:sz w:val="18"/>
          <w:szCs w:val="18"/>
          <w:lang w:bidi="he-IL"/>
        </w:rPr>
        <w:t xml:space="preserve"> York, 2017.</w:t>
      </w:r>
    </w:p>
    <w:p w14:paraId="3F0124B3" w14:textId="77777777" w:rsidR="00081493" w:rsidRPr="00BA6E11" w:rsidRDefault="001A2C24" w:rsidP="00BA6E11">
      <w:pPr>
        <w:rPr>
          <w:rStyle w:val="Hyperlink"/>
          <w:rFonts w:ascii="Arial" w:eastAsia="Arial Unicode MS" w:hAnsi="Arial"/>
          <w:color w:val="727A2B"/>
          <w:sz w:val="18"/>
          <w:szCs w:val="18"/>
          <w:shd w:val="clear" w:color="auto" w:fill="FFFFFF"/>
        </w:rPr>
      </w:pPr>
      <w:hyperlink r:id="rId225" w:history="1">
        <w:r w:rsidR="00081493" w:rsidRPr="00BA6E11">
          <w:rPr>
            <w:rStyle w:val="Hyperlink"/>
            <w:rFonts w:ascii="Arial" w:hAnsi="Arial"/>
            <w:sz w:val="18"/>
            <w:szCs w:val="18"/>
            <w:shd w:val="clear" w:color="auto" w:fill="FFFFFF"/>
          </w:rPr>
          <w:t>abento@ubi.pt</w:t>
        </w:r>
      </w:hyperlink>
      <w:r w:rsidR="00081493" w:rsidRPr="00BA6E11">
        <w:rPr>
          <w:rFonts w:ascii="Arial" w:hAnsi="Arial"/>
          <w:color w:val="333333"/>
          <w:sz w:val="18"/>
          <w:szCs w:val="18"/>
          <w:shd w:val="clear" w:color="auto" w:fill="FFFFFF"/>
        </w:rPr>
        <w:t xml:space="preserve">   </w:t>
      </w:r>
      <w:hyperlink r:id="rId226" w:history="1">
        <w:r w:rsidR="00081493" w:rsidRPr="00BA6E11">
          <w:rPr>
            <w:rStyle w:val="Hyperlink"/>
            <w:rFonts w:ascii="Arial" w:eastAsia="Arial Unicode MS" w:hAnsi="Arial"/>
            <w:color w:val="727A2B"/>
            <w:sz w:val="18"/>
            <w:szCs w:val="18"/>
            <w:shd w:val="clear" w:color="auto" w:fill="FFFFFF"/>
          </w:rPr>
          <w:t>antobento@sapo.pt</w:t>
        </w:r>
      </w:hyperlink>
      <w:r w:rsidR="00081493" w:rsidRPr="00BA6E11">
        <w:rPr>
          <w:rStyle w:val="Hyperlink"/>
          <w:rFonts w:ascii="Arial" w:eastAsia="Arial Unicode MS" w:hAnsi="Arial"/>
          <w:color w:val="727A2B"/>
          <w:sz w:val="18"/>
          <w:szCs w:val="18"/>
          <w:shd w:val="clear" w:color="auto" w:fill="FFFFFF"/>
        </w:rPr>
        <w:t xml:space="preserve"> </w:t>
      </w:r>
    </w:p>
    <w:p w14:paraId="6FC18476" w14:textId="77777777" w:rsidR="00737234" w:rsidRPr="00BA6E11" w:rsidRDefault="00737234" w:rsidP="00BA6E11">
      <w:pPr>
        <w:rPr>
          <w:rFonts w:ascii="Arial" w:eastAsia="Arial Unicode MS" w:hAnsi="Arial"/>
          <w:color w:val="727A2B"/>
          <w:sz w:val="18"/>
          <w:szCs w:val="18"/>
          <w:u w:val="single"/>
          <w:shd w:val="clear" w:color="auto" w:fill="FFFFFF"/>
        </w:rPr>
      </w:pPr>
      <w:r w:rsidRPr="00BA6E11">
        <w:rPr>
          <w:rFonts w:ascii="Arial" w:eastAsia="Arial Unicode MS" w:hAnsi="Arial"/>
          <w:noProof/>
          <w:color w:val="727A2B"/>
          <w:sz w:val="18"/>
          <w:szCs w:val="18"/>
          <w:u w:val="single"/>
          <w:shd w:val="clear" w:color="auto" w:fill="FFFFFF"/>
        </w:rPr>
        <w:drawing>
          <wp:inline distT="0" distB="0" distL="0" distR="0" wp14:anchorId="6E03A098" wp14:editId="1C34DFA2">
            <wp:extent cx="1538654" cy="2000250"/>
            <wp:effectExtent l="0" t="0" r="4445" b="0"/>
            <wp:docPr id="741" name="Picture 274" descr="http://labcom-ifp.ubi.pt/ficheiros/2015-bento_-ant__nio_b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labcom-ifp.ubi.pt/ficheiros/2015-bento_-ant__nio_bento.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546066" cy="2009886"/>
                    </a:xfrm>
                    <a:prstGeom prst="rect">
                      <a:avLst/>
                    </a:prstGeom>
                    <a:noFill/>
                    <a:ln>
                      <a:noFill/>
                    </a:ln>
                  </pic:spPr>
                </pic:pic>
              </a:graphicData>
            </a:graphic>
          </wp:inline>
        </w:drawing>
      </w:r>
      <w:r w:rsidRPr="00BA6E11">
        <w:rPr>
          <w:rFonts w:ascii="Arial" w:eastAsia="Arial Unicode MS" w:hAnsi="Arial"/>
          <w:color w:val="727A2B"/>
          <w:sz w:val="18"/>
          <w:szCs w:val="18"/>
          <w:u w:val="single"/>
          <w:shd w:val="clear" w:color="auto" w:fill="FFFFFF"/>
        </w:rPr>
        <w:t xml:space="preserve"> </w:t>
      </w:r>
      <w:r w:rsidRPr="00BA6E11">
        <w:rPr>
          <w:rFonts w:ascii="Arial" w:eastAsia="Arial Unicode MS" w:hAnsi="Arial"/>
          <w:noProof/>
          <w:color w:val="727A2B"/>
          <w:sz w:val="18"/>
          <w:szCs w:val="18"/>
          <w:u w:val="single"/>
          <w:shd w:val="clear" w:color="auto" w:fill="FFFFFF"/>
        </w:rPr>
        <w:drawing>
          <wp:inline distT="0" distB="0" distL="0" distR="0" wp14:anchorId="3373F96F" wp14:editId="0334D7EB">
            <wp:extent cx="1943100" cy="1943100"/>
            <wp:effectExtent l="0" t="0" r="0" b="0"/>
            <wp:docPr id="740" name="Picture 10514" descr="Image result for antonio bento u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4" descr="Image result for antonio bento ubi"/>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r w:rsidRPr="00BA6E11">
        <w:rPr>
          <w:rFonts w:ascii="Arial" w:eastAsia="Arial Unicode MS" w:hAnsi="Arial"/>
          <w:color w:val="727A2B"/>
          <w:sz w:val="18"/>
          <w:szCs w:val="18"/>
          <w:u w:val="single"/>
          <w:shd w:val="clear" w:color="auto" w:fill="FFFFFF"/>
        </w:rPr>
        <w:t xml:space="preserve">  </w:t>
      </w:r>
      <w:r w:rsidRPr="00BA6E11">
        <w:rPr>
          <w:rFonts w:ascii="Arial" w:eastAsia="Arial Unicode MS" w:hAnsi="Arial"/>
          <w:noProof/>
          <w:color w:val="727A2B"/>
          <w:sz w:val="18"/>
          <w:szCs w:val="18"/>
          <w:u w:val="single"/>
          <w:shd w:val="clear" w:color="auto" w:fill="FFFFFF"/>
        </w:rPr>
        <w:drawing>
          <wp:inline distT="0" distB="0" distL="0" distR="0" wp14:anchorId="1D4BF584" wp14:editId="32D18929">
            <wp:extent cx="1937385" cy="1937385"/>
            <wp:effectExtent l="0" t="0" r="5715" b="5715"/>
            <wp:docPr id="225" name="Picture 225" descr="Image result for AntÃ³nio JosÃ© Ferreira B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Image result for AntÃ³nio JosÃ© Ferreira Bent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950461" cy="1950461"/>
                    </a:xfrm>
                    <a:prstGeom prst="rect">
                      <a:avLst/>
                    </a:prstGeom>
                    <a:noFill/>
                    <a:ln>
                      <a:noFill/>
                    </a:ln>
                  </pic:spPr>
                </pic:pic>
              </a:graphicData>
            </a:graphic>
          </wp:inline>
        </w:drawing>
      </w:r>
      <w:r w:rsidRPr="00BA6E11">
        <w:rPr>
          <w:rFonts w:ascii="Arial" w:eastAsia="Arial Unicode MS" w:hAnsi="Arial"/>
          <w:color w:val="727A2B"/>
          <w:sz w:val="18"/>
          <w:szCs w:val="18"/>
          <w:u w:val="single"/>
          <w:shd w:val="clear" w:color="auto" w:fill="FFFFFF"/>
        </w:rPr>
        <w:t xml:space="preserve"> </w:t>
      </w:r>
      <w:r w:rsidRPr="00BA6E11">
        <w:rPr>
          <w:rFonts w:ascii="Arial" w:eastAsia="Arial Unicode MS" w:hAnsi="Arial"/>
          <w:noProof/>
          <w:color w:val="727A2B"/>
          <w:sz w:val="18"/>
          <w:szCs w:val="18"/>
          <w:u w:val="single"/>
          <w:shd w:val="clear" w:color="auto" w:fill="FFFFFF"/>
        </w:rPr>
        <w:drawing>
          <wp:inline distT="0" distB="0" distL="0" distR="0" wp14:anchorId="28C74418" wp14:editId="67C53DA5">
            <wp:extent cx="2098294" cy="1942865"/>
            <wp:effectExtent l="0" t="0" r="0" b="635"/>
            <wp:docPr id="239" name="Picture 239" descr="Image result for AntÃ³nio JosÃ© Ferreira B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Image result for AntÃ³nio JosÃ© Ferreira Bento"/>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115358" cy="1958665"/>
                    </a:xfrm>
                    <a:prstGeom prst="rect">
                      <a:avLst/>
                    </a:prstGeom>
                    <a:noFill/>
                    <a:ln>
                      <a:noFill/>
                    </a:ln>
                  </pic:spPr>
                </pic:pic>
              </a:graphicData>
            </a:graphic>
          </wp:inline>
        </w:drawing>
      </w:r>
    </w:p>
    <w:p w14:paraId="531CD388" w14:textId="77777777" w:rsidR="00081493" w:rsidRPr="00BA6E11" w:rsidRDefault="00081493" w:rsidP="00BA6E11">
      <w:pPr>
        <w:pStyle w:val="BibliografiaRCCS"/>
        <w:rPr>
          <w:rFonts w:ascii="Arial" w:hAnsi="Arial" w:cs="Arial"/>
          <w:sz w:val="18"/>
        </w:rPr>
      </w:pPr>
      <w:r w:rsidRPr="00BA6E11">
        <w:rPr>
          <w:rFonts w:ascii="Arial" w:hAnsi="Arial" w:cs="Arial"/>
          <w:sz w:val="18"/>
        </w:rPr>
        <w:t>Alguma bibliografia</w:t>
      </w:r>
    </w:p>
    <w:p w14:paraId="59CF4E04"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Bento, António and Rosa, José Maria Silva (2013) </w:t>
      </w:r>
      <w:r w:rsidRPr="00BA6E11">
        <w:rPr>
          <w:rStyle w:val="Emphasis"/>
          <w:rFonts w:ascii="Arial" w:hAnsi="Arial" w:cs="Arial"/>
          <w:iCs w:val="0"/>
          <w:sz w:val="18"/>
          <w:szCs w:val="18"/>
        </w:rPr>
        <w:t>Revisiting Spinoza’s Theological-Political Treatise, Georg Olms Verlag, Hildesheim. </w:t>
      </w:r>
      <w:r w:rsidRPr="00BA6E11">
        <w:rPr>
          <w:rFonts w:ascii="Arial" w:hAnsi="Arial" w:cs="Arial"/>
          <w:sz w:val="18"/>
          <w:szCs w:val="18"/>
        </w:rPr>
        <w:t>Zürich – New York.</w:t>
      </w:r>
    </w:p>
    <w:p w14:paraId="00F0DC1A"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Bento, António (2012) </w:t>
      </w:r>
      <w:r w:rsidRPr="00BA6E11">
        <w:rPr>
          <w:rStyle w:val="Emphasis"/>
          <w:rFonts w:ascii="Arial" w:hAnsi="Arial" w:cs="Arial"/>
          <w:iCs w:val="0"/>
          <w:sz w:val="18"/>
          <w:szCs w:val="18"/>
        </w:rPr>
        <w:t>Razão de Estado e Democracia. </w:t>
      </w:r>
      <w:r w:rsidRPr="00BA6E11">
        <w:rPr>
          <w:rFonts w:ascii="Arial" w:hAnsi="Arial" w:cs="Arial"/>
          <w:sz w:val="18"/>
          <w:szCs w:val="18"/>
        </w:rPr>
        <w:t>Edições Almedina, Lisboa.</w:t>
      </w:r>
    </w:p>
    <w:p w14:paraId="33389375"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Bento, António (2012) </w:t>
      </w:r>
      <w:r w:rsidRPr="00BA6E11">
        <w:rPr>
          <w:rStyle w:val="Emphasis"/>
          <w:rFonts w:ascii="Arial" w:hAnsi="Arial" w:cs="Arial"/>
          <w:iCs w:val="0"/>
          <w:sz w:val="18"/>
          <w:szCs w:val="18"/>
        </w:rPr>
        <w:t>Maquiavel e o Maquiavelismo. </w:t>
      </w:r>
      <w:r w:rsidRPr="00BA6E11">
        <w:rPr>
          <w:rFonts w:ascii="Arial" w:hAnsi="Arial" w:cs="Arial"/>
          <w:sz w:val="18"/>
          <w:szCs w:val="18"/>
        </w:rPr>
        <w:t>Edições Almedina, Lisboa.</w:t>
      </w:r>
    </w:p>
    <w:p w14:paraId="1C7DCA52"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Bento, António &amp; Romão, Rui Bertrand (2008) </w:t>
      </w:r>
      <w:r w:rsidRPr="00BA6E11">
        <w:rPr>
          <w:rStyle w:val="Emphasis"/>
          <w:rFonts w:ascii="Arial" w:hAnsi="Arial" w:cs="Arial"/>
          <w:iCs w:val="0"/>
          <w:sz w:val="18"/>
          <w:szCs w:val="18"/>
        </w:rPr>
        <w:t>Guerra, Filosofia, Política. </w:t>
      </w:r>
      <w:r w:rsidRPr="00BA6E11">
        <w:rPr>
          <w:rFonts w:ascii="Arial" w:hAnsi="Arial" w:cs="Arial"/>
          <w:sz w:val="18"/>
          <w:szCs w:val="18"/>
        </w:rPr>
        <w:t>Covilhã, UBI, 246 pp.</w:t>
      </w:r>
    </w:p>
    <w:p w14:paraId="20C77077" w14:textId="77777777" w:rsidR="00081493" w:rsidRPr="00BA6E11" w:rsidRDefault="00081493" w:rsidP="00BA6E11">
      <w:pPr>
        <w:pStyle w:val="BibliografiaRCCS"/>
        <w:rPr>
          <w:rFonts w:ascii="Arial" w:hAnsi="Arial" w:cs="Arial"/>
          <w:sz w:val="18"/>
        </w:rPr>
      </w:pPr>
      <w:r w:rsidRPr="00BA6E11">
        <w:rPr>
          <w:rFonts w:ascii="Arial" w:hAnsi="Arial" w:cs="Arial"/>
          <w:sz w:val="18"/>
        </w:rPr>
        <w:t>Artigos</w:t>
      </w:r>
    </w:p>
    <w:p w14:paraId="1E3237B2"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(2015) </w:t>
      </w:r>
      <w:r w:rsidRPr="00BA6E11">
        <w:rPr>
          <w:rStyle w:val="Emphasis"/>
          <w:rFonts w:ascii="Arial" w:hAnsi="Arial" w:cs="Arial"/>
          <w:iCs w:val="0"/>
          <w:sz w:val="18"/>
          <w:szCs w:val="18"/>
        </w:rPr>
        <w:t>Português, eleitor, conservador. </w:t>
      </w:r>
      <w:r w:rsidRPr="00BA6E11">
        <w:rPr>
          <w:rFonts w:ascii="Arial" w:hAnsi="Arial" w:cs="Arial"/>
          <w:sz w:val="18"/>
          <w:szCs w:val="18"/>
        </w:rPr>
        <w:t>in Jornal Observador, 2/10/2015.</w:t>
      </w:r>
    </w:p>
    <w:p w14:paraId="078F7B2D"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(2011) </w:t>
      </w:r>
      <w:r w:rsidRPr="00BA6E11">
        <w:rPr>
          <w:rStyle w:val="Emphasis"/>
          <w:rFonts w:ascii="Arial" w:hAnsi="Arial" w:cs="Arial"/>
          <w:iCs w:val="0"/>
          <w:sz w:val="18"/>
          <w:szCs w:val="18"/>
        </w:rPr>
        <w:t>«Sobre a correcta ortografia do nome Espinosa». </w:t>
      </w:r>
      <w:r w:rsidRPr="00BA6E11">
        <w:rPr>
          <w:rFonts w:ascii="Arial" w:hAnsi="Arial" w:cs="Arial"/>
          <w:sz w:val="18"/>
          <w:szCs w:val="18"/>
        </w:rPr>
        <w:t>[</w:t>
      </w:r>
      <w:hyperlink r:id="rId231" w:history="1">
        <w:r w:rsidRPr="00BA6E11">
          <w:rPr>
            <w:rStyle w:val="Hyperlink"/>
            <w:rFonts w:ascii="Arial" w:hAnsi="Arial" w:cs="Arial"/>
            <w:color w:val="auto"/>
            <w:sz w:val="18"/>
            <w:szCs w:val="18"/>
          </w:rPr>
          <w:t>URL</w:t>
        </w:r>
      </w:hyperlink>
      <w:r w:rsidRPr="00BA6E11">
        <w:rPr>
          <w:rFonts w:ascii="Arial" w:hAnsi="Arial" w:cs="Arial"/>
          <w:sz w:val="18"/>
          <w:szCs w:val="18"/>
        </w:rPr>
        <w:t>]</w:t>
      </w:r>
    </w:p>
    <w:p w14:paraId="26751E77"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(2007) </w:t>
      </w:r>
      <w:r w:rsidRPr="00BA6E11">
        <w:rPr>
          <w:rStyle w:val="Emphasis"/>
          <w:rFonts w:ascii="Arial" w:hAnsi="Arial" w:cs="Arial"/>
          <w:iCs w:val="0"/>
          <w:sz w:val="18"/>
          <w:szCs w:val="18"/>
        </w:rPr>
        <w:t>«Hannah Arendt – Teórica da Política». </w:t>
      </w:r>
      <w:r w:rsidRPr="00BA6E11">
        <w:rPr>
          <w:rFonts w:ascii="Arial" w:hAnsi="Arial" w:cs="Arial"/>
          <w:sz w:val="18"/>
          <w:szCs w:val="18"/>
        </w:rPr>
        <w:t>in Jornal Público, 31 de janeiro.</w:t>
      </w:r>
    </w:p>
    <w:p w14:paraId="761E8465"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Capítulos de livros</w:t>
      </w:r>
    </w:p>
    <w:p w14:paraId="0BCA11FD"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(2015) </w:t>
      </w:r>
      <w:r w:rsidRPr="00BA6E11">
        <w:rPr>
          <w:rStyle w:val="Emphasis"/>
          <w:rFonts w:ascii="Arial" w:hAnsi="Arial" w:cs="Arial"/>
          <w:iCs w:val="0"/>
          <w:sz w:val="18"/>
          <w:szCs w:val="18"/>
        </w:rPr>
        <w:t>- «Ernst H. Kantorowicz and Gabriel Naudé: from “Mysteries of State” to “Coups d’État”,. </w:t>
      </w:r>
      <w:r w:rsidRPr="00BA6E11">
        <w:rPr>
          <w:rFonts w:ascii="Arial" w:hAnsi="Arial" w:cs="Arial"/>
          <w:sz w:val="18"/>
          <w:szCs w:val="18"/>
        </w:rPr>
        <w:t>in Rewriting the Middle Ages, III: Political Theory and Practice (Ed. Julia Pavón Benito), Brepols Publishers, Turnhout, Belgium, 2015, pp. 13-25.</w:t>
      </w:r>
    </w:p>
    <w:p w14:paraId="6220D95F"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(2015) </w:t>
      </w:r>
      <w:r w:rsidRPr="00BA6E11">
        <w:rPr>
          <w:rStyle w:val="Emphasis"/>
          <w:rFonts w:ascii="Arial" w:hAnsi="Arial" w:cs="Arial"/>
          <w:iCs w:val="0"/>
          <w:sz w:val="18"/>
          <w:szCs w:val="18"/>
        </w:rPr>
        <w:t>«Leo Strauss: Filosofia Política e Arte de Escrever»,. </w:t>
      </w:r>
      <w:r w:rsidRPr="00BA6E11">
        <w:rPr>
          <w:rFonts w:ascii="Arial" w:hAnsi="Arial" w:cs="Arial"/>
          <w:sz w:val="18"/>
          <w:szCs w:val="18"/>
        </w:rPr>
        <w:t>in Teorias Políticas Contemporâneas, coordenação e organização de José Gomes André, José Manuel Santos e Bruno Peixe Dias, e Editora Documenta, Lisboa, 2015, pp. 421- 444.</w:t>
      </w:r>
    </w:p>
    <w:p w14:paraId="213FEFC6"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(2015) </w:t>
      </w:r>
      <w:r w:rsidRPr="00BA6E11">
        <w:rPr>
          <w:rStyle w:val="Emphasis"/>
          <w:rFonts w:ascii="Arial" w:hAnsi="Arial" w:cs="Arial"/>
          <w:iCs w:val="0"/>
          <w:sz w:val="18"/>
          <w:szCs w:val="18"/>
        </w:rPr>
        <w:t>«“Conjuras” e “golpes de Estado”: de Nicolau Maquiavel a Gabriel Naudé»,. </w:t>
      </w:r>
      <w:r w:rsidRPr="00BA6E11">
        <w:rPr>
          <w:rFonts w:ascii="Arial" w:hAnsi="Arial" w:cs="Arial"/>
          <w:sz w:val="18"/>
          <w:szCs w:val="18"/>
        </w:rPr>
        <w:t>in Reflexões sobre Maquiavel. 500 Anos de O Príncipe, Helton Adverse (Org.), Edições Loyola, São Paulo, 2015, pp. 35-85.</w:t>
      </w:r>
    </w:p>
    <w:p w14:paraId="2CDE45BD"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(2015) </w:t>
      </w:r>
      <w:r w:rsidRPr="00BA6E11">
        <w:rPr>
          <w:rStyle w:val="Emphasis"/>
          <w:rFonts w:ascii="Arial" w:hAnsi="Arial" w:cs="Arial"/>
          <w:iCs w:val="0"/>
          <w:sz w:val="18"/>
          <w:szCs w:val="18"/>
        </w:rPr>
        <w:t>«A Economia Política da Privacidade no 1984 de George Orwell». </w:t>
      </w:r>
      <w:r w:rsidRPr="00BA6E11">
        <w:rPr>
          <w:rFonts w:ascii="Arial" w:hAnsi="Arial" w:cs="Arial"/>
          <w:sz w:val="18"/>
          <w:szCs w:val="18"/>
        </w:rPr>
        <w:t>in Público e Privado nas Comunicações Móveis, José Ricardo Carvalheiro (Org.), Editora Minerva, Coimbra, 2015, pp. 46-76.</w:t>
      </w:r>
    </w:p>
    <w:p w14:paraId="66263016"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(2015) </w:t>
      </w:r>
      <w:r w:rsidRPr="00BA6E11">
        <w:rPr>
          <w:rStyle w:val="Emphasis"/>
          <w:rFonts w:ascii="Arial" w:hAnsi="Arial" w:cs="Arial"/>
          <w:iCs w:val="0"/>
          <w:sz w:val="18"/>
          <w:szCs w:val="18"/>
        </w:rPr>
        <w:t>«A Voz de Salazar», in Retórica e Política (Paulo Serra, org.), Livros Labcom, Covilhã, 2015, pp. 65-88.</w:t>
      </w:r>
      <w:r w:rsidRPr="00BA6E11">
        <w:rPr>
          <w:rFonts w:ascii="Arial" w:hAnsi="Arial" w:cs="Arial"/>
          <w:sz w:val="18"/>
          <w:szCs w:val="18"/>
        </w:rPr>
        <w:t> in http://www.livroslabcom.ubi.pt/book/129.</w:t>
      </w:r>
    </w:p>
    <w:p w14:paraId="620FA052"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(2015) </w:t>
      </w:r>
      <w:r w:rsidRPr="00BA6E11">
        <w:rPr>
          <w:rStyle w:val="Emphasis"/>
          <w:rFonts w:ascii="Arial" w:hAnsi="Arial" w:cs="Arial"/>
          <w:iCs w:val="0"/>
          <w:sz w:val="18"/>
          <w:szCs w:val="18"/>
        </w:rPr>
        <w:t>«O Namoro do Saber ou o Resgate pela Citação»,. </w:t>
      </w:r>
      <w:r w:rsidRPr="00BA6E11">
        <w:rPr>
          <w:rFonts w:ascii="Arial" w:hAnsi="Arial" w:cs="Arial"/>
          <w:sz w:val="18"/>
          <w:szCs w:val="18"/>
        </w:rPr>
        <w:t>in A Construção da Ciência. Da Lógica da Investigação à Medição do Impacto, Livros LACOM, UBI, Covilhã, 2015, pp. 137-167.</w:t>
      </w:r>
    </w:p>
    <w:p w14:paraId="0C864BF3"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(2013) </w:t>
      </w:r>
      <w:r w:rsidRPr="00BA6E11">
        <w:rPr>
          <w:rStyle w:val="Emphasis"/>
          <w:rFonts w:ascii="Arial" w:hAnsi="Arial" w:cs="Arial"/>
          <w:iCs w:val="0"/>
          <w:sz w:val="18"/>
          <w:szCs w:val="18"/>
        </w:rPr>
        <w:t>«O príncipe, o conselho de Estado e o conselheiro na tratadística política do barroco». </w:t>
      </w:r>
      <w:r w:rsidRPr="00BA6E11">
        <w:rPr>
          <w:rFonts w:ascii="Arial" w:hAnsi="Arial" w:cs="Arial"/>
          <w:sz w:val="18"/>
          <w:szCs w:val="18"/>
        </w:rPr>
        <w:t>in Da Autonomia do Político. Entre a Idade Média e a Modernidade (org. José Rosa), Edições Documenta, Lisboa, pp. 311-323. [</w:t>
      </w:r>
      <w:hyperlink r:id="rId232" w:history="1">
        <w:r w:rsidRPr="00BA6E11">
          <w:rPr>
            <w:rStyle w:val="Hyperlink"/>
            <w:rFonts w:ascii="Arial" w:hAnsi="Arial" w:cs="Arial"/>
            <w:color w:val="auto"/>
            <w:sz w:val="18"/>
            <w:szCs w:val="18"/>
          </w:rPr>
          <w:t>URL</w:t>
        </w:r>
      </w:hyperlink>
      <w:r w:rsidRPr="00BA6E11">
        <w:rPr>
          <w:rFonts w:ascii="Arial" w:hAnsi="Arial" w:cs="Arial"/>
          <w:sz w:val="18"/>
          <w:szCs w:val="18"/>
        </w:rPr>
        <w:t>]</w:t>
      </w:r>
    </w:p>
    <w:p w14:paraId="171C5ACF"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(2013) </w:t>
      </w:r>
      <w:r w:rsidRPr="00BA6E11">
        <w:rPr>
          <w:rStyle w:val="Emphasis"/>
          <w:rFonts w:ascii="Arial" w:hAnsi="Arial" w:cs="Arial"/>
          <w:iCs w:val="0"/>
          <w:sz w:val="18"/>
          <w:szCs w:val="18"/>
        </w:rPr>
        <w:t>«Bartleby e a Responsabilidade». </w:t>
      </w:r>
      <w:r w:rsidRPr="00BA6E11">
        <w:rPr>
          <w:rFonts w:ascii="Arial" w:hAnsi="Arial" w:cs="Arial"/>
          <w:sz w:val="18"/>
          <w:szCs w:val="18"/>
        </w:rPr>
        <w:t>in Melville e a filosofia: a vontade, as palavras e a acção (org. Vanessa Brito), Instituto de Filosofia da Linguagem, FCSH-UNL, (no prelo).</w:t>
      </w:r>
    </w:p>
    <w:p w14:paraId="35D46D26"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(2012) </w:t>
      </w:r>
      <w:r w:rsidRPr="00BA6E11">
        <w:rPr>
          <w:rStyle w:val="Emphasis"/>
          <w:rFonts w:ascii="Arial" w:hAnsi="Arial" w:cs="Arial"/>
          <w:iCs w:val="0"/>
          <w:sz w:val="18"/>
          <w:szCs w:val="18"/>
        </w:rPr>
        <w:t>«Aproximaciones a la Biopolítica: Giorgio Agamben y Roberto Esposito». </w:t>
      </w:r>
      <w:r w:rsidRPr="00BA6E11">
        <w:rPr>
          <w:rFonts w:ascii="Arial" w:hAnsi="Arial" w:cs="Arial"/>
          <w:sz w:val="18"/>
          <w:szCs w:val="18"/>
        </w:rPr>
        <w:t>in Life and the Sacred (ed. by Rafael Alvira and Carmelo Vigna), OLMS Verlag, Hildesheim, Zurich, New York, pp. 205-223.</w:t>
      </w:r>
    </w:p>
    <w:p w14:paraId="316C1C41"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(2012) </w:t>
      </w:r>
      <w:r w:rsidRPr="00BA6E11">
        <w:rPr>
          <w:rStyle w:val="Emphasis"/>
          <w:rFonts w:ascii="Arial" w:hAnsi="Arial" w:cs="Arial"/>
          <w:iCs w:val="0"/>
          <w:sz w:val="18"/>
          <w:szCs w:val="18"/>
        </w:rPr>
        <w:t>«O Sionismo como Problema Teológico-Político em Leo Strauss». </w:t>
      </w:r>
      <w:r w:rsidRPr="00BA6E11">
        <w:rPr>
          <w:rFonts w:ascii="Arial" w:hAnsi="Arial" w:cs="Arial"/>
          <w:sz w:val="18"/>
          <w:szCs w:val="18"/>
        </w:rPr>
        <w:t>in The Religion and the Political (ed. by Montserrat Herrero), OLMS Verlag, Hildesheim, Zurich, New York, pp. 225-248.</w:t>
      </w:r>
    </w:p>
    <w:p w14:paraId="1B84AE1A"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(2012) </w:t>
      </w:r>
      <w:r w:rsidRPr="00BA6E11">
        <w:rPr>
          <w:rStyle w:val="Emphasis"/>
          <w:rFonts w:ascii="Arial" w:hAnsi="Arial" w:cs="Arial"/>
          <w:iCs w:val="0"/>
          <w:sz w:val="18"/>
          <w:szCs w:val="18"/>
        </w:rPr>
        <w:t>«Maquiavelismo e anti-maquiavelismo na razão de Estado da Contra-Reforma».</w:t>
      </w:r>
      <w:r w:rsidRPr="00BA6E11">
        <w:rPr>
          <w:rFonts w:ascii="Arial" w:hAnsi="Arial" w:cs="Arial"/>
          <w:sz w:val="18"/>
          <w:szCs w:val="18"/>
        </w:rPr>
        <w:t>(organização e introdução de António Bento), Editora Almedina, Lisboa, pp. 23-61.</w:t>
      </w:r>
    </w:p>
    <w:p w14:paraId="4C17CFAC"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(2012) </w:t>
      </w:r>
      <w:r w:rsidRPr="00BA6E11">
        <w:rPr>
          <w:rStyle w:val="Emphasis"/>
          <w:rFonts w:ascii="Arial" w:hAnsi="Arial" w:cs="Arial"/>
          <w:iCs w:val="0"/>
          <w:sz w:val="18"/>
          <w:szCs w:val="18"/>
        </w:rPr>
        <w:t>«Máximas de Estado, Segredos de Estado, Golpes de Estado e Razão de Estado em Gabriel Naudé». </w:t>
      </w:r>
      <w:r w:rsidRPr="00BA6E11">
        <w:rPr>
          <w:rFonts w:ascii="Arial" w:hAnsi="Arial" w:cs="Arial"/>
          <w:sz w:val="18"/>
          <w:szCs w:val="18"/>
        </w:rPr>
        <w:t>in Razão de Estado e Democracia (org., introdução e tradução dos capítulos italianos, espanhóis e francês de António Bento), Editora Almedina, Lisboa, pp. 109-148.</w:t>
      </w:r>
    </w:p>
    <w:p w14:paraId="4886C41D"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(2008) </w:t>
      </w:r>
      <w:r w:rsidRPr="00BA6E11">
        <w:rPr>
          <w:rStyle w:val="Emphasis"/>
          <w:rFonts w:ascii="Arial" w:hAnsi="Arial" w:cs="Arial"/>
          <w:iCs w:val="0"/>
          <w:sz w:val="18"/>
          <w:szCs w:val="18"/>
        </w:rPr>
        <w:t>«A Língua da “Correcção Política”». </w:t>
      </w:r>
      <w:r w:rsidRPr="00BA6E11">
        <w:rPr>
          <w:rFonts w:ascii="Arial" w:hAnsi="Arial" w:cs="Arial"/>
          <w:sz w:val="18"/>
          <w:szCs w:val="18"/>
        </w:rPr>
        <w:t>in Retórica e Mediatização: Da Escrita à Internet (Paulo Serra e Ivone Ferreira, orgs.), LabCom, Covilhã.</w:t>
      </w:r>
    </w:p>
    <w:p w14:paraId="751E6313"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(2008) </w:t>
      </w:r>
      <w:r w:rsidRPr="00BA6E11">
        <w:rPr>
          <w:rStyle w:val="Emphasis"/>
          <w:rFonts w:ascii="Arial" w:hAnsi="Arial" w:cs="Arial"/>
          <w:iCs w:val="0"/>
          <w:sz w:val="18"/>
          <w:szCs w:val="18"/>
        </w:rPr>
        <w:t>«Guerra, Sobrevivência e Direito Natural em Flávio Josefo e Thomas Hobbes».</w:t>
      </w:r>
      <w:r w:rsidRPr="00BA6E11">
        <w:rPr>
          <w:rFonts w:ascii="Arial" w:hAnsi="Arial" w:cs="Arial"/>
          <w:sz w:val="18"/>
          <w:szCs w:val="18"/>
        </w:rPr>
        <w:t>in «Guerra, Filosofia e Política», Universidade da Beira Interior, Covilhã, pp. 57-84. («War, Survival and Natural Law in Flavius Josephus and Thomas Hobbes», in «War, Philosophy and Politics», Universidade da Beira Interior, Covilhã, 2008, pp. 57- 84.).</w:t>
      </w:r>
    </w:p>
    <w:p w14:paraId="29CBC83D" w14:textId="77777777" w:rsidR="00081493" w:rsidRPr="00BA6E11" w:rsidRDefault="00081493" w:rsidP="00BA6E11">
      <w:pPr>
        <w:pStyle w:val="Bibliografia-maisdoqueumaobra"/>
        <w:rPr>
          <w:rFonts w:ascii="Arial" w:hAnsi="Arial" w:cs="Arial"/>
          <w:sz w:val="18"/>
          <w:szCs w:val="18"/>
        </w:rPr>
      </w:pPr>
      <w:r w:rsidRPr="00BA6E11">
        <w:rPr>
          <w:rFonts w:ascii="Arial" w:hAnsi="Arial" w:cs="Arial"/>
          <w:sz w:val="18"/>
          <w:szCs w:val="18"/>
        </w:rPr>
        <w:t xml:space="preserve"> (2007) </w:t>
      </w:r>
      <w:r w:rsidRPr="00BA6E11">
        <w:rPr>
          <w:rStyle w:val="Emphasis"/>
          <w:rFonts w:ascii="Arial" w:hAnsi="Arial" w:cs="Arial"/>
          <w:iCs w:val="0"/>
          <w:sz w:val="18"/>
          <w:szCs w:val="18"/>
        </w:rPr>
        <w:t>«Estado de direito liberal e opinião pública». </w:t>
      </w:r>
      <w:r w:rsidRPr="00BA6E11">
        <w:rPr>
          <w:rFonts w:ascii="Arial" w:hAnsi="Arial" w:cs="Arial"/>
          <w:sz w:val="18"/>
          <w:szCs w:val="18"/>
        </w:rPr>
        <w:t>in «Espaços Públicos, Poder e Comunicação», Edmundo Balsemão Pires (org.), Edições Afrontamento, Porto, 2007, pp. 47-63. («Rule of Law and Public Opinion», in «Public Spaces, Power and Communication», Edmundo Balsemão Pires (ed.), Edições Afrontamento, Porto, pp. 47-63.).</w:t>
      </w:r>
    </w:p>
    <w:p w14:paraId="2FC8324C" w14:textId="77777777" w:rsidR="00081493" w:rsidRPr="00BA6E11" w:rsidRDefault="00081493" w:rsidP="00BA6E11">
      <w:pPr>
        <w:pStyle w:val="Heading5"/>
        <w:rPr>
          <w:rFonts w:ascii="Arial" w:hAnsi="Arial" w:cs="Arial"/>
          <w:sz w:val="18"/>
          <w:szCs w:val="18"/>
        </w:rPr>
      </w:pPr>
      <w:r w:rsidRPr="00BA6E11">
        <w:rPr>
          <w:rFonts w:ascii="Arial" w:hAnsi="Arial" w:cs="Arial"/>
          <w:sz w:val="18"/>
          <w:szCs w:val="18"/>
        </w:rPr>
        <w:t xml:space="preserve">TEMA 1.4. «Dom Luís da Cunha e o conceito iluminista de tolerância» </w:t>
      </w:r>
    </w:p>
    <w:p w14:paraId="27F45C67" w14:textId="77777777" w:rsidR="00081493" w:rsidRPr="00BA6E11" w:rsidRDefault="00081493" w:rsidP="00BA6E11">
      <w:pPr>
        <w:pStyle w:val="NormalWeb"/>
        <w:spacing w:before="0" w:beforeAutospacing="0" w:after="0" w:afterAutospacing="0"/>
        <w:rPr>
          <w:rFonts w:ascii="Arial" w:hAnsi="Arial" w:cs="Arial"/>
          <w:sz w:val="18"/>
          <w:szCs w:val="18"/>
        </w:rPr>
      </w:pPr>
      <w:r w:rsidRPr="00BA6E11">
        <w:rPr>
          <w:rFonts w:ascii="Arial" w:hAnsi="Arial" w:cs="Arial"/>
          <w:sz w:val="18"/>
          <w:szCs w:val="18"/>
        </w:rPr>
        <w:t xml:space="preserve">Dom Luís Da Cunha, grande figura política portuguesa do século XVIII e embaixador do Reino de Portugal na Haia, Paris e Londres, é ainda hoje tido por quase todos os estudiosos como um exemplo político da tolerância cristã para com os judeus. </w:t>
      </w:r>
    </w:p>
    <w:p w14:paraId="6489AF8F" w14:textId="77777777" w:rsidR="00081493" w:rsidRPr="00BA6E11" w:rsidRDefault="00081493" w:rsidP="00BA6E11">
      <w:pPr>
        <w:pStyle w:val="NormalWeb"/>
        <w:spacing w:before="0" w:beforeAutospacing="0" w:after="0" w:afterAutospacing="0"/>
        <w:rPr>
          <w:rFonts w:ascii="Arial" w:hAnsi="Arial" w:cs="Arial"/>
          <w:sz w:val="18"/>
          <w:szCs w:val="18"/>
        </w:rPr>
      </w:pPr>
      <w:r w:rsidRPr="00BA6E11">
        <w:rPr>
          <w:rFonts w:ascii="Arial" w:hAnsi="Arial" w:cs="Arial"/>
          <w:sz w:val="18"/>
          <w:szCs w:val="18"/>
        </w:rPr>
        <w:t xml:space="preserve">Através de uma leitura cuidada das suas principais obras, esta comunicação procura mostrar o conceito efetivo de tolerância do diplomata português destruindo assim alguns mitos criados por aquela historiografia portuguesa que no século passado tratou do problema dos “cristãos-novos” na sociedade portuguesa»   </w:t>
      </w:r>
    </w:p>
    <w:p w14:paraId="6537867A" w14:textId="77777777" w:rsidR="00081493" w:rsidRPr="00BA6E11" w:rsidRDefault="00081493" w:rsidP="00BA6E11">
      <w:pPr>
        <w:pStyle w:val="Colquio"/>
        <w:rPr>
          <w:rFonts w:cs="Arial"/>
          <w:sz w:val="18"/>
          <w:szCs w:val="18"/>
          <w:highlight w:val="yellow"/>
        </w:rPr>
      </w:pPr>
      <w:r w:rsidRPr="00BA6E11">
        <w:rPr>
          <w:rFonts w:cs="Arial"/>
          <w:sz w:val="18"/>
          <w:szCs w:val="18"/>
          <w:highlight w:val="yellow"/>
        </w:rPr>
        <w:t>PARTICIPA PELA PRIMEIRA VEZ</w:t>
      </w:r>
    </w:p>
    <w:p w14:paraId="5B7AA526" w14:textId="722A1E1B" w:rsidR="00081493" w:rsidRPr="00BA6E11" w:rsidRDefault="00D11D2E" w:rsidP="00BA6E11">
      <w:pPr>
        <w:rPr>
          <w:rFonts w:ascii="Arial" w:hAnsi="Arial"/>
          <w:sz w:val="18"/>
          <w:szCs w:val="18"/>
        </w:rPr>
      </w:pPr>
      <w:r>
        <w:rPr>
          <w:rFonts w:ascii="Arial" w:hAnsi="Arial"/>
          <w:sz w:val="18"/>
          <w:szCs w:val="18"/>
        </w:rPr>
        <w:pict w14:anchorId="178F5E87">
          <v:shape id="_x0000_i1043" type="#_x0000_t75" style="width:349.2pt;height:5.75pt" o:hrpct="0" o:hr="t">
            <v:imagedata r:id="rId13" o:title="BD10256_"/>
          </v:shape>
        </w:pict>
      </w:r>
    </w:p>
    <w:p w14:paraId="0137D3D5" w14:textId="4E1D7768" w:rsidR="00D376A8" w:rsidRPr="00BA6E11" w:rsidRDefault="00D376A8" w:rsidP="00BA6E11">
      <w:pPr>
        <w:pStyle w:val="Heading3"/>
        <w:ind w:left="57" w:hanging="57"/>
        <w:rPr>
          <w:rFonts w:ascii="Arial" w:hAnsi="Arial"/>
          <w:sz w:val="18"/>
          <w:szCs w:val="18"/>
        </w:rPr>
      </w:pPr>
      <w:bookmarkStart w:id="56" w:name="_Hlk2845787"/>
      <w:r w:rsidRPr="00BA6E11">
        <w:rPr>
          <w:rFonts w:ascii="Arial" w:hAnsi="Arial"/>
          <w:sz w:val="18"/>
          <w:szCs w:val="18"/>
        </w:rPr>
        <w:t>ANTÓNIO CALLIXTO, EX-CHEFE DA UNIDADE DE TRADUÇÃO PORTUGUESA DO TRIBUNAL DE CONTAS EUROPEU, LUXEMBURGO (1986-2012) PRESENCIAL</w:t>
      </w:r>
    </w:p>
    <w:p w14:paraId="55C64747" w14:textId="77777777" w:rsidR="00D376A8" w:rsidRPr="00BA6E11" w:rsidRDefault="00D376A8" w:rsidP="00BA6E11">
      <w:pPr>
        <w:pStyle w:val="Caption"/>
        <w:rPr>
          <w:rStyle w:val="FootnoteReference"/>
          <w:rFonts w:ascii="Arial" w:hAnsi="Arial"/>
          <w:szCs w:val="18"/>
        </w:rPr>
      </w:pPr>
      <w:r w:rsidRPr="00BA6E11">
        <w:rPr>
          <w:rFonts w:ascii="Arial" w:hAnsi="Arial"/>
          <w:noProof/>
          <w:sz w:val="18"/>
          <w:szCs w:val="18"/>
        </w:rPr>
        <w:drawing>
          <wp:inline distT="0" distB="0" distL="0" distR="0" wp14:anchorId="2278AC4F" wp14:editId="0A771DB5">
            <wp:extent cx="3534816" cy="1988820"/>
            <wp:effectExtent l="0" t="0" r="8890" b="0"/>
            <wp:docPr id="10557" name="Picture 1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534972" cy="1988908"/>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16BB556A" wp14:editId="2BC880E0">
            <wp:extent cx="2028825" cy="2028825"/>
            <wp:effectExtent l="0" t="0" r="9525" b="9525"/>
            <wp:docPr id="10700" name="Picture 198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ntónio Callixto"/>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028893" cy="2028893"/>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4604E226" wp14:editId="44649E4D">
            <wp:extent cx="2679816" cy="2012315"/>
            <wp:effectExtent l="0" t="0" r="6350" b="6985"/>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05676" cy="2031734"/>
                    </a:xfrm>
                    <a:prstGeom prst="rect">
                      <a:avLst/>
                    </a:prstGeom>
                    <a:noFill/>
                    <a:ln>
                      <a:noFill/>
                    </a:ln>
                  </pic:spPr>
                </pic:pic>
              </a:graphicData>
            </a:graphic>
          </wp:inline>
        </w:drawing>
      </w:r>
      <w:r w:rsidRPr="00BA6E11">
        <w:rPr>
          <w:rStyle w:val="FootnoteReference"/>
          <w:rFonts w:ascii="Arial" w:hAnsi="Arial"/>
          <w:szCs w:val="18"/>
        </w:rPr>
        <w:t xml:space="preserve"> </w:t>
      </w:r>
      <w:r w:rsidRPr="00BA6E11">
        <w:rPr>
          <w:rStyle w:val="FootnoteReference"/>
          <w:rFonts w:ascii="Arial" w:hAnsi="Arial"/>
          <w:noProof/>
          <w:szCs w:val="18"/>
        </w:rPr>
        <w:drawing>
          <wp:inline distT="0" distB="0" distL="0" distR="0" wp14:anchorId="6319C949" wp14:editId="6F4BE323">
            <wp:extent cx="1533525" cy="2044701"/>
            <wp:effectExtent l="0" t="0" r="9525"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547027" cy="2062703"/>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4D55ABF4" wp14:editId="6AB27B64">
            <wp:extent cx="3602355" cy="2026326"/>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54693" cy="2055766"/>
                    </a:xfrm>
                    <a:prstGeom prst="rect">
                      <a:avLst/>
                    </a:prstGeom>
                    <a:noFill/>
                    <a:ln>
                      <a:noFill/>
                    </a:ln>
                  </pic:spPr>
                </pic:pic>
              </a:graphicData>
            </a:graphic>
          </wp:inline>
        </w:drawing>
      </w:r>
    </w:p>
    <w:p w14:paraId="32A951C7" w14:textId="77777777" w:rsidR="00D376A8" w:rsidRPr="00BA6E11" w:rsidRDefault="00D376A8" w:rsidP="00BA6E11">
      <w:pPr>
        <w:pStyle w:val="Caption"/>
        <w:rPr>
          <w:rStyle w:val="FootnoteReference"/>
          <w:rFonts w:ascii="Arial" w:hAnsi="Arial"/>
          <w:szCs w:val="18"/>
        </w:rPr>
      </w:pPr>
      <w:r w:rsidRPr="00BA6E11">
        <w:rPr>
          <w:rFonts w:ascii="Arial" w:hAnsi="Arial"/>
          <w:sz w:val="18"/>
          <w:szCs w:val="18"/>
        </w:rPr>
        <w:t xml:space="preserve">GRACIOSA 2015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MONTALEGRE 2016 </w:t>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BELMONTE 2017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VILA DO PORTO 2017</w:t>
      </w:r>
    </w:p>
    <w:p w14:paraId="24B2FC36" w14:textId="1F96238B" w:rsidR="00D376A8" w:rsidRPr="00BA6E11" w:rsidRDefault="00D376A8" w:rsidP="00BA6E11">
      <w:pPr>
        <w:ind w:hanging="57"/>
        <w:rPr>
          <w:rFonts w:ascii="Arial" w:hAnsi="Arial"/>
          <w:sz w:val="18"/>
          <w:szCs w:val="18"/>
          <w:lang w:eastAsia="pt-PT"/>
        </w:rPr>
      </w:pPr>
      <w:r w:rsidRPr="00BA6E11">
        <w:rPr>
          <w:rFonts w:ascii="Arial" w:hAnsi="Arial"/>
          <w:b/>
          <w:bCs/>
          <w:sz w:val="18"/>
          <w:szCs w:val="18"/>
          <w:lang w:eastAsia="pt-PT"/>
        </w:rPr>
        <w:t>António Callixto,</w:t>
      </w:r>
      <w:r w:rsidRPr="00BA6E11">
        <w:rPr>
          <w:rFonts w:ascii="Arial" w:hAnsi="Arial"/>
          <w:sz w:val="18"/>
          <w:szCs w:val="18"/>
          <w:lang w:eastAsia="pt-PT"/>
        </w:rPr>
        <w:t xml:space="preserve"> Licenciado em Filologia Germânica. Filólogo e investigador linguístico. </w:t>
      </w:r>
    </w:p>
    <w:p w14:paraId="41858A87"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Antigo chefe da unidade de tradução portuguesa do Tribunal de Contas Europeu, Luxemburgo (1986-2012). </w:t>
      </w:r>
    </w:p>
    <w:p w14:paraId="5AAD52E3"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António Callixto é um apaixonado pelas línguas, pela linguística e pela tradução. </w:t>
      </w:r>
    </w:p>
    <w:p w14:paraId="4A66F3D2"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Com 12 ou 13 anos já se dedicava à escuta dos programas em onda curta de várias emissoras internacionais, tendo</w:t>
      </w:r>
      <w:r w:rsidRPr="00BA6E11">
        <w:rPr>
          <w:rFonts w:ascii="Arial" w:hAnsi="Arial"/>
          <w:sz w:val="18"/>
          <w:szCs w:val="18"/>
          <w:lang w:eastAsia="pt-PT"/>
        </w:rPr>
        <w:noBreakHyphen/>
        <w:t>se tornado mais tarde radioamador, atividade na qual deu largas aos seus conhecimentos linguísticos.</w:t>
      </w:r>
    </w:p>
    <w:p w14:paraId="4773BA15"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 Trabalhou com línguas ao longo de toda a sua longa carreira. </w:t>
      </w:r>
    </w:p>
    <w:p w14:paraId="20F18F04"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Em 1974 licenciou</w:t>
      </w:r>
      <w:r w:rsidRPr="00BA6E11">
        <w:rPr>
          <w:rFonts w:ascii="Arial" w:hAnsi="Arial"/>
          <w:sz w:val="18"/>
          <w:szCs w:val="18"/>
          <w:lang w:eastAsia="pt-PT"/>
        </w:rPr>
        <w:noBreakHyphen/>
        <w:t xml:space="preserve">se em Filologia Germânica pela Faculdade de Letras da Universidade Clássica de Lisboa. </w:t>
      </w:r>
    </w:p>
    <w:p w14:paraId="5E5E5138"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Além das línguas obrigatórias (inglês e alemão), frequentou como disciplinas de opção ou cursos livres aulas de várias outras línguas e culturas (italiano, neerlandês, romeno, sueco e até árabe). </w:t>
      </w:r>
    </w:p>
    <w:p w14:paraId="513B1495" w14:textId="6D61DCBE"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Foi professor do ensino secundário em Portugal de 1971 a 1979. </w:t>
      </w:r>
    </w:p>
    <w:p w14:paraId="04885DD5"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Nesse ano, embora ao serviço de Portugal, partiu para a Polónia, onde desempenhou as funções de leitor de português na Universidade de Varsóvia.  </w:t>
      </w:r>
    </w:p>
    <w:p w14:paraId="4383689B"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Em 1981, devido à lei marcial decretada pelo General Jaruzelski, viu</w:t>
      </w:r>
      <w:r w:rsidRPr="00BA6E11">
        <w:rPr>
          <w:rFonts w:ascii="Arial" w:hAnsi="Arial"/>
          <w:sz w:val="18"/>
          <w:szCs w:val="18"/>
          <w:lang w:eastAsia="pt-PT"/>
        </w:rPr>
        <w:noBreakHyphen/>
        <w:t xml:space="preserve">se obrigado a abandonar a Polónia e passou a desempenhar as mesmas funções na Universidade de Helsínquia, na Finlândia. </w:t>
      </w:r>
    </w:p>
    <w:p w14:paraId="3A6E38C3" w14:textId="635EB645"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As línguas destes dois países não lhe passaram despercebidas, tendo adquirido conhecimentos razoáveis de finlandês e bastante bons de polaco.</w:t>
      </w:r>
    </w:p>
    <w:p w14:paraId="40E35C89"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 Em 1986 (ano da adesão de Portugal à então CEE) foi nomeado chefe da unidade de tradução portuguesa do Tribunal de Contas Europeu, no Luxemburgo, lugar que ocupou até à sua aposentação no último dia do ano de 2012. </w:t>
      </w:r>
    </w:p>
    <w:p w14:paraId="709EA986" w14:textId="77777777" w:rsidR="003A111E"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No exercício dessas funções, participou e representou aquela instituição em vários seminários e congressos sobre temas linguísticos e ligados à tradução. </w:t>
      </w:r>
    </w:p>
    <w:p w14:paraId="018270F3" w14:textId="2350DF99" w:rsidR="00D376A8" w:rsidRPr="00BA6E11" w:rsidRDefault="00D376A8" w:rsidP="00BA6E11">
      <w:pPr>
        <w:ind w:hanging="57"/>
        <w:rPr>
          <w:rFonts w:ascii="Arial" w:hAnsi="Arial"/>
          <w:sz w:val="18"/>
          <w:szCs w:val="18"/>
          <w:lang w:eastAsia="pt-PT"/>
        </w:rPr>
      </w:pPr>
      <w:r w:rsidRPr="00BA6E11">
        <w:rPr>
          <w:rFonts w:ascii="Arial" w:hAnsi="Arial"/>
          <w:sz w:val="18"/>
          <w:szCs w:val="18"/>
          <w:lang w:eastAsia="pt-PT"/>
        </w:rPr>
        <w:t xml:space="preserve">Em 1990, num original concurso organizado por uma instituição de ensino superior belga, António Callixto alcançou um dos primeiros lugares, tendo provado ser capaz de comunicar em 12 línguas.  </w:t>
      </w:r>
    </w:p>
    <w:p w14:paraId="4F445AFF" w14:textId="5C0BCF64"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DA AICL.. </w:t>
      </w:r>
    </w:p>
    <w:p w14:paraId="2ACA8551" w14:textId="2E277BCD" w:rsidR="002F1EAC" w:rsidRPr="00BA6E11" w:rsidRDefault="00D376A8" w:rsidP="00BA6E11">
      <w:pPr>
        <w:pStyle w:val="Colquio"/>
        <w:rPr>
          <w:rFonts w:cs="Arial"/>
          <w:sz w:val="18"/>
          <w:szCs w:val="18"/>
          <w:highlight w:val="yellow"/>
        </w:rPr>
      </w:pPr>
      <w:r w:rsidRPr="00BA6E11">
        <w:rPr>
          <w:rFonts w:cs="Arial"/>
          <w:sz w:val="18"/>
          <w:szCs w:val="18"/>
          <w:highlight w:val="yellow"/>
        </w:rPr>
        <w:t>- PARTICIPOU NO 2º SEMINÁRIO INTERNACIONAL DE TRADUÇÃO DA ESE - IPB, BRAGANÇA 2004 QUE FEZ PARTE E ANTECEDEU O 3º COLÓQUIO DA LUSOFONIA 2004 E NO 24º COLÓQUIO NA GRACIOSA (AÇORES) 2015, 25º EM MONTALEGRE 2016, 26º NA LOMBA DA MAIA (AÇORES), 27º BELMONTE 2017, 28º EM VILA DO PORTO 2017, 29º BELMONTE 2018</w:t>
      </w:r>
    </w:p>
    <w:bookmarkEnd w:id="56"/>
    <w:p w14:paraId="5B1FA1BA" w14:textId="77777777" w:rsidR="00D376A8" w:rsidRPr="00BA6E11" w:rsidRDefault="00D11D2E" w:rsidP="00BA6E11">
      <w:pPr>
        <w:pStyle w:val="BibliografiaRCCS"/>
        <w:rPr>
          <w:rFonts w:ascii="Arial" w:hAnsi="Arial" w:cs="Arial"/>
          <w:sz w:val="18"/>
        </w:rPr>
      </w:pPr>
      <w:r>
        <w:rPr>
          <w:rFonts w:ascii="Arial" w:hAnsi="Arial" w:cs="Arial"/>
          <w:sz w:val="18"/>
        </w:rPr>
        <w:pict w14:anchorId="15E3A16D">
          <v:shape id="_x0000_i1044" type="#_x0000_t75" style="width:349.2pt;height:5.75pt" o:hrpct="0" o:hr="t">
            <v:imagedata r:id="rId13" o:title="BD10256_"/>
          </v:shape>
        </w:pict>
      </w:r>
      <w:bookmarkEnd w:id="55"/>
    </w:p>
    <w:p w14:paraId="678C4F49" w14:textId="77777777" w:rsidR="00D376A8" w:rsidRPr="00BA6E11" w:rsidRDefault="00D376A8" w:rsidP="00BA6E11">
      <w:pPr>
        <w:pStyle w:val="Heading3"/>
        <w:rPr>
          <w:rFonts w:ascii="Arial" w:hAnsi="Arial"/>
          <w:sz w:val="18"/>
          <w:szCs w:val="18"/>
        </w:rPr>
      </w:pPr>
      <w:bookmarkStart w:id="57" w:name="_Hlk527786820"/>
      <w:bookmarkStart w:id="58" w:name="_Hlk487789889"/>
      <w:bookmarkStart w:id="59" w:name="_Hlk494749324"/>
      <w:bookmarkEnd w:id="51"/>
      <w:bookmarkEnd w:id="52"/>
      <w:bookmarkEnd w:id="53"/>
      <w:r w:rsidRPr="00BA6E11">
        <w:rPr>
          <w:rFonts w:ascii="Arial" w:hAnsi="Arial"/>
          <w:sz w:val="18"/>
          <w:szCs w:val="18"/>
        </w:rPr>
        <w:t>ANTÓNIO BARBEDO DE MAGALHÃES, CONVIDADO AICL</w:t>
      </w:r>
    </w:p>
    <w:p w14:paraId="4FBF1E04" w14:textId="77777777" w:rsidR="00D376A8" w:rsidRPr="00BA6E11" w:rsidRDefault="00D376A8" w:rsidP="00BA6E11">
      <w:pPr>
        <w:rPr>
          <w:rFonts w:ascii="Arial" w:hAnsi="Arial"/>
          <w:sz w:val="18"/>
          <w:szCs w:val="18"/>
        </w:rPr>
      </w:pPr>
    </w:p>
    <w:p w14:paraId="71EF56F7" w14:textId="77777777" w:rsidR="00D376A8" w:rsidRPr="00BA6E11" w:rsidRDefault="00D376A8" w:rsidP="00BA6E11">
      <w:pPr>
        <w:pStyle w:val="TOC1"/>
        <w:spacing w:before="0" w:after="0"/>
        <w:rPr>
          <w:rFonts w:ascii="Arial" w:hAnsi="Arial" w:cs="Arial"/>
          <w:sz w:val="18"/>
          <w:szCs w:val="18"/>
        </w:rPr>
      </w:pPr>
      <w:r w:rsidRPr="00BA6E11">
        <w:rPr>
          <w:rFonts w:ascii="Arial" w:hAnsi="Arial" w:cs="Arial"/>
          <w:sz w:val="18"/>
          <w:szCs w:val="18"/>
        </w:rPr>
        <w:t xml:space="preserve">ANTÓNIO PINTO BARBEDO DE MAGALHÃES </w:t>
      </w:r>
    </w:p>
    <w:p w14:paraId="05E847EE" w14:textId="77777777" w:rsidR="00D376A8" w:rsidRPr="00BA6E11" w:rsidRDefault="00D376A8" w:rsidP="00BA6E11">
      <w:pPr>
        <w:rPr>
          <w:rFonts w:ascii="Arial" w:hAnsi="Arial"/>
          <w:sz w:val="18"/>
          <w:szCs w:val="18"/>
        </w:rPr>
      </w:pPr>
      <w:r w:rsidRPr="00BA6E11">
        <w:rPr>
          <w:rFonts w:ascii="Arial" w:hAnsi="Arial"/>
          <w:sz w:val="18"/>
          <w:szCs w:val="18"/>
        </w:rPr>
        <w:t>É Professor Emérito da Universidade do Porto, por decisão unânime do Senado de 22 de janeiro de 2014 - Professor Catedrático da FEUP jubilado</w:t>
      </w:r>
    </w:p>
    <w:p w14:paraId="0A3BF1BF" w14:textId="77777777" w:rsidR="009D6854" w:rsidRPr="00BA6E11" w:rsidRDefault="009D6854" w:rsidP="00BA6E11">
      <w:pPr>
        <w:rPr>
          <w:rFonts w:ascii="Arial" w:hAnsi="Arial"/>
          <w:sz w:val="18"/>
          <w:szCs w:val="18"/>
        </w:rPr>
      </w:pPr>
      <w:r w:rsidRPr="00BA6E11">
        <w:rPr>
          <w:rFonts w:ascii="Arial" w:hAnsi="Arial"/>
          <w:noProof/>
          <w:sz w:val="18"/>
          <w:szCs w:val="18"/>
        </w:rPr>
        <w:drawing>
          <wp:inline distT="0" distB="0" distL="0" distR="0" wp14:anchorId="38B5EEB3" wp14:editId="3693195A">
            <wp:extent cx="4236848" cy="2818544"/>
            <wp:effectExtent l="0" t="0" r="0" b="1270"/>
            <wp:docPr id="739" name="Picture 27" descr="C:\Users\Chrys Chrystello\AppData\Local\Microsoft\Windows\INetCache\Content.MSO\73CA21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hrys Chrystello\AppData\Local\Microsoft\Windows\INetCache\Content.MSO\73CA2126.tmp"/>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40385" cy="282089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44060BF" wp14:editId="74CC4B10">
            <wp:extent cx="3686175" cy="2875217"/>
            <wp:effectExtent l="0" t="0" r="0" b="1905"/>
            <wp:docPr id="738" name="Picture 1923" descr="Image result for barbedo magalh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descr="Image result for barbedo magalhaes"/>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86853" cy="2875746"/>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5C68902F" wp14:editId="32704027">
            <wp:extent cx="5491221" cy="2871470"/>
            <wp:effectExtent l="0" t="0" r="0" b="5080"/>
            <wp:docPr id="737" name="Picture 192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Related imag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92304" cy="2872036"/>
                    </a:xfrm>
                    <a:prstGeom prst="rect">
                      <a:avLst/>
                    </a:prstGeom>
                    <a:noFill/>
                    <a:ln>
                      <a:noFill/>
                    </a:ln>
                  </pic:spPr>
                </pic:pic>
              </a:graphicData>
            </a:graphic>
          </wp:inline>
        </w:drawing>
      </w:r>
    </w:p>
    <w:p w14:paraId="70D6E632" w14:textId="77777777" w:rsidR="009D6854" w:rsidRPr="00BA6E11" w:rsidRDefault="009D6854" w:rsidP="00BA6E11">
      <w:pPr>
        <w:rPr>
          <w:rFonts w:ascii="Arial" w:hAnsi="Arial"/>
          <w:sz w:val="18"/>
          <w:szCs w:val="18"/>
        </w:rPr>
      </w:pPr>
    </w:p>
    <w:p w14:paraId="3B1C353A" w14:textId="1759F349" w:rsidR="00D376A8" w:rsidRPr="00BA6E11" w:rsidRDefault="00D376A8" w:rsidP="00BA6E11">
      <w:pPr>
        <w:rPr>
          <w:rFonts w:ascii="Arial" w:hAnsi="Arial"/>
          <w:sz w:val="18"/>
          <w:szCs w:val="18"/>
        </w:rPr>
      </w:pPr>
      <w:r w:rsidRPr="00BA6E11">
        <w:rPr>
          <w:rFonts w:ascii="Arial" w:hAnsi="Arial"/>
          <w:sz w:val="18"/>
          <w:szCs w:val="18"/>
        </w:rPr>
        <w:t>Nasceu em fevereiro de 1943 na cidade da Horta, Faial, Açores, para onde seu pai, Manuel Barbedo de Magalhães, foi mobilizado em 1941, como oficial de Engenharia, antes de ser transferido para a ilha Terceira, onde trabalhou, com gosto e afinco, como democrata que era, na construção da Base Aérea das Lajes que tão útil foi aos Aliados na guerra contra a Alemanha nazi.</w:t>
      </w:r>
    </w:p>
    <w:p w14:paraId="4432BBA6" w14:textId="77777777" w:rsidR="00D376A8" w:rsidRPr="00BA6E11" w:rsidRDefault="00D376A8" w:rsidP="00BA6E11">
      <w:pPr>
        <w:rPr>
          <w:rFonts w:ascii="Arial" w:hAnsi="Arial"/>
          <w:sz w:val="18"/>
          <w:szCs w:val="18"/>
        </w:rPr>
      </w:pPr>
      <w:r w:rsidRPr="00BA6E11">
        <w:rPr>
          <w:rFonts w:ascii="Arial" w:hAnsi="Arial"/>
          <w:sz w:val="18"/>
          <w:szCs w:val="18"/>
        </w:rPr>
        <w:t xml:space="preserve"> Tendo nascido neste quadro, o autor lutou pela democracia, sendo um dos 101 subscritores do «Testemunho de Alguns Católicos», manifesto publicado em 1965 contra a guerra colonial e a falta de liberdades democráticas em Portugal. </w:t>
      </w:r>
    </w:p>
    <w:p w14:paraId="6955B761" w14:textId="77777777" w:rsidR="00D376A8" w:rsidRPr="00BA6E11" w:rsidRDefault="00D376A8" w:rsidP="00BA6E11">
      <w:pPr>
        <w:rPr>
          <w:rFonts w:ascii="Arial" w:hAnsi="Arial"/>
          <w:sz w:val="18"/>
          <w:szCs w:val="18"/>
        </w:rPr>
      </w:pPr>
      <w:r w:rsidRPr="00BA6E11">
        <w:rPr>
          <w:rFonts w:ascii="Arial" w:hAnsi="Arial"/>
          <w:sz w:val="18"/>
          <w:szCs w:val="18"/>
        </w:rPr>
        <w:t xml:space="preserve">Formou-se em Engenharia Mecânica na FEUP, em 1968, com 17 valores, apesar de ter trabalhado durante parte do curso, nomeadamente numa empresa metalomecânica. </w:t>
      </w:r>
    </w:p>
    <w:p w14:paraId="1868E98B" w14:textId="77777777" w:rsidR="00D376A8" w:rsidRPr="00BA6E11" w:rsidRDefault="00D376A8" w:rsidP="00BA6E11">
      <w:pPr>
        <w:rPr>
          <w:rFonts w:ascii="Arial" w:hAnsi="Arial"/>
          <w:sz w:val="18"/>
          <w:szCs w:val="18"/>
        </w:rPr>
      </w:pPr>
      <w:r w:rsidRPr="00BA6E11">
        <w:rPr>
          <w:rFonts w:ascii="Arial" w:hAnsi="Arial"/>
          <w:sz w:val="18"/>
          <w:szCs w:val="18"/>
        </w:rPr>
        <w:t xml:space="preserve">Foi imediatamente convidado para lecionar na Faculdade de Engenharia onde foi docente do Departamento de Engenharia Mecânica de 1968 até fazer 70 anos, em 2013, altura em que, por limitação legal de idade, se jubilou. </w:t>
      </w:r>
    </w:p>
    <w:p w14:paraId="0BD44327" w14:textId="77777777" w:rsidR="00D376A8" w:rsidRPr="00BA6E11" w:rsidRDefault="00D376A8" w:rsidP="00BA6E11">
      <w:pPr>
        <w:rPr>
          <w:rFonts w:ascii="Arial" w:hAnsi="Arial"/>
          <w:sz w:val="18"/>
          <w:szCs w:val="18"/>
        </w:rPr>
      </w:pPr>
      <w:r w:rsidRPr="00BA6E11">
        <w:rPr>
          <w:rFonts w:ascii="Arial" w:hAnsi="Arial"/>
          <w:sz w:val="18"/>
          <w:szCs w:val="18"/>
        </w:rPr>
        <w:t xml:space="preserve">Doutorou-se na Universidade de Gand, na Bélgica, em 1973, em Ciências Aplicadas, na área da Metalurgia, com a Máxima Distinção. </w:t>
      </w:r>
    </w:p>
    <w:p w14:paraId="6920F7D9" w14:textId="77777777" w:rsidR="00D376A8" w:rsidRPr="00BA6E11" w:rsidRDefault="00D376A8" w:rsidP="00BA6E11">
      <w:pPr>
        <w:rPr>
          <w:rFonts w:ascii="Arial" w:hAnsi="Arial"/>
          <w:sz w:val="18"/>
          <w:szCs w:val="18"/>
        </w:rPr>
      </w:pPr>
      <w:r w:rsidRPr="00BA6E11">
        <w:rPr>
          <w:rFonts w:ascii="Arial" w:hAnsi="Arial"/>
          <w:sz w:val="18"/>
          <w:szCs w:val="18"/>
        </w:rPr>
        <w:t xml:space="preserve">Iniciou o seu serviço militar em janeiro de 1974 e foi mobilizado para Timor em outubro desse ano. </w:t>
      </w:r>
    </w:p>
    <w:p w14:paraId="30D12104" w14:textId="77777777" w:rsidR="00D376A8" w:rsidRPr="00BA6E11" w:rsidRDefault="00D376A8" w:rsidP="00BA6E11">
      <w:pPr>
        <w:rPr>
          <w:rFonts w:ascii="Arial" w:hAnsi="Arial"/>
          <w:sz w:val="18"/>
          <w:szCs w:val="18"/>
        </w:rPr>
      </w:pPr>
      <w:r w:rsidRPr="00BA6E11">
        <w:rPr>
          <w:rFonts w:ascii="Arial" w:hAnsi="Arial"/>
          <w:sz w:val="18"/>
          <w:szCs w:val="18"/>
        </w:rPr>
        <w:t xml:space="preserve">Estando já doutorado, coordenou o trabalho de uma equipa luso-timorense que elaborou um projeto para a reestruturação do ensino em Timor, com vista a uma eventual independência a médio prazo. </w:t>
      </w:r>
    </w:p>
    <w:p w14:paraId="61EC607B" w14:textId="77777777" w:rsidR="00D376A8" w:rsidRPr="00BA6E11" w:rsidRDefault="00D376A8" w:rsidP="00BA6E11">
      <w:pPr>
        <w:rPr>
          <w:rFonts w:ascii="Arial" w:hAnsi="Arial"/>
          <w:sz w:val="18"/>
          <w:szCs w:val="18"/>
        </w:rPr>
      </w:pPr>
      <w:bookmarkStart w:id="60" w:name="_Hlk527387313"/>
      <w:r w:rsidRPr="00BA6E11">
        <w:rPr>
          <w:rFonts w:ascii="Arial" w:hAnsi="Arial"/>
          <w:sz w:val="18"/>
          <w:szCs w:val="18"/>
        </w:rPr>
        <w:t xml:space="preserve">Foi membro da CDPM (Comissão para os Direitos do Povo Maubere), da APJTL (Associação Paz e Justiça para Timor-Leste) e da Comissão Organizadora das Jornadas de Timor da Universidade do Porto, tendo organizado numerosas conferências em Portugal, Alemanha, Austrália, Estados Unidos, Canadá, Brasil e outros países. </w:t>
      </w:r>
    </w:p>
    <w:p w14:paraId="443E3A35" w14:textId="77777777" w:rsidR="00D376A8" w:rsidRPr="00BA6E11" w:rsidRDefault="00D376A8" w:rsidP="00BA6E11">
      <w:pPr>
        <w:rPr>
          <w:rFonts w:ascii="Arial" w:hAnsi="Arial"/>
          <w:sz w:val="18"/>
          <w:szCs w:val="18"/>
        </w:rPr>
      </w:pPr>
      <w:r w:rsidRPr="00BA6E11">
        <w:rPr>
          <w:rFonts w:ascii="Arial" w:hAnsi="Arial"/>
          <w:sz w:val="18"/>
          <w:szCs w:val="18"/>
        </w:rPr>
        <w:t>É autor de cinco patentes de invenção de processos tecnológicos na área da fundição.</w:t>
      </w:r>
    </w:p>
    <w:p w14:paraId="224BCFD5" w14:textId="77777777" w:rsidR="00D376A8" w:rsidRPr="00BA6E11" w:rsidRDefault="00D376A8" w:rsidP="00BA6E11">
      <w:pPr>
        <w:rPr>
          <w:rFonts w:ascii="Arial" w:hAnsi="Arial"/>
          <w:sz w:val="18"/>
          <w:szCs w:val="18"/>
        </w:rPr>
      </w:pPr>
      <w:r w:rsidRPr="00BA6E11">
        <w:rPr>
          <w:rFonts w:ascii="Arial" w:hAnsi="Arial"/>
          <w:sz w:val="18"/>
          <w:szCs w:val="18"/>
        </w:rPr>
        <w:t xml:space="preserve"> Em 2004 propôs uma componente pedagógica inovadora na FEUP, os projetos PESC (Projetar, Empreender e Saber Concretizar), depois estendidos a toda a UP com a designação de Projetos Lidera, com o objetivo de facilitar e promover o desenvolvimento das capacidades transversais de trabalho em equipa multidisciplinar, de liderança e de empreendedorismo dos alunos.</w:t>
      </w:r>
    </w:p>
    <w:p w14:paraId="5170EA48" w14:textId="77777777" w:rsidR="00D376A8" w:rsidRPr="00BA6E11" w:rsidRDefault="00D376A8" w:rsidP="00BA6E11">
      <w:pPr>
        <w:rPr>
          <w:rFonts w:ascii="Arial" w:hAnsi="Arial"/>
          <w:b/>
          <w:sz w:val="18"/>
          <w:szCs w:val="18"/>
        </w:rPr>
      </w:pPr>
      <w:r w:rsidRPr="00BA6E11">
        <w:rPr>
          <w:rFonts w:ascii="Arial" w:hAnsi="Arial"/>
          <w:sz w:val="18"/>
          <w:szCs w:val="18"/>
        </w:rPr>
        <w:t>Presidente do IASI - International Institute for Asian Studies and Interchange desde 24 de outubro de 2001.</w:t>
      </w:r>
    </w:p>
    <w:p w14:paraId="73D8A611" w14:textId="77777777" w:rsidR="00D376A8" w:rsidRPr="00BA6E11" w:rsidRDefault="00D376A8" w:rsidP="00BA6E11">
      <w:pPr>
        <w:rPr>
          <w:rFonts w:ascii="Arial" w:hAnsi="Arial"/>
          <w:sz w:val="18"/>
          <w:szCs w:val="18"/>
        </w:rPr>
      </w:pPr>
      <w:r w:rsidRPr="00BA6E11">
        <w:rPr>
          <w:rFonts w:ascii="Arial" w:hAnsi="Arial"/>
          <w:sz w:val="18"/>
          <w:szCs w:val="18"/>
        </w:rPr>
        <w:t>Coordenador das Jornadas de Timor da Universidade do Porto, de 1989 a 1998.</w:t>
      </w:r>
    </w:p>
    <w:p w14:paraId="5967D92E" w14:textId="77777777" w:rsidR="00D376A8" w:rsidRPr="00BA6E11" w:rsidRDefault="00D376A8" w:rsidP="00BA6E11">
      <w:pPr>
        <w:rPr>
          <w:rFonts w:ascii="Arial" w:hAnsi="Arial"/>
          <w:b/>
          <w:sz w:val="18"/>
          <w:szCs w:val="18"/>
        </w:rPr>
      </w:pPr>
      <w:r w:rsidRPr="00BA6E11">
        <w:rPr>
          <w:rFonts w:ascii="Arial" w:hAnsi="Arial"/>
          <w:sz w:val="18"/>
          <w:szCs w:val="18"/>
        </w:rPr>
        <w:t>Coordenador da Comissão Executora da Reestruturação do Ensino em Timor, de maio a agosto de 1975.</w:t>
      </w:r>
    </w:p>
    <w:p w14:paraId="00038F0F" w14:textId="77777777" w:rsidR="00D376A8" w:rsidRPr="00BA6E11" w:rsidRDefault="00D376A8" w:rsidP="00BA6E11">
      <w:pPr>
        <w:rPr>
          <w:rFonts w:ascii="Arial" w:hAnsi="Arial"/>
          <w:sz w:val="18"/>
          <w:szCs w:val="18"/>
        </w:rPr>
      </w:pPr>
      <w:r w:rsidRPr="00BA6E11">
        <w:rPr>
          <w:rFonts w:ascii="Arial" w:hAnsi="Arial"/>
          <w:sz w:val="18"/>
          <w:szCs w:val="18"/>
        </w:rPr>
        <w:t>Coordenador da Comissão para a Reestruturação do Ensino em Timor, de janeiro a maio de 1975.</w:t>
      </w:r>
    </w:p>
    <w:p w14:paraId="2393E1A8" w14:textId="77777777" w:rsidR="00D376A8" w:rsidRPr="00BA6E11" w:rsidRDefault="00D376A8" w:rsidP="00BA6E11">
      <w:pPr>
        <w:rPr>
          <w:rFonts w:ascii="Arial" w:hAnsi="Arial"/>
          <w:sz w:val="18"/>
          <w:szCs w:val="18"/>
        </w:rPr>
      </w:pPr>
      <w:r w:rsidRPr="00BA6E11">
        <w:rPr>
          <w:rFonts w:ascii="Arial" w:hAnsi="Arial"/>
          <w:sz w:val="18"/>
          <w:szCs w:val="18"/>
        </w:rPr>
        <w:t xml:space="preserve">Professor Convidado da disciplina de “Geografia Económica e Política da Ásia Contemporânea” do </w:t>
      </w:r>
      <w:r w:rsidRPr="00BA6E11">
        <w:rPr>
          <w:rFonts w:ascii="Arial" w:hAnsi="Arial"/>
          <w:b/>
          <w:sz w:val="18"/>
          <w:szCs w:val="18"/>
        </w:rPr>
        <w:t>Curso de Pós-Graduação em Estudos Orientais Gerais da Universidade Católica Portuguesa</w:t>
      </w:r>
      <w:r w:rsidRPr="00BA6E11">
        <w:rPr>
          <w:rFonts w:ascii="Arial" w:hAnsi="Arial"/>
          <w:sz w:val="18"/>
          <w:szCs w:val="18"/>
        </w:rPr>
        <w:t xml:space="preserve"> (Lisboa) 2002-2003.</w:t>
      </w:r>
    </w:p>
    <w:p w14:paraId="7B44AE24" w14:textId="77777777" w:rsidR="00D376A8" w:rsidRPr="00BA6E11" w:rsidRDefault="00D376A8" w:rsidP="00BA6E11">
      <w:pPr>
        <w:rPr>
          <w:rFonts w:ascii="Arial" w:hAnsi="Arial"/>
          <w:sz w:val="18"/>
          <w:szCs w:val="18"/>
        </w:rPr>
      </w:pPr>
      <w:r w:rsidRPr="00BA6E11">
        <w:rPr>
          <w:rFonts w:ascii="Arial" w:hAnsi="Arial"/>
          <w:sz w:val="18"/>
          <w:szCs w:val="18"/>
        </w:rPr>
        <w:t xml:space="preserve">Professor Convidado do </w:t>
      </w:r>
      <w:r w:rsidRPr="00BA6E11">
        <w:rPr>
          <w:rFonts w:ascii="Arial" w:hAnsi="Arial"/>
          <w:b/>
          <w:sz w:val="18"/>
          <w:szCs w:val="18"/>
        </w:rPr>
        <w:t>European Master Degree in Human Rights</w:t>
      </w:r>
      <w:r w:rsidRPr="00BA6E11">
        <w:rPr>
          <w:rFonts w:ascii="Arial" w:hAnsi="Arial"/>
          <w:sz w:val="18"/>
          <w:szCs w:val="18"/>
        </w:rPr>
        <w:t xml:space="preserve">, </w:t>
      </w:r>
      <w:r w:rsidRPr="00BA6E11">
        <w:rPr>
          <w:rFonts w:ascii="Arial" w:hAnsi="Arial"/>
          <w:b/>
          <w:sz w:val="18"/>
          <w:szCs w:val="18"/>
        </w:rPr>
        <w:t>na Universidade de Coimbra</w:t>
      </w:r>
      <w:r w:rsidRPr="00BA6E11">
        <w:rPr>
          <w:rFonts w:ascii="Arial" w:hAnsi="Arial"/>
          <w:sz w:val="18"/>
          <w:szCs w:val="18"/>
        </w:rPr>
        <w:t xml:space="preserve"> desde a sua criação, em 1999, até 2004.</w:t>
      </w:r>
    </w:p>
    <w:p w14:paraId="14D98704" w14:textId="77777777" w:rsidR="00D376A8" w:rsidRPr="00BA6E11" w:rsidRDefault="00D376A8" w:rsidP="00BA6E11">
      <w:pPr>
        <w:rPr>
          <w:rFonts w:ascii="Arial" w:hAnsi="Arial"/>
          <w:sz w:val="18"/>
          <w:szCs w:val="18"/>
        </w:rPr>
      </w:pPr>
      <w:r w:rsidRPr="00BA6E11">
        <w:rPr>
          <w:rFonts w:ascii="Arial" w:hAnsi="Arial"/>
          <w:sz w:val="18"/>
          <w:szCs w:val="18"/>
        </w:rPr>
        <w:t xml:space="preserve">Conferencista Convidado do </w:t>
      </w:r>
      <w:r w:rsidRPr="00BA6E11">
        <w:rPr>
          <w:rFonts w:ascii="Arial" w:hAnsi="Arial"/>
          <w:b/>
          <w:sz w:val="18"/>
          <w:szCs w:val="18"/>
        </w:rPr>
        <w:t>Curso de Mestrado em Relações Interculturais da Universidade Aberta</w:t>
      </w:r>
      <w:r w:rsidRPr="00BA6E11">
        <w:rPr>
          <w:rFonts w:ascii="Arial" w:hAnsi="Arial"/>
          <w:sz w:val="18"/>
          <w:szCs w:val="18"/>
        </w:rPr>
        <w:t xml:space="preserve"> em 1998/99, em 1999/2000 e em 2000/2001.</w:t>
      </w:r>
    </w:p>
    <w:p w14:paraId="781D5DEC" w14:textId="77777777" w:rsidR="00D376A8" w:rsidRPr="00BA6E11" w:rsidRDefault="00D376A8" w:rsidP="00BA6E11">
      <w:pPr>
        <w:rPr>
          <w:rFonts w:ascii="Arial" w:hAnsi="Arial"/>
          <w:sz w:val="18"/>
          <w:szCs w:val="18"/>
        </w:rPr>
      </w:pPr>
      <w:r w:rsidRPr="00BA6E11">
        <w:rPr>
          <w:rFonts w:ascii="Arial" w:hAnsi="Arial"/>
          <w:sz w:val="18"/>
          <w:szCs w:val="18"/>
        </w:rPr>
        <w:t xml:space="preserve">Professor de “História Contemporânea de Timor-Leste e da Indonésia” no </w:t>
      </w:r>
      <w:r w:rsidRPr="00BA6E11">
        <w:rPr>
          <w:rFonts w:ascii="Arial" w:hAnsi="Arial"/>
          <w:b/>
          <w:sz w:val="18"/>
          <w:szCs w:val="18"/>
        </w:rPr>
        <w:t>Curso de Relações Internacionais da Faculdade de Economia da Universidade de Coimbra</w:t>
      </w:r>
      <w:r w:rsidRPr="00BA6E11">
        <w:rPr>
          <w:rFonts w:ascii="Arial" w:hAnsi="Arial"/>
          <w:sz w:val="18"/>
          <w:szCs w:val="18"/>
        </w:rPr>
        <w:t>, em 1999/2000 e em 2000/2001.</w:t>
      </w:r>
    </w:p>
    <w:p w14:paraId="19A90CCA" w14:textId="77777777" w:rsidR="00D376A8" w:rsidRPr="00BA6E11" w:rsidRDefault="00D376A8" w:rsidP="00BA6E11">
      <w:pPr>
        <w:rPr>
          <w:rFonts w:ascii="Arial" w:hAnsi="Arial"/>
          <w:b/>
          <w:sz w:val="18"/>
          <w:szCs w:val="18"/>
        </w:rPr>
      </w:pPr>
      <w:r w:rsidRPr="00BA6E11">
        <w:rPr>
          <w:rFonts w:ascii="Arial" w:hAnsi="Arial"/>
          <w:sz w:val="18"/>
          <w:szCs w:val="18"/>
        </w:rPr>
        <w:t xml:space="preserve">Em agosto de 2000 lecionou sobre História de Timor Leste e da Indonésia no </w:t>
      </w:r>
      <w:r w:rsidRPr="00BA6E11">
        <w:rPr>
          <w:rFonts w:ascii="Arial" w:hAnsi="Arial"/>
          <w:b/>
          <w:sz w:val="18"/>
          <w:szCs w:val="18"/>
        </w:rPr>
        <w:t>Curso de Treino Diplomático</w:t>
      </w:r>
      <w:r w:rsidRPr="00BA6E11">
        <w:rPr>
          <w:rFonts w:ascii="Arial" w:hAnsi="Arial"/>
          <w:sz w:val="18"/>
          <w:szCs w:val="18"/>
        </w:rPr>
        <w:t xml:space="preserve"> promovido conjuntamente pelo CNRT e a UNTAET, em Dili, Timor-Leste.</w:t>
      </w:r>
    </w:p>
    <w:p w14:paraId="055C6426" w14:textId="77777777" w:rsidR="00D376A8" w:rsidRPr="00BA6E11" w:rsidRDefault="00D376A8" w:rsidP="00BA6E11">
      <w:pPr>
        <w:rPr>
          <w:rFonts w:ascii="Arial" w:hAnsi="Arial"/>
          <w:sz w:val="18"/>
          <w:szCs w:val="18"/>
        </w:rPr>
      </w:pPr>
      <w:r w:rsidRPr="00BA6E11">
        <w:rPr>
          <w:rFonts w:ascii="Arial" w:hAnsi="Arial"/>
          <w:sz w:val="18"/>
          <w:szCs w:val="18"/>
        </w:rPr>
        <w:t>Investigador responsável do projeto de investigação sobre “</w:t>
      </w:r>
      <w:r w:rsidRPr="00BA6E11">
        <w:rPr>
          <w:rFonts w:ascii="Arial" w:hAnsi="Arial"/>
          <w:b/>
          <w:sz w:val="18"/>
          <w:szCs w:val="18"/>
        </w:rPr>
        <w:t>O Processo de Transição em Timor-Leste: 1998-2005”.</w:t>
      </w:r>
    </w:p>
    <w:p w14:paraId="447AB336" w14:textId="77777777" w:rsidR="00D376A8" w:rsidRPr="00BA6E11" w:rsidRDefault="00D376A8" w:rsidP="00BA6E11">
      <w:pPr>
        <w:rPr>
          <w:rFonts w:ascii="Arial" w:hAnsi="Arial"/>
          <w:sz w:val="18"/>
          <w:szCs w:val="18"/>
        </w:rPr>
      </w:pPr>
      <w:r w:rsidRPr="00BA6E11">
        <w:rPr>
          <w:rFonts w:ascii="Arial" w:hAnsi="Arial"/>
          <w:sz w:val="18"/>
          <w:szCs w:val="18"/>
        </w:rPr>
        <w:t xml:space="preserve">Coordenou o projeto de livro sobre a influência do contexto internacional na história de Timor-Leste e da Indonésia. </w:t>
      </w:r>
    </w:p>
    <w:p w14:paraId="3239FB4E" w14:textId="77777777" w:rsidR="00D376A8" w:rsidRPr="00BA6E11" w:rsidRDefault="00D376A8" w:rsidP="00BA6E11">
      <w:pPr>
        <w:rPr>
          <w:rFonts w:ascii="Arial" w:hAnsi="Arial"/>
          <w:sz w:val="18"/>
          <w:szCs w:val="18"/>
        </w:rPr>
      </w:pPr>
      <w:r w:rsidRPr="00BA6E11">
        <w:rPr>
          <w:rFonts w:ascii="Arial" w:hAnsi="Arial"/>
          <w:sz w:val="18"/>
          <w:szCs w:val="18"/>
        </w:rPr>
        <w:t>Autor de sete livros sobre a Indonésia e Timor-Leste.</w:t>
      </w:r>
    </w:p>
    <w:p w14:paraId="756AAD42" w14:textId="77777777" w:rsidR="00D376A8" w:rsidRPr="00BA6E11" w:rsidRDefault="00D376A8" w:rsidP="00BA6E11">
      <w:pPr>
        <w:rPr>
          <w:rFonts w:ascii="Arial" w:hAnsi="Arial"/>
          <w:sz w:val="18"/>
          <w:szCs w:val="18"/>
        </w:rPr>
      </w:pPr>
      <w:r w:rsidRPr="00BA6E11">
        <w:rPr>
          <w:rFonts w:ascii="Arial" w:hAnsi="Arial"/>
          <w:sz w:val="18"/>
          <w:szCs w:val="18"/>
        </w:rPr>
        <w:t>Lecionou nos cursos de licenciatura em Relações Internacionais da Universidade de Coimbra e de licenciatura em História da Faculdade de Letras da Universidade do Porto.</w:t>
      </w:r>
    </w:p>
    <w:p w14:paraId="5D2D65AA" w14:textId="2FB51134" w:rsidR="00D376A8" w:rsidRPr="00BA6E11" w:rsidRDefault="00D376A8" w:rsidP="00BA6E11">
      <w:pPr>
        <w:rPr>
          <w:rFonts w:ascii="Arial" w:hAnsi="Arial"/>
          <w:sz w:val="18"/>
          <w:szCs w:val="18"/>
        </w:rPr>
      </w:pPr>
      <w:r w:rsidRPr="00BA6E11">
        <w:rPr>
          <w:rFonts w:ascii="Arial" w:hAnsi="Arial"/>
          <w:sz w:val="18"/>
          <w:szCs w:val="18"/>
        </w:rPr>
        <w:t xml:space="preserve"> Foi docente convidado, em sucessivos anos, no </w:t>
      </w:r>
      <w:r w:rsidRPr="00BA6E11">
        <w:rPr>
          <w:rFonts w:ascii="Arial" w:hAnsi="Arial"/>
          <w:b/>
          <w:i/>
          <w:sz w:val="18"/>
          <w:szCs w:val="18"/>
        </w:rPr>
        <w:t xml:space="preserve">European Master Degree in Human Rights and </w:t>
      </w:r>
      <w:proofErr w:type="spellStart"/>
      <w:r w:rsidRPr="00BA6E11">
        <w:rPr>
          <w:rFonts w:ascii="Arial" w:hAnsi="Arial"/>
          <w:b/>
          <w:i/>
          <w:sz w:val="18"/>
          <w:szCs w:val="18"/>
        </w:rPr>
        <w:t>Democracy</w:t>
      </w:r>
      <w:proofErr w:type="spellEnd"/>
      <w:r w:rsidRPr="00BA6E11">
        <w:rPr>
          <w:rFonts w:ascii="Arial" w:hAnsi="Arial"/>
          <w:sz w:val="18"/>
          <w:szCs w:val="18"/>
        </w:rPr>
        <w:t xml:space="preserve"> da Universidade de Coimbra e no Curso de Mestrado em Relações Interculturais da Universidade Aberta. Foi professor do Curso de Pós-Graduação em Estudos Orientais da Universidade Católica, em Lisboa. </w:t>
      </w:r>
    </w:p>
    <w:p w14:paraId="31A2111C" w14:textId="77777777" w:rsidR="00D376A8" w:rsidRPr="00BA6E11" w:rsidRDefault="00D376A8" w:rsidP="00BA6E11">
      <w:pPr>
        <w:rPr>
          <w:rFonts w:ascii="Arial" w:hAnsi="Arial"/>
          <w:sz w:val="18"/>
          <w:szCs w:val="18"/>
        </w:rPr>
      </w:pPr>
      <w:r w:rsidRPr="00BA6E11">
        <w:rPr>
          <w:rFonts w:ascii="Arial" w:hAnsi="Arial"/>
          <w:sz w:val="18"/>
          <w:szCs w:val="18"/>
        </w:rPr>
        <w:t>Organizou vários cursos livres sobre Timor-Leste e a Indonésia e fez numerosas comunicações sobre esses temas.</w:t>
      </w:r>
    </w:p>
    <w:p w14:paraId="31773DA8" w14:textId="77777777" w:rsidR="00D376A8" w:rsidRPr="00BA6E11" w:rsidRDefault="00D376A8" w:rsidP="00BA6E11">
      <w:pPr>
        <w:rPr>
          <w:rFonts w:ascii="Arial" w:hAnsi="Arial"/>
          <w:sz w:val="18"/>
          <w:szCs w:val="18"/>
        </w:rPr>
      </w:pPr>
      <w:r w:rsidRPr="00BA6E11">
        <w:rPr>
          <w:rFonts w:ascii="Arial" w:hAnsi="Arial"/>
          <w:sz w:val="18"/>
          <w:szCs w:val="18"/>
        </w:rPr>
        <w:t xml:space="preserve"> É autor de sete livros sobre Timor, o último dos quais, editado pela Afrontamento em 2007, tem 3 volumes (1000 páginas) e cerca de mais 10 000 páginas em documentos anexos, sobre a história política de Timor desde 1942 até 2007 (ISBN: 978-972-36-0935-6). </w:t>
      </w:r>
    </w:p>
    <w:p w14:paraId="468531BE" w14:textId="77777777" w:rsidR="00D376A8" w:rsidRPr="00BA6E11" w:rsidRDefault="00D376A8" w:rsidP="00BA6E11">
      <w:pPr>
        <w:rPr>
          <w:rFonts w:ascii="Arial" w:hAnsi="Arial"/>
          <w:sz w:val="18"/>
          <w:szCs w:val="18"/>
        </w:rPr>
      </w:pPr>
      <w:r w:rsidRPr="00BA6E11">
        <w:rPr>
          <w:rFonts w:ascii="Arial" w:hAnsi="Arial"/>
          <w:sz w:val="18"/>
          <w:szCs w:val="18"/>
        </w:rPr>
        <w:t xml:space="preserve">Escreveu numerosos artigos, relatórios e brochuras sobre Timor Leste e a Indonésia. Pelo seu trabalho em prol da causa de Timor-Leste, foi agraciado com a Ordem do Infante D. Henrique (Grande Oficial), em 10 de junho de 2000, pelo Presidente da República Jorge Sampaio e com a Ordem de Timor, em 20 de maio de 2012, pelo Presidente da República Democrática de Timor-Leste Taur Matan Ruak. </w:t>
      </w:r>
    </w:p>
    <w:p w14:paraId="60001D3B" w14:textId="77777777" w:rsidR="00D376A8" w:rsidRPr="00BA6E11" w:rsidRDefault="00D376A8" w:rsidP="00BA6E11">
      <w:pPr>
        <w:rPr>
          <w:rStyle w:val="Strong"/>
          <w:rFonts w:ascii="Arial" w:hAnsi="Arial"/>
          <w:sz w:val="18"/>
          <w:szCs w:val="18"/>
        </w:rPr>
      </w:pPr>
      <w:r w:rsidRPr="00BA6E11">
        <w:rPr>
          <w:rStyle w:val="Strong"/>
          <w:rFonts w:ascii="Arial" w:hAnsi="Arial"/>
          <w:sz w:val="18"/>
          <w:szCs w:val="18"/>
        </w:rPr>
        <w:t>Trabalhos e iniciativas relacionados com Timor-Leste de 1975 a 2000:</w:t>
      </w:r>
    </w:p>
    <w:tbl>
      <w:tblPr>
        <w:tblW w:w="21966"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66"/>
      </w:tblGrid>
      <w:tr w:rsidR="00D376A8" w:rsidRPr="00BA6E11" w14:paraId="21FCB6DE" w14:textId="77777777" w:rsidTr="003A111E">
        <w:tc>
          <w:tcPr>
            <w:tcW w:w="21966" w:type="dxa"/>
            <w:shd w:val="clear" w:color="auto" w:fill="auto"/>
          </w:tcPr>
          <w:p w14:paraId="524A437E" w14:textId="53506747" w:rsidR="00D376A8" w:rsidRPr="00BA6E11" w:rsidRDefault="00D376A8" w:rsidP="00BA6E11">
            <w:pPr>
              <w:pStyle w:val="NoSpacing"/>
              <w:jc w:val="both"/>
              <w:rPr>
                <w:rFonts w:ascii="Arial" w:eastAsia="Calibri" w:hAnsi="Arial" w:cs="Arial"/>
                <w:bCs/>
                <w:sz w:val="18"/>
                <w:szCs w:val="18"/>
                <w:lang w:eastAsia="pt-PT"/>
              </w:rPr>
            </w:pPr>
            <w:bookmarkStart w:id="61" w:name="_Hlk532109698"/>
            <w:r w:rsidRPr="00BA6E11">
              <w:rPr>
                <w:rStyle w:val="Strong"/>
                <w:rFonts w:ascii="Arial" w:eastAsia="Calibri" w:hAnsi="Arial" w:cs="Arial"/>
                <w:sz w:val="18"/>
                <w:szCs w:val="18"/>
              </w:rPr>
              <w:t>1975 –</w:t>
            </w:r>
            <w:r w:rsidRPr="00BA6E11">
              <w:rPr>
                <w:rFonts w:ascii="Arial" w:eastAsia="Calibri" w:hAnsi="Arial" w:cs="Arial"/>
                <w:bCs/>
                <w:sz w:val="18"/>
                <w:szCs w:val="18"/>
                <w:lang w:eastAsia="pt-PT"/>
              </w:rPr>
              <w:t xml:space="preserve"> Coordenou a Reestruturação do Ensino em Timor. De janeiro a maio de 1975 foi o Coordenador da Comissão para a Reestruturação do Ensino em Timor, constituída por dois timorenses e dois portugueses e mais um representante de cada força política timorense, que elaborou um projeto para e reformulação do ensino em Timor, tendo em vista a descolonização e autodeterminação do território. Este projeto foi aprovado pelo Governador de Timor, em maio de 1975, depois de ouvidas as forças políticas timorenses e a Comissão de Descolonização. A seguir à aprovação do projeto, coordenou a Comissão Executora da Reestruturação do Ensino em Timor, com uma participação rapidamente crescente de timorenses. A preparação de professores para o novo modelo educativo começou em 4 de agosto de 1975, na Escola Salesiana de Fatumaca, com cursos de reciclagem para capatazes agrícolas, carpinteiros e serralheiros. Eles iriam receber treino pedagógico para se tornarem professores das disciplinas práticas e profissionalizantes ou para integrar equipas itinerantes que deviam ajudar as escolas a lançar a prática agrícola e outros programas educativos de natureza prática. Estava marcado para 11 de agosto de 1975, um dia depois da tomada de posse da primeira administração regional eleita democraticamente, o início, em </w:t>
            </w:r>
            <w:r w:rsidR="00737234" w:rsidRPr="00BA6E11">
              <w:rPr>
                <w:rFonts w:ascii="Arial" w:eastAsia="Calibri" w:hAnsi="Arial" w:cs="Arial"/>
                <w:bCs/>
                <w:sz w:val="18"/>
                <w:szCs w:val="18"/>
                <w:lang w:eastAsia="pt-PT"/>
              </w:rPr>
              <w:t>Díli</w:t>
            </w:r>
            <w:r w:rsidRPr="00BA6E11">
              <w:rPr>
                <w:rFonts w:ascii="Arial" w:eastAsia="Calibri" w:hAnsi="Arial" w:cs="Arial"/>
                <w:bCs/>
                <w:sz w:val="18"/>
                <w:szCs w:val="18"/>
                <w:lang w:eastAsia="pt-PT"/>
              </w:rPr>
              <w:t xml:space="preserve">, dos Cursos de Reciclagem de Agentes do Ensino Primário e do Ciclo Preparatório. Estes cursos representavam a grande arrancada da reestruturação do ensino em Timor, que suscitou tanto entusiasmo que levou quatrocentos e sessenta professores e monitores a se inscreverem. Infelizmente, na noite de 10 para 11 de agosto de 1975, teve lugar um golpe da UDT contra a administração portuguesa, com a tomada de assalto do aeroporto, da emissora de rádio e outros pontos nevrálgicos e com alguns mortos. Deixou de haver condições de segurança e os cursos não puderam ter lugar. Na brochura que Barbedo de Magalhães escreveu, em sucessivas edições, a última das quais em 2004, se descreve o projeto, a sua construção e abrupto cancelamento na hora em que ia começar a sua concretização (in </w:t>
            </w:r>
            <w:r w:rsidR="009B04DA" w:rsidRPr="00BA6E11">
              <w:rPr>
                <w:rFonts w:ascii="Arial" w:hAnsi="Arial" w:cs="Arial"/>
                <w:noProof/>
                <w:sz w:val="18"/>
                <w:szCs w:val="18"/>
              </w:rPr>
              <w:drawing>
                <wp:inline distT="0" distB="0" distL="0" distR="0" wp14:anchorId="4E96E9AE" wp14:editId="0E8F9EB7">
                  <wp:extent cx="5578475" cy="4183856"/>
                  <wp:effectExtent l="0" t="0" r="3175" b="7620"/>
                  <wp:docPr id="736" name="Picture 1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01035" cy="4200776"/>
                          </a:xfrm>
                          <a:prstGeom prst="rect">
                            <a:avLst/>
                          </a:prstGeom>
                          <a:noFill/>
                          <a:ln>
                            <a:noFill/>
                          </a:ln>
                        </pic:spPr>
                      </pic:pic>
                    </a:graphicData>
                  </a:graphic>
                </wp:inline>
              </w:drawing>
            </w:r>
            <w:r w:rsidR="009B04DA" w:rsidRPr="00BA6E11">
              <w:rPr>
                <w:rFonts w:ascii="Arial" w:hAnsi="Arial" w:cs="Arial"/>
                <w:sz w:val="18"/>
                <w:szCs w:val="18"/>
              </w:rPr>
              <w:t xml:space="preserve"> </w:t>
            </w:r>
            <w:r w:rsidR="009B04DA" w:rsidRPr="00BA6E11">
              <w:rPr>
                <w:rFonts w:ascii="Arial" w:hAnsi="Arial" w:cs="Arial"/>
                <w:noProof/>
                <w:sz w:val="18"/>
                <w:szCs w:val="18"/>
              </w:rPr>
              <w:drawing>
                <wp:inline distT="0" distB="0" distL="0" distR="0" wp14:anchorId="36C8988A" wp14:editId="4890B99A">
                  <wp:extent cx="3184796" cy="4240530"/>
                  <wp:effectExtent l="0" t="0" r="0" b="7620"/>
                  <wp:docPr id="7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198089" cy="4258230"/>
                          </a:xfrm>
                          <a:prstGeom prst="rect">
                            <a:avLst/>
                          </a:prstGeom>
                          <a:noFill/>
                          <a:ln>
                            <a:noFill/>
                          </a:ln>
                        </pic:spPr>
                      </pic:pic>
                    </a:graphicData>
                  </a:graphic>
                </wp:inline>
              </w:drawing>
            </w:r>
            <w:r w:rsidR="009B04DA" w:rsidRPr="00BA6E11">
              <w:rPr>
                <w:rFonts w:ascii="Arial" w:hAnsi="Arial" w:cs="Arial"/>
                <w:sz w:val="18"/>
                <w:szCs w:val="18"/>
              </w:rPr>
              <w:t xml:space="preserve"> Bragança 2005, 4º colóquio </w:t>
            </w:r>
            <w:r w:rsidRPr="00BA6E11">
              <w:rPr>
                <w:rFonts w:ascii="Arial" w:eastAsia="Calibri" w:hAnsi="Arial" w:cs="Arial"/>
                <w:bCs/>
                <w:sz w:val="18"/>
                <w:szCs w:val="18"/>
                <w:lang w:eastAsia="pt-PT"/>
              </w:rPr>
              <w:t xml:space="preserve">BARBEDO DE MAGALHÃES, </w:t>
            </w:r>
            <w:r w:rsidRPr="00BA6E11">
              <w:rPr>
                <w:rFonts w:ascii="Arial" w:eastAsia="Calibri" w:hAnsi="Arial" w:cs="Arial"/>
                <w:b/>
                <w:bCs/>
                <w:i/>
                <w:sz w:val="18"/>
                <w:szCs w:val="18"/>
                <w:lang w:eastAsia="pt-PT"/>
              </w:rPr>
              <w:t>A descolonização do ensino em Timor</w:t>
            </w:r>
            <w:r w:rsidRPr="00BA6E11">
              <w:rPr>
                <w:rFonts w:ascii="Arial" w:eastAsia="Calibri" w:hAnsi="Arial" w:cs="Arial"/>
                <w:bCs/>
                <w:i/>
                <w:sz w:val="18"/>
                <w:szCs w:val="18"/>
                <w:lang w:eastAsia="pt-PT"/>
              </w:rPr>
              <w:t>.</w:t>
            </w:r>
            <w:r w:rsidRPr="00BA6E11">
              <w:rPr>
                <w:rFonts w:ascii="Arial" w:eastAsia="Calibri" w:hAnsi="Arial" w:cs="Arial"/>
                <w:bCs/>
                <w:sz w:val="18"/>
                <w:szCs w:val="18"/>
                <w:lang w:eastAsia="pt-PT"/>
              </w:rPr>
              <w:t xml:space="preserve"> Testemunho de uma tentativa de descolonização do ensino em Timor, de acordo com um projeto elaborado em 1975, por uma comissão mista luso-timorense e cuja concretização foi abruptamente interrompida pela instabilidade política entretanto gerada.) </w:t>
            </w:r>
          </w:p>
          <w:p w14:paraId="060C2B1E"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lang w:val="pt-PT"/>
              </w:rPr>
              <w:t>1981-1982 –</w:t>
            </w:r>
            <w:r w:rsidRPr="00BA6E11">
              <w:rPr>
                <w:rFonts w:ascii="Arial" w:hAnsi="Arial" w:cs="Arial"/>
                <w:sz w:val="18"/>
                <w:szCs w:val="18"/>
                <w:lang w:val="pt-PT"/>
              </w:rPr>
              <w:t xml:space="preserve"> Desenvolveu intenso trabalho junto de todos os grupos parlamentares para acordar Portugal para o risco iminente do desaparecimento da questão de Timor da agenda da ONU. </w:t>
            </w:r>
          </w:p>
          <w:p w14:paraId="5251D2CB" w14:textId="411986F4" w:rsidR="00D376A8" w:rsidRPr="00BA6E11" w:rsidRDefault="00D376A8" w:rsidP="00BA6E11">
            <w:pPr>
              <w:pStyle w:val="NoSpacing"/>
              <w:jc w:val="both"/>
              <w:rPr>
                <w:rFonts w:ascii="Arial" w:hAnsi="Arial" w:cs="Arial"/>
                <w:sz w:val="18"/>
                <w:szCs w:val="18"/>
                <w:lang w:val="pt-PT"/>
              </w:rPr>
            </w:pPr>
            <w:r w:rsidRPr="00BA6E11">
              <w:rPr>
                <w:rFonts w:ascii="Arial" w:hAnsi="Arial" w:cs="Arial"/>
                <w:sz w:val="18"/>
                <w:szCs w:val="18"/>
                <w:lang w:val="pt-PT"/>
              </w:rPr>
              <w:t xml:space="preserve">Quando, em julho de 1981, ao fim de seis anos de divergências, Barbedo de Magalhães conseguiu, finalmente, o acordo do Representante da FRETILIN em Portugal, para trabalhar numa base diferente da que esta força política sempre tinha exigido, isto é, reconhecimento de que Portugal era, ainda, Potência Administrante do Território Não-Autónomo de Timor, em vez do reconhecimento da declaração unilateral da independência pela FRETILIN feita em 28 de novembro de 1975, reconhecimento da FRETILIN como um dos legítimos representantes do Povo Timorense, em vez do reconhecimento da FRETILIN como o único legítimo representante do Povo Maubere, manifestou a sua disposição de dar tudo por tudo para que a autodeterminação fosse possível. Em 1979 tinham caído todas as Bases da Resistência, destruídas pelas forças ocupantes indonésias e desde essa altura não havia notícias da Resistência no território. A situação era de tal maneira desesperada que a liderança da FRETILIN aceitou cooperar num trabalho de solidariedade baseado no oposto do que durante seis anos tinha insistentemente exigido e, com ela, a generalidade da solidariedade portuguesa e internacional. Aliás as próprias Nações Unidas, nessa altura, o que procuravam, nas colónias dos países ocidentais, era encontrar movimentos de libertação que identificasse como legítimos para lhes entregar o poder. Sentia-se já, no ar, e sobretudo a partir de outubro de 1981, que o Governo Português estava a começar a preparar a opinião pública portuguesa para uma previsível derrota na votação sobre Timor prevista para o outono de 1982 na Assembleia Geral das Nações Unidas, que abriria o caminho ao desaparecimento, da agenda da ONU, da questão do genocídio timorense, da anexação pela Indonésia e da autodeterminação do Território. Obtido o acordo do representante máximo da FRETILIN em Portugal, Barbedo de Magalhães começou, logo, em agosto, a entabular contactos com o Parlamento Europeu, aproveitando umas férias que fez na Bélgica e Holanda. Regressado a Portugal, logo que a Assembleia da República reabriu as suas atividades, Barbedo de Magalhães começou a contactar os diversos grupos parlamentares para tentar que fizessem alguma coisa que impedisse a continuação da inoperância dos sucessivos governos de Portugal e impedisse a derrota nas Nações Unidas. Ao fim de oito meses de contactos com deputados de todas as bancadas, foi, finalmente, possível realizar, em 8 de maio de 1982, uma </w:t>
            </w:r>
            <w:r w:rsidRPr="00BA6E11">
              <w:rPr>
                <w:rFonts w:ascii="Arial" w:hAnsi="Arial" w:cs="Arial"/>
                <w:b/>
                <w:sz w:val="18"/>
                <w:szCs w:val="18"/>
                <w:lang w:val="pt-PT"/>
              </w:rPr>
              <w:t>Mesa Redonda sobre Timor Leste</w:t>
            </w:r>
            <w:r w:rsidRPr="00BA6E11">
              <w:rPr>
                <w:rFonts w:ascii="Arial" w:hAnsi="Arial" w:cs="Arial"/>
                <w:sz w:val="18"/>
                <w:szCs w:val="18"/>
                <w:lang w:val="pt-PT"/>
              </w:rPr>
              <w:t xml:space="preserve">, </w:t>
            </w:r>
            <w:r w:rsidRPr="00BA6E11">
              <w:rPr>
                <w:rFonts w:ascii="Arial" w:hAnsi="Arial" w:cs="Arial"/>
                <w:b/>
                <w:sz w:val="18"/>
                <w:szCs w:val="18"/>
                <w:lang w:val="pt-PT"/>
              </w:rPr>
              <w:t>uma Responsabilidade a Assumir</w:t>
            </w:r>
            <w:r w:rsidRPr="00BA6E11">
              <w:rPr>
                <w:rFonts w:ascii="Arial" w:hAnsi="Arial" w:cs="Arial"/>
                <w:sz w:val="18"/>
                <w:szCs w:val="18"/>
                <w:lang w:val="pt-PT"/>
              </w:rPr>
              <w:t xml:space="preserve"> na Escola Superior de Belas Artes do Porto. Foi a primeira reunião de deputados de todos os partidos com assento parlamentar (nessa altura eram nove, e nenhum faltou) para tratar da questão de Timor-Leste. Graças ao esforço conjugado de Barbedo de Magalhães com o Deputado Manuel Tilman, timorense, membro da Assembleia da República pela ASDI, e de outros deputados dos mais diversos quadrantes políticos, foi possível criar, em 1982, a primeira Comissão Eventual da Assembleia da República para Acompanhamento da Situação de Timor. Foi extremamente importante o trabalho desta Comissão, primeiro na denúncia do genocídio em curso em Timor, e, depois, na constatação de que os sucessivos Governos, ao contrário do que o Primeiro-ministro da altura dizia, nada tinham feito na ONU para a defesa dos direitos dos timorenses. Foi graças a esse trabalho e a essa denúncia que o Governo se viu obrigado, no verão de 1982, a enviar emissários a mais de quarenta países a pedir apoio para uma proposta de resolução a apresentar na Assembleia-Geral da ONU. Pela primeira vez, o texto votado pela Assembleia-Geral das Nações Unidas em 3 de novembro de 1982, foi subscrito, também, por Portugal, e, embora por uma margem de apenas quatro votos, foi aprovado (Resolução 37/30). O resultado deixou a Indonésia e seus parceiros tão desapontados com este desfecho que nunca mais quiseram que fosse votada qualquer resolução sobre Timor. Foi no quadro dessa fundamental resolução de 1982 que, em maio de 1999, os governos de Portugal e da Indonésia assinaram, em Nova Iorque, o acordo que abriu espaço ao referendo de autodeterminação realizado em Timor-Leste em 30 de agosto de 1999, sob os auspícios da ONU e que conduziu à independência de Timor-Leste. (Ver: António Barbedo de Magalhães – </w:t>
            </w:r>
            <w:r w:rsidRPr="00BA6E11">
              <w:rPr>
                <w:rFonts w:ascii="Arial" w:hAnsi="Arial" w:cs="Arial"/>
                <w:b/>
                <w:sz w:val="18"/>
                <w:szCs w:val="18"/>
                <w:lang w:val="pt-PT"/>
              </w:rPr>
              <w:t>Portugal e Timor-Leste, os anos críticos de 1960 a 1999,</w:t>
            </w:r>
            <w:r w:rsidRPr="00BA6E11">
              <w:rPr>
                <w:rFonts w:ascii="Arial" w:hAnsi="Arial" w:cs="Arial"/>
                <w:sz w:val="18"/>
                <w:szCs w:val="18"/>
                <w:lang w:val="pt-PT"/>
              </w:rPr>
              <w:t xml:space="preserve"> in Povos e Culturas, nº 19, 2015, Timor-Leste e Portugal: Cinco Centúrias de Relacionamento; ISSN 0873-5921) </w:t>
            </w:r>
          </w:p>
          <w:p w14:paraId="2810A53E"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1983-1999</w:t>
            </w:r>
            <w:r w:rsidRPr="00BA6E11">
              <w:rPr>
                <w:rFonts w:ascii="Arial" w:hAnsi="Arial" w:cs="Arial"/>
                <w:sz w:val="18"/>
                <w:szCs w:val="18"/>
                <w:lang w:val="pt-PT"/>
              </w:rPr>
              <w:t xml:space="preserve"> – Foi um dos fundadores, animadores e dirigentes a Associação Paz e Justiça para Timor-Leste, para informar cristãos e a hierarquia das igrejas Católica e Protestantes sobre o drama do Povo Timorense. Entre 1983 e 1999 editou e divulgou numerosos boletins da Associação Paz e Justiça para Timor-Leste. Além disso foi o autor de diversos artigos na Voz Portucalense, o semanário da diocese do Porto. </w:t>
            </w:r>
          </w:p>
          <w:p w14:paraId="219FF9CB"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1989-1998</w:t>
            </w:r>
            <w:r w:rsidRPr="00BA6E11">
              <w:rPr>
                <w:rFonts w:ascii="Arial" w:hAnsi="Arial" w:cs="Arial"/>
                <w:sz w:val="18"/>
                <w:szCs w:val="18"/>
                <w:lang w:val="pt-PT"/>
              </w:rPr>
              <w:t xml:space="preserve"> – Foi o principal organizador, no quadro das Jornadas de Timor da UP, de iniciativas para mobilizar meios académicos e políticos, nacionais e internacionais, para a solidariedade com o Povo de Timor. </w:t>
            </w:r>
          </w:p>
          <w:p w14:paraId="113E920D" w14:textId="77777777" w:rsidR="00D376A8" w:rsidRPr="00BA6E11" w:rsidRDefault="00D376A8" w:rsidP="00BA6E11">
            <w:pPr>
              <w:pStyle w:val="NoSpacing"/>
              <w:jc w:val="both"/>
              <w:rPr>
                <w:rFonts w:ascii="Arial" w:hAnsi="Arial" w:cs="Arial"/>
                <w:sz w:val="18"/>
                <w:szCs w:val="18"/>
                <w:lang w:val="pt-PT"/>
              </w:rPr>
            </w:pPr>
            <w:r w:rsidRPr="00BA6E11">
              <w:rPr>
                <w:rFonts w:ascii="Arial" w:hAnsi="Arial" w:cs="Arial"/>
                <w:sz w:val="18"/>
                <w:szCs w:val="18"/>
                <w:lang w:val="pt-PT"/>
              </w:rPr>
              <w:t xml:space="preserve">No quadro das Jornadas de Timor da Universidade do Porto, a cuja Comissão Organizadora, criada em 1989, pertenceu, com o Reitor Professor Alberto Amaral e com o Pró-Reitor Nuno Grande organizou sucessivas Jornadas. </w:t>
            </w:r>
          </w:p>
          <w:p w14:paraId="2875C422" w14:textId="77777777" w:rsidR="00D376A8" w:rsidRPr="00BA6E11" w:rsidRDefault="00D376A8" w:rsidP="00BA6E11">
            <w:pPr>
              <w:pStyle w:val="NoSpacing"/>
              <w:jc w:val="both"/>
              <w:rPr>
                <w:rFonts w:ascii="Arial" w:hAnsi="Arial" w:cs="Arial"/>
                <w:sz w:val="18"/>
                <w:szCs w:val="18"/>
                <w:lang w:val="pt-PT"/>
              </w:rPr>
            </w:pPr>
            <w:r w:rsidRPr="00BA6E11">
              <w:rPr>
                <w:rFonts w:ascii="Arial" w:hAnsi="Arial" w:cs="Arial"/>
                <w:sz w:val="18"/>
                <w:szCs w:val="18"/>
                <w:lang w:val="pt-PT"/>
              </w:rPr>
              <w:t>Algumas destas Jornadas duraram vários dias, outras estenderam-se ao longo de meses e, as 7ª</w:t>
            </w:r>
            <w:r w:rsidRPr="00BA6E11">
              <w:rPr>
                <w:rFonts w:ascii="Arial" w:hAnsi="Arial" w:cs="Arial"/>
                <w:sz w:val="18"/>
                <w:szCs w:val="18"/>
                <w:vertAlign w:val="superscript"/>
                <w:lang w:val="pt-PT"/>
              </w:rPr>
              <w:t xml:space="preserve">s </w:t>
            </w:r>
            <w:r w:rsidRPr="00BA6E11">
              <w:rPr>
                <w:rFonts w:ascii="Arial" w:hAnsi="Arial" w:cs="Arial"/>
                <w:sz w:val="18"/>
                <w:szCs w:val="18"/>
                <w:lang w:val="pt-PT"/>
              </w:rPr>
              <w:t xml:space="preserve">e últimas jornadas duraram mais de dois anos, com numerosas conferências, debates, e outras iniciativas, muitas das quais no estrangeiro: </w:t>
            </w:r>
          </w:p>
          <w:p w14:paraId="48F203CC"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1989.09</w:t>
            </w:r>
            <w:r w:rsidRPr="00BA6E11">
              <w:rPr>
                <w:rFonts w:ascii="Arial" w:hAnsi="Arial" w:cs="Arial"/>
                <w:sz w:val="18"/>
                <w:szCs w:val="18"/>
                <w:lang w:val="pt-PT"/>
              </w:rPr>
              <w:t xml:space="preserve"> – 1ª</w:t>
            </w:r>
            <w:r w:rsidRPr="00BA6E11">
              <w:rPr>
                <w:rFonts w:ascii="Arial" w:hAnsi="Arial" w:cs="Arial"/>
                <w:sz w:val="18"/>
                <w:szCs w:val="18"/>
                <w:vertAlign w:val="superscript"/>
                <w:lang w:val="pt-PT"/>
              </w:rPr>
              <w:t xml:space="preserve">s </w:t>
            </w:r>
            <w:r w:rsidRPr="00BA6E11">
              <w:rPr>
                <w:rFonts w:ascii="Arial" w:hAnsi="Arial" w:cs="Arial"/>
                <w:sz w:val="18"/>
                <w:szCs w:val="18"/>
                <w:lang w:val="pt-PT"/>
              </w:rPr>
              <w:t>Jornadas – ‘História e Cultura dos Timorenses’ - com o objetivo de pôr timorenses da FRETILIN e da UDT a dialogar uns com os outros.</w:t>
            </w:r>
          </w:p>
          <w:p w14:paraId="078892D6"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1990.04 a 1990.05</w:t>
            </w:r>
            <w:r w:rsidRPr="00BA6E11">
              <w:rPr>
                <w:rFonts w:ascii="Arial" w:hAnsi="Arial" w:cs="Arial"/>
                <w:sz w:val="18"/>
                <w:szCs w:val="18"/>
                <w:lang w:val="pt-PT"/>
              </w:rPr>
              <w:t xml:space="preserve"> – 2ª</w:t>
            </w:r>
            <w:r w:rsidRPr="00BA6E11">
              <w:rPr>
                <w:rFonts w:ascii="Arial" w:hAnsi="Arial" w:cs="Arial"/>
                <w:sz w:val="18"/>
                <w:szCs w:val="18"/>
                <w:vertAlign w:val="superscript"/>
                <w:lang w:val="pt-PT"/>
              </w:rPr>
              <w:t>s</w:t>
            </w:r>
            <w:r w:rsidRPr="00BA6E11">
              <w:rPr>
                <w:rFonts w:ascii="Arial" w:hAnsi="Arial" w:cs="Arial"/>
                <w:sz w:val="18"/>
                <w:szCs w:val="18"/>
                <w:lang w:val="pt-PT"/>
              </w:rPr>
              <w:t xml:space="preserve"> Jornadas – ‘Timor-Leste Terra de Esperança’ - numa fase de dificuldades na frente diplomática da Resistência, para ajudar a ultrapassá-las. </w:t>
            </w:r>
          </w:p>
          <w:p w14:paraId="1D75DA89"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1991.05</w:t>
            </w:r>
            <w:r w:rsidRPr="00BA6E11">
              <w:rPr>
                <w:rFonts w:ascii="Arial" w:hAnsi="Arial" w:cs="Arial"/>
                <w:sz w:val="18"/>
                <w:szCs w:val="18"/>
                <w:lang w:val="pt-PT"/>
              </w:rPr>
              <w:t xml:space="preserve"> – 3ª</w:t>
            </w:r>
            <w:r w:rsidRPr="00BA6E11">
              <w:rPr>
                <w:rFonts w:ascii="Arial" w:hAnsi="Arial" w:cs="Arial"/>
                <w:sz w:val="18"/>
                <w:szCs w:val="18"/>
                <w:vertAlign w:val="superscript"/>
                <w:lang w:val="pt-PT"/>
              </w:rPr>
              <w:t xml:space="preserve">s </w:t>
            </w:r>
            <w:r w:rsidRPr="00BA6E11">
              <w:rPr>
                <w:rFonts w:ascii="Arial" w:hAnsi="Arial" w:cs="Arial"/>
                <w:sz w:val="18"/>
                <w:szCs w:val="18"/>
                <w:lang w:val="pt-PT"/>
              </w:rPr>
              <w:t xml:space="preserve">Jornadas – ‘Timor-Leste, Portugal e a Comunidade Internacional’ – nas vésperas da visita do Papa a Portugal, para acordar o Vaticano para o drama timorense. </w:t>
            </w:r>
          </w:p>
          <w:p w14:paraId="4D4D757D"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1992.03</w:t>
            </w:r>
            <w:r w:rsidRPr="00BA6E11">
              <w:rPr>
                <w:rFonts w:ascii="Arial" w:hAnsi="Arial" w:cs="Arial"/>
                <w:sz w:val="18"/>
                <w:szCs w:val="18"/>
                <w:lang w:val="pt-PT"/>
              </w:rPr>
              <w:t xml:space="preserve"> – Participou e obteve o apoio da UP à Missão Paz, organizada pelo Dr. Rui Marques, que levou, em março de 1992, cerca de uma centena de jovens de 24 países, a bordo do Lusitânia Expresso, até às águas de Timor. </w:t>
            </w:r>
          </w:p>
          <w:p w14:paraId="2FA10D56"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1992.04</w:t>
            </w:r>
            <w:r w:rsidRPr="00BA6E11">
              <w:rPr>
                <w:rFonts w:ascii="Arial" w:hAnsi="Arial" w:cs="Arial"/>
                <w:sz w:val="18"/>
                <w:szCs w:val="18"/>
                <w:lang w:val="pt-PT"/>
              </w:rPr>
              <w:t xml:space="preserve"> – 4</w:t>
            </w:r>
            <w:r w:rsidRPr="00BA6E11">
              <w:rPr>
                <w:rFonts w:ascii="Arial" w:hAnsi="Arial" w:cs="Arial"/>
                <w:sz w:val="18"/>
                <w:szCs w:val="18"/>
                <w:vertAlign w:val="superscript"/>
                <w:lang w:val="pt-PT"/>
              </w:rPr>
              <w:t xml:space="preserve">as </w:t>
            </w:r>
            <w:r w:rsidRPr="00BA6E11">
              <w:rPr>
                <w:rFonts w:ascii="Arial" w:hAnsi="Arial" w:cs="Arial"/>
                <w:sz w:val="18"/>
                <w:szCs w:val="18"/>
                <w:lang w:val="pt-PT"/>
              </w:rPr>
              <w:t xml:space="preserve">Jornadas – ‘Timor-Leste: Preparar o Futuro’, para dar força e esperança à solidariedade, depois do Massacre de Santa Cruz. </w:t>
            </w:r>
          </w:p>
          <w:p w14:paraId="6BFB62B8" w14:textId="427EC492"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1993.07.22 a 29</w:t>
            </w:r>
            <w:r w:rsidRPr="00BA6E11">
              <w:rPr>
                <w:rFonts w:ascii="Arial" w:hAnsi="Arial" w:cs="Arial"/>
                <w:sz w:val="18"/>
                <w:szCs w:val="18"/>
                <w:lang w:val="pt-PT"/>
              </w:rPr>
              <w:t xml:space="preserve"> – 5</w:t>
            </w:r>
            <w:r w:rsidRPr="00BA6E11">
              <w:rPr>
                <w:rFonts w:ascii="Arial" w:hAnsi="Arial" w:cs="Arial"/>
                <w:sz w:val="18"/>
                <w:szCs w:val="18"/>
                <w:vertAlign w:val="superscript"/>
                <w:lang w:val="pt-PT"/>
              </w:rPr>
              <w:t>as</w:t>
            </w:r>
            <w:r w:rsidRPr="00BA6E11">
              <w:rPr>
                <w:rFonts w:ascii="Arial" w:hAnsi="Arial" w:cs="Arial"/>
                <w:sz w:val="18"/>
                <w:szCs w:val="18"/>
                <w:lang w:val="pt-PT"/>
              </w:rPr>
              <w:t xml:space="preserve"> Jornadas - ‘Timor-Leste e a Indonésia: Caminhos para a Liberdade, a Autodeterminação e a Democracia’. Realizadas alguns meses depois da prisão de Xanana Gusmão, estas jornadas visaram, mais uma vez, dar força à solidariedade e à Resistência Timorense e dar força também ao movimento pró-democracia na Indonésia. Pela primeira vez vieram a Portugal, de forma mais ou menos clandestina (Portugal não tinha relações diplomáticas com a Indonésia desde finais de 1975) para participar nestas jornadas, alguns democratas indonésios. Participaram também dois filipinos que, nos anos seguintes organizaram importantíssimas conferências de solidariedade nas Filipinas e noutros países do Sudeste Asiático que tiveram um impacto mediático enorme, em grande parte por terem sido reprimidas por pressão do Governo Indonésio do General Suharto sobre os governos dos países onde estas iniciativas tiveram lugar.</w:t>
            </w:r>
          </w:p>
          <w:p w14:paraId="79CB7463" w14:textId="1447DDB9"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1994.09.30 a 1994.10.02 –</w:t>
            </w:r>
            <w:r w:rsidRPr="00BA6E11">
              <w:rPr>
                <w:rFonts w:ascii="Arial" w:hAnsi="Arial" w:cs="Arial"/>
                <w:sz w:val="18"/>
                <w:szCs w:val="18"/>
                <w:lang w:val="pt-PT"/>
              </w:rPr>
              <w:t xml:space="preserve"> Conferência de Iserlohn, Alemanha, para dar força à solidariedade alemã, que estava moribunda, sete meses antes de uma visita do ditador indonésio à Alemanha programada para melhor a imagem do Presidente Suharto na europa. Quando a visita teve lugar, em abril de 1995, a solidariedade alemã e internacional conseguiram transformá-la num pesadelo e uma humilhação para o General Suharto, Presidente da Indonésia, pelas visitas e espetáculos cancelados e pelas manifestações de rua a exigir a libertação de Timor e o fim da ditadura. </w:t>
            </w:r>
          </w:p>
          <w:p w14:paraId="0D3CE21E"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1994.10.04 a 1995.03.26</w:t>
            </w:r>
            <w:r w:rsidRPr="00BA6E11">
              <w:rPr>
                <w:rFonts w:ascii="Arial" w:hAnsi="Arial" w:cs="Arial"/>
                <w:sz w:val="18"/>
                <w:szCs w:val="18"/>
                <w:lang w:val="pt-PT"/>
              </w:rPr>
              <w:t xml:space="preserve"> – 6ª</w:t>
            </w:r>
            <w:r w:rsidRPr="00BA6E11">
              <w:rPr>
                <w:rFonts w:ascii="Arial" w:hAnsi="Arial" w:cs="Arial"/>
                <w:sz w:val="18"/>
                <w:szCs w:val="18"/>
                <w:vertAlign w:val="superscript"/>
                <w:lang w:val="pt-PT"/>
              </w:rPr>
              <w:t>s</w:t>
            </w:r>
            <w:r w:rsidRPr="00BA6E11">
              <w:rPr>
                <w:rFonts w:ascii="Arial" w:hAnsi="Arial" w:cs="Arial"/>
                <w:sz w:val="18"/>
                <w:szCs w:val="18"/>
                <w:lang w:val="pt-PT"/>
              </w:rPr>
              <w:t xml:space="preserve"> Jornadas – Timor-Leste, uma Responsabilidade Internacional. Na linha da Conferência de Iserlohn, o objetivo foi dar força à solidariedade internacional. </w:t>
            </w:r>
          </w:p>
          <w:p w14:paraId="73BB5EF4"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De junho de 1995 a agosto de 1997</w:t>
            </w:r>
            <w:r w:rsidRPr="00BA6E11">
              <w:rPr>
                <w:rFonts w:ascii="Arial" w:hAnsi="Arial" w:cs="Arial"/>
                <w:sz w:val="18"/>
                <w:szCs w:val="18"/>
                <w:lang w:val="pt-PT"/>
              </w:rPr>
              <w:t xml:space="preserve"> – 7ª</w:t>
            </w:r>
            <w:r w:rsidRPr="00BA6E11">
              <w:rPr>
                <w:rFonts w:ascii="Arial" w:hAnsi="Arial" w:cs="Arial"/>
                <w:sz w:val="18"/>
                <w:szCs w:val="18"/>
                <w:vertAlign w:val="superscript"/>
                <w:lang w:val="pt-PT"/>
              </w:rPr>
              <w:t>s</w:t>
            </w:r>
            <w:r w:rsidRPr="00BA6E11">
              <w:rPr>
                <w:rFonts w:ascii="Arial" w:hAnsi="Arial" w:cs="Arial"/>
                <w:sz w:val="18"/>
                <w:szCs w:val="18"/>
                <w:lang w:val="pt-PT"/>
              </w:rPr>
              <w:t xml:space="preserve"> Jornadas – ‘Libertar Timor-Leste e Apoiar a Democratização da Indonésia, duas Responsabilidades Internacionais’. Estas sétimas e últimas Jornadas de Timor da UP foram constituídas, sobretudo, por iniciativas internacionais, nomeadamente na Austrália e nos Estados Unidos, para mudar a opinião pública dos principais países apoiantes da ocupação indonésia. Nestas se inclui uma grande conferência que teve lugar na University of Technology de Sydney de 21 a 27 de junho de 1996, com cerca de trezentos participantes, muitos dos quais vindos da Indonésia e alguns até de Timor ocupado. Proporcionou a realização da maior reunião de movimentos pró-democracia indonésios até então realizada. Destas Jornadas fez parte a organização de conferências em 15 universidades americanas e canadianas sobre Timor-Leste e a Indonésia, com a participação de representantes Timorenses, pró-democratas Indonésios e, também, de uma importante delegação indonésia enviada pelo Governo do General Suharto. </w:t>
            </w:r>
          </w:p>
          <w:p w14:paraId="7636B079" w14:textId="77777777" w:rsidR="00D376A8" w:rsidRPr="00BA6E11" w:rsidRDefault="00D376A8" w:rsidP="00BA6E11">
            <w:pPr>
              <w:pStyle w:val="NoSpacing"/>
              <w:jc w:val="both"/>
              <w:rPr>
                <w:rFonts w:ascii="Arial" w:hAnsi="Arial" w:cs="Arial"/>
                <w:sz w:val="18"/>
                <w:szCs w:val="18"/>
                <w:lang w:val="pt-PT"/>
              </w:rPr>
            </w:pPr>
            <w:r w:rsidRPr="00BA6E11">
              <w:rPr>
                <w:rFonts w:ascii="Arial" w:hAnsi="Arial" w:cs="Arial"/>
                <w:sz w:val="18"/>
                <w:szCs w:val="18"/>
                <w:lang w:val="pt-PT"/>
              </w:rPr>
              <w:t xml:space="preserve">As conferências tiveram lugar, nomeadamente, em Nova Iorque, Washington, Cambridge (Harvard U.), Providence (Brown U.), Baltimore (John Hopkins U.), Berkeley, S. Francisco e Vancouver. Participaram também representantes de sete universidades portuguesas. Este conjunto de iniciativas incluiu também contactos com congressistas americanos e, em 25 de fevereiro de 1997, a primeira audição do Caucus de Direitos Humanos do Congresso Americano sobre Timor-Leste onde testemunharam, entre outros, o Dr. Ramos Horta (Prémio Nobel da Paz de 1996) e o Professor indonésio George Aditjondro. </w:t>
            </w:r>
          </w:p>
          <w:p w14:paraId="11942B95" w14:textId="77777777" w:rsidR="00D376A8" w:rsidRPr="00BA6E11" w:rsidRDefault="00D376A8" w:rsidP="00BA6E11">
            <w:pPr>
              <w:pStyle w:val="NoSpacing"/>
              <w:jc w:val="both"/>
              <w:rPr>
                <w:rFonts w:ascii="Arial" w:hAnsi="Arial" w:cs="Arial"/>
                <w:sz w:val="18"/>
                <w:szCs w:val="18"/>
                <w:lang w:val="pt-PT"/>
              </w:rPr>
            </w:pPr>
            <w:r w:rsidRPr="00BA6E11">
              <w:rPr>
                <w:rStyle w:val="Strong"/>
                <w:rFonts w:ascii="Arial" w:hAnsi="Arial" w:cs="Arial"/>
                <w:sz w:val="18"/>
                <w:szCs w:val="18"/>
              </w:rPr>
              <w:t>De 1998 a 2000</w:t>
            </w:r>
            <w:r w:rsidRPr="00BA6E11">
              <w:rPr>
                <w:rFonts w:ascii="Arial" w:hAnsi="Arial" w:cs="Arial"/>
                <w:sz w:val="18"/>
                <w:szCs w:val="18"/>
                <w:lang w:val="pt-PT"/>
              </w:rPr>
              <w:t xml:space="preserve"> apoiou e foi coorganizador informal de importantes reuniões que puseram em contacto líderes da Resistência Timorense com generais e outras personalidades indonésias altamente influentes. </w:t>
            </w:r>
          </w:p>
          <w:p w14:paraId="166997D4" w14:textId="741DA0F7" w:rsidR="00D376A8" w:rsidRPr="00BA6E11" w:rsidRDefault="00D376A8" w:rsidP="00BA6E11">
            <w:pPr>
              <w:pStyle w:val="NoSpacing"/>
              <w:jc w:val="both"/>
              <w:rPr>
                <w:rFonts w:ascii="Arial" w:hAnsi="Arial" w:cs="Arial"/>
                <w:sz w:val="18"/>
                <w:szCs w:val="18"/>
                <w:lang w:val="pt-PT"/>
              </w:rPr>
            </w:pPr>
            <w:r w:rsidRPr="00BA6E11">
              <w:rPr>
                <w:rFonts w:ascii="Arial" w:hAnsi="Arial" w:cs="Arial"/>
                <w:sz w:val="18"/>
                <w:szCs w:val="18"/>
                <w:lang w:val="pt-PT"/>
              </w:rPr>
              <w:t xml:space="preserve">Para isso procurou e obteve o apoio e colaboração do Instituto de Estudos Estratégicos e Internacionais (IEEI) de Lisboa e do seu Presidente, Álvaro de Vasconcelos, que assumiu, formalmente, a liderança na organização de três importantíssimas reuniões. Com a colaboração do Representante da Resistência Timorense (CNRT) em Portugal, Dr. Roque Rodrigues, do democrata indonésio Soei Liong Liem e de Barbedo de Magalhães o IEEI conseguiu organizar, com o correspondeste instituto holandês e a colaboração do Instituto de Estudos Estratégicos de Jacarta, Indonésia, um Seminário sobre </w:t>
            </w:r>
            <w:r w:rsidRPr="00BA6E11">
              <w:rPr>
                <w:rFonts w:ascii="Arial" w:hAnsi="Arial" w:cs="Arial"/>
                <w:b/>
                <w:i/>
                <w:sz w:val="18"/>
                <w:szCs w:val="18"/>
                <w:lang w:val="pt-PT"/>
              </w:rPr>
              <w:t xml:space="preserve">The Relations </w:t>
            </w:r>
            <w:proofErr w:type="spellStart"/>
            <w:r w:rsidRPr="00BA6E11">
              <w:rPr>
                <w:rFonts w:ascii="Arial" w:hAnsi="Arial" w:cs="Arial"/>
                <w:b/>
                <w:i/>
                <w:sz w:val="18"/>
                <w:szCs w:val="18"/>
                <w:lang w:val="pt-PT"/>
              </w:rPr>
              <w:t>Between</w:t>
            </w:r>
            <w:proofErr w:type="spellEnd"/>
            <w:r w:rsidRPr="00BA6E11">
              <w:rPr>
                <w:rFonts w:ascii="Arial" w:hAnsi="Arial" w:cs="Arial"/>
                <w:b/>
                <w:i/>
                <w:sz w:val="18"/>
                <w:szCs w:val="18"/>
                <w:lang w:val="pt-PT"/>
              </w:rPr>
              <w:t xml:space="preserve"> the European Union and Indonesia in the </w:t>
            </w:r>
            <w:proofErr w:type="spellStart"/>
            <w:r w:rsidRPr="00BA6E11">
              <w:rPr>
                <w:rFonts w:ascii="Arial" w:hAnsi="Arial" w:cs="Arial"/>
                <w:b/>
                <w:i/>
                <w:sz w:val="18"/>
                <w:szCs w:val="18"/>
                <w:lang w:val="pt-PT"/>
              </w:rPr>
              <w:t>Context</w:t>
            </w:r>
            <w:proofErr w:type="spellEnd"/>
            <w:r w:rsidRPr="00BA6E11">
              <w:rPr>
                <w:rFonts w:ascii="Arial" w:hAnsi="Arial" w:cs="Arial"/>
                <w:b/>
                <w:i/>
                <w:sz w:val="18"/>
                <w:szCs w:val="18"/>
                <w:lang w:val="pt-PT"/>
              </w:rPr>
              <w:t xml:space="preserve"> of the Asian Crises</w:t>
            </w:r>
            <w:r w:rsidRPr="00BA6E11">
              <w:rPr>
                <w:rFonts w:ascii="Arial" w:hAnsi="Arial" w:cs="Arial"/>
                <w:b/>
                <w:sz w:val="18"/>
                <w:szCs w:val="18"/>
                <w:lang w:val="pt-PT"/>
              </w:rPr>
              <w:t>.</w:t>
            </w:r>
            <w:r w:rsidRPr="00BA6E11">
              <w:rPr>
                <w:rFonts w:ascii="Arial" w:hAnsi="Arial" w:cs="Arial"/>
                <w:sz w:val="18"/>
                <w:szCs w:val="18"/>
                <w:lang w:val="pt-PT"/>
              </w:rPr>
              <w:t xml:space="preserve"> Neste Seminário, que teve lugar em 26 e 27 de outubro de 1998 no Clingendael, em Haia, na Holanda participaram vários timorenses, alguns dos quais membros do CNRT (Conselho Nacional da Resistência Timorense), nomeadamente o Dr. Roque Rodrigues e proeminentes intelectuais e militares indonésios entre os quais o General Susilo Bambang Yudhoyono. Falar com este importantíssimo e promissor general indonésio era um dos principais objetivos desta iniciativa. O diálogo entre líderes da Resistência e este general e outras personalidades indonésias teve lugar e foi muito construtivo, apesar dum desagradável e perturbador incidente ocorrido no fim da 1ª reunião.</w:t>
            </w:r>
            <w:r w:rsidR="00737234" w:rsidRPr="00BA6E11">
              <w:rPr>
                <w:rFonts w:ascii="Arial" w:hAnsi="Arial" w:cs="Arial"/>
                <w:sz w:val="18"/>
                <w:szCs w:val="18"/>
                <w:lang w:val="pt-PT"/>
              </w:rPr>
              <w:t xml:space="preserve"> </w:t>
            </w:r>
            <w:r w:rsidRPr="00BA6E11">
              <w:rPr>
                <w:rFonts w:ascii="Arial" w:hAnsi="Arial" w:cs="Arial"/>
                <w:sz w:val="18"/>
                <w:szCs w:val="18"/>
                <w:lang w:val="pt-PT"/>
              </w:rPr>
              <w:t xml:space="preserve">Seis anos mais tarde, em 2004, o General Susilo Bambang Yudhoyono foi eleito Presidente da Indonésia (tendo sido reeleito, terminou o seu 2º mandato em 2014). Também participaram nesta reuniões especialistas e membros de outros institutos europeus de estudos estratégicos. Este Seminário abriu caminho a um frutuoso diálogo direto entre líderes timorenses e importantíssimas figuras indonésias, como era desejo da Resistência Timorense e, também de alguns destacados líderes indonésios. O CNRT, representado por Roque Rodrigues, Soei Liong Liem e Barbedo de Magalhães também participaram informalmente na organização de um segundo Seminário sobre </w:t>
            </w:r>
            <w:r w:rsidRPr="00BA6E11">
              <w:rPr>
                <w:rFonts w:ascii="Arial" w:hAnsi="Arial" w:cs="Arial"/>
                <w:b/>
                <w:i/>
                <w:sz w:val="18"/>
                <w:szCs w:val="18"/>
                <w:lang w:val="pt-PT"/>
              </w:rPr>
              <w:t xml:space="preserve">The European Union and the </w:t>
            </w:r>
            <w:proofErr w:type="spellStart"/>
            <w:r w:rsidRPr="00BA6E11">
              <w:rPr>
                <w:rFonts w:ascii="Arial" w:hAnsi="Arial" w:cs="Arial"/>
                <w:b/>
                <w:i/>
                <w:sz w:val="18"/>
                <w:szCs w:val="18"/>
                <w:lang w:val="pt-PT"/>
              </w:rPr>
              <w:t>Political</w:t>
            </w:r>
            <w:proofErr w:type="spellEnd"/>
            <w:r w:rsidRPr="00BA6E11">
              <w:rPr>
                <w:rFonts w:ascii="Arial" w:hAnsi="Arial" w:cs="Arial"/>
                <w:b/>
                <w:i/>
                <w:sz w:val="18"/>
                <w:szCs w:val="18"/>
                <w:lang w:val="pt-PT"/>
              </w:rPr>
              <w:t xml:space="preserve"> </w:t>
            </w:r>
            <w:proofErr w:type="spellStart"/>
            <w:r w:rsidRPr="00BA6E11">
              <w:rPr>
                <w:rFonts w:ascii="Arial" w:hAnsi="Arial" w:cs="Arial"/>
                <w:b/>
                <w:i/>
                <w:sz w:val="18"/>
                <w:szCs w:val="18"/>
                <w:lang w:val="pt-PT"/>
              </w:rPr>
              <w:t>Transition</w:t>
            </w:r>
            <w:proofErr w:type="spellEnd"/>
            <w:r w:rsidRPr="00BA6E11">
              <w:rPr>
                <w:rFonts w:ascii="Arial" w:hAnsi="Arial" w:cs="Arial"/>
                <w:b/>
                <w:i/>
                <w:sz w:val="18"/>
                <w:szCs w:val="18"/>
                <w:lang w:val="pt-PT"/>
              </w:rPr>
              <w:t xml:space="preserve"> in Indonesia</w:t>
            </w:r>
            <w:r w:rsidRPr="00BA6E11">
              <w:rPr>
                <w:rFonts w:ascii="Arial" w:hAnsi="Arial" w:cs="Arial"/>
                <w:sz w:val="18"/>
                <w:szCs w:val="18"/>
                <w:lang w:val="pt-PT"/>
              </w:rPr>
              <w:t xml:space="preserve">, realizado em 29 e 30 de março de 1999, em Londres, na Chatham House (Royal Institute of International Affairs). </w:t>
            </w:r>
          </w:p>
          <w:p w14:paraId="06663F08" w14:textId="2A4417CA" w:rsidR="00D376A8" w:rsidRPr="00BA6E11" w:rsidRDefault="00D376A8" w:rsidP="00BA6E11">
            <w:pPr>
              <w:pStyle w:val="NoSpacing"/>
              <w:jc w:val="both"/>
              <w:rPr>
                <w:rFonts w:ascii="Arial" w:hAnsi="Arial" w:cs="Arial"/>
                <w:sz w:val="18"/>
                <w:szCs w:val="18"/>
                <w:lang w:val="pt-PT"/>
              </w:rPr>
            </w:pPr>
            <w:r w:rsidRPr="00BA6E11">
              <w:rPr>
                <w:rFonts w:ascii="Arial" w:hAnsi="Arial" w:cs="Arial"/>
                <w:sz w:val="18"/>
                <w:szCs w:val="18"/>
                <w:lang w:val="pt-PT"/>
              </w:rPr>
              <w:t>Neste Seminário participaram numerosos especialistas em estudos estratégicos e relações internacionais, incluindo o Diretor do IEEI, Álvaro de Vasconcelos e três conselheiros do Presidente Habibie, vários professores universitários e investigadores da Indonésia, e de outros países, um marechal e dois generais indonésios, entre os quais o General Kiki Syahnakri. Este, viria a ser, meses mais tarde, o último comandante militar indonésio em Timor-Leste e o primeiro a reconhecer a necessidade da entrada de forças internacionais no território para restabelecer a paz e a segurança. Foi graças ao General Kiki Syahnakri que as forças da INTERFET puderam desembarcar em Timor-Leste em 20 de setembro de 1999 sem incidentes e pôr fim à destruição quase total do território que as forças ocupantes estavam a fazer, nesse setembro negro de assassinatos, incêndios de casas e instalações e deportações em massa. Neste Seminário participaram, ainda, personalidades europeias e americanas e o Prémio Nobel da Paz timorense, Dr. José Ramos Horta, que teve numerosos encontros e diálogos com o General Kiki Syahnakri e com outros generais e personalidades indonésios. Participaram também outros líderes timorenses, como Armindo Maia, Lucas da Costa e Constâncio Pinto, cujas conversas com os generais e outros líderes indonésios por certo terão influenciado o curso da história.</w:t>
            </w:r>
            <w:r w:rsidR="00C5291A" w:rsidRPr="00BA6E11">
              <w:rPr>
                <w:rFonts w:ascii="Arial" w:hAnsi="Arial" w:cs="Arial"/>
                <w:sz w:val="18"/>
                <w:szCs w:val="18"/>
                <w:lang w:val="pt-PT"/>
              </w:rPr>
              <w:t xml:space="preserve"> </w:t>
            </w:r>
            <w:r w:rsidRPr="00BA6E11">
              <w:rPr>
                <w:rFonts w:ascii="Arial" w:hAnsi="Arial" w:cs="Arial"/>
                <w:sz w:val="18"/>
                <w:szCs w:val="18"/>
                <w:lang w:val="pt-PT"/>
              </w:rPr>
              <w:t xml:space="preserve">Do mesmo modo, Barbedo de Magalhães foi também um coorganizador informal da conferência sobre </w:t>
            </w:r>
            <w:r w:rsidRPr="00BA6E11">
              <w:rPr>
                <w:rFonts w:ascii="Arial" w:hAnsi="Arial" w:cs="Arial"/>
                <w:b/>
                <w:i/>
                <w:sz w:val="18"/>
                <w:szCs w:val="18"/>
                <w:lang w:val="pt-PT"/>
              </w:rPr>
              <w:t xml:space="preserve">The European Union, East Timor and Indonesia: </w:t>
            </w:r>
            <w:proofErr w:type="spellStart"/>
            <w:r w:rsidRPr="00BA6E11">
              <w:rPr>
                <w:rFonts w:ascii="Arial" w:hAnsi="Arial" w:cs="Arial"/>
                <w:b/>
                <w:i/>
                <w:sz w:val="18"/>
                <w:szCs w:val="18"/>
                <w:lang w:val="pt-PT"/>
              </w:rPr>
              <w:t>Shaping</w:t>
            </w:r>
            <w:proofErr w:type="spellEnd"/>
            <w:r w:rsidRPr="00BA6E11">
              <w:rPr>
                <w:rFonts w:ascii="Arial" w:hAnsi="Arial" w:cs="Arial"/>
                <w:b/>
                <w:i/>
                <w:sz w:val="18"/>
                <w:szCs w:val="18"/>
                <w:lang w:val="pt-PT"/>
              </w:rPr>
              <w:t xml:space="preserve"> a New Future</w:t>
            </w:r>
            <w:r w:rsidRPr="00BA6E11">
              <w:rPr>
                <w:rFonts w:ascii="Arial" w:hAnsi="Arial" w:cs="Arial"/>
                <w:b/>
                <w:sz w:val="18"/>
                <w:szCs w:val="18"/>
                <w:lang w:val="pt-PT"/>
              </w:rPr>
              <w:t>,</w:t>
            </w:r>
            <w:r w:rsidRPr="00BA6E11">
              <w:rPr>
                <w:rFonts w:ascii="Arial" w:hAnsi="Arial" w:cs="Arial"/>
                <w:sz w:val="18"/>
                <w:szCs w:val="18"/>
                <w:lang w:val="pt-PT"/>
              </w:rPr>
              <w:t xml:space="preserve"> realizado em Bogor, Indonésia, de 2 a 4 de maio de 2000, que contou com a participação de personalidades do maior relevo da política indonésia e timorense e importantes figuras da UNTAET (United </w:t>
            </w:r>
            <w:proofErr w:type="spellStart"/>
            <w:r w:rsidRPr="00BA6E11">
              <w:rPr>
                <w:rFonts w:ascii="Arial" w:hAnsi="Arial" w:cs="Arial"/>
                <w:sz w:val="18"/>
                <w:szCs w:val="18"/>
                <w:lang w:val="pt-PT"/>
              </w:rPr>
              <w:t>Nations</w:t>
            </w:r>
            <w:proofErr w:type="spellEnd"/>
            <w:r w:rsidRPr="00BA6E11">
              <w:rPr>
                <w:rFonts w:ascii="Arial" w:hAnsi="Arial" w:cs="Arial"/>
                <w:sz w:val="18"/>
                <w:szCs w:val="18"/>
                <w:lang w:val="pt-PT"/>
              </w:rPr>
              <w:t xml:space="preserve"> </w:t>
            </w:r>
            <w:proofErr w:type="spellStart"/>
            <w:r w:rsidRPr="00BA6E11">
              <w:rPr>
                <w:rFonts w:ascii="Arial" w:hAnsi="Arial" w:cs="Arial"/>
                <w:sz w:val="18"/>
                <w:szCs w:val="18"/>
                <w:lang w:val="pt-PT"/>
              </w:rPr>
              <w:t>Transitory</w:t>
            </w:r>
            <w:proofErr w:type="spellEnd"/>
            <w:r w:rsidRPr="00BA6E11">
              <w:rPr>
                <w:rFonts w:ascii="Arial" w:hAnsi="Arial" w:cs="Arial"/>
                <w:sz w:val="18"/>
                <w:szCs w:val="18"/>
                <w:lang w:val="pt-PT"/>
              </w:rPr>
              <w:t xml:space="preserve"> </w:t>
            </w:r>
            <w:proofErr w:type="spellStart"/>
            <w:r w:rsidRPr="00BA6E11">
              <w:rPr>
                <w:rFonts w:ascii="Arial" w:hAnsi="Arial" w:cs="Arial"/>
                <w:sz w:val="18"/>
                <w:szCs w:val="18"/>
                <w:lang w:val="pt-PT"/>
              </w:rPr>
              <w:t>Administration</w:t>
            </w:r>
            <w:proofErr w:type="spellEnd"/>
            <w:r w:rsidRPr="00BA6E11">
              <w:rPr>
                <w:rFonts w:ascii="Arial" w:hAnsi="Arial" w:cs="Arial"/>
                <w:sz w:val="18"/>
                <w:szCs w:val="18"/>
                <w:lang w:val="pt-PT"/>
              </w:rPr>
              <w:t xml:space="preserve"> in East Timor). Nesta conferência Barbedo de Magalhães foi, juntamente com o Professor Peter Carey, do </w:t>
            </w:r>
            <w:proofErr w:type="spellStart"/>
            <w:r w:rsidRPr="00BA6E11">
              <w:rPr>
                <w:rFonts w:ascii="Arial" w:hAnsi="Arial" w:cs="Arial"/>
                <w:sz w:val="18"/>
                <w:szCs w:val="18"/>
                <w:lang w:val="pt-PT"/>
              </w:rPr>
              <w:t>Trinity</w:t>
            </w:r>
            <w:proofErr w:type="spellEnd"/>
            <w:r w:rsidRPr="00BA6E11">
              <w:rPr>
                <w:rFonts w:ascii="Arial" w:hAnsi="Arial" w:cs="Arial"/>
                <w:sz w:val="18"/>
                <w:szCs w:val="18"/>
                <w:lang w:val="pt-PT"/>
              </w:rPr>
              <w:t xml:space="preserve"> College, Oxford University, crítico comentador da sessão sobre </w:t>
            </w:r>
            <w:r w:rsidRPr="00BA6E11">
              <w:rPr>
                <w:rFonts w:ascii="Arial" w:hAnsi="Arial" w:cs="Arial"/>
                <w:b/>
                <w:i/>
                <w:sz w:val="18"/>
                <w:szCs w:val="18"/>
                <w:lang w:val="pt-PT"/>
              </w:rPr>
              <w:t xml:space="preserve">Building the State and a </w:t>
            </w:r>
            <w:proofErr w:type="spellStart"/>
            <w:r w:rsidRPr="00BA6E11">
              <w:rPr>
                <w:rFonts w:ascii="Arial" w:hAnsi="Arial" w:cs="Arial"/>
                <w:b/>
                <w:i/>
                <w:sz w:val="18"/>
                <w:szCs w:val="18"/>
                <w:lang w:val="pt-PT"/>
              </w:rPr>
              <w:t>democratic</w:t>
            </w:r>
            <w:proofErr w:type="spellEnd"/>
            <w:r w:rsidRPr="00BA6E11">
              <w:rPr>
                <w:rFonts w:ascii="Arial" w:hAnsi="Arial" w:cs="Arial"/>
                <w:b/>
                <w:i/>
                <w:sz w:val="18"/>
                <w:szCs w:val="18"/>
                <w:lang w:val="pt-PT"/>
              </w:rPr>
              <w:t xml:space="preserve"> </w:t>
            </w:r>
            <w:proofErr w:type="spellStart"/>
            <w:r w:rsidRPr="00BA6E11">
              <w:rPr>
                <w:rFonts w:ascii="Arial" w:hAnsi="Arial" w:cs="Arial"/>
                <w:b/>
                <w:i/>
                <w:sz w:val="18"/>
                <w:szCs w:val="18"/>
                <w:lang w:val="pt-PT"/>
              </w:rPr>
              <w:t>political</w:t>
            </w:r>
            <w:proofErr w:type="spellEnd"/>
            <w:r w:rsidRPr="00BA6E11">
              <w:rPr>
                <w:rFonts w:ascii="Arial" w:hAnsi="Arial" w:cs="Arial"/>
                <w:b/>
                <w:i/>
                <w:sz w:val="18"/>
                <w:szCs w:val="18"/>
                <w:lang w:val="pt-PT"/>
              </w:rPr>
              <w:t xml:space="preserve"> </w:t>
            </w:r>
            <w:proofErr w:type="spellStart"/>
            <w:r w:rsidRPr="00BA6E11">
              <w:rPr>
                <w:rFonts w:ascii="Arial" w:hAnsi="Arial" w:cs="Arial"/>
                <w:b/>
                <w:i/>
                <w:sz w:val="18"/>
                <w:szCs w:val="18"/>
                <w:lang w:val="pt-PT"/>
              </w:rPr>
              <w:t>system</w:t>
            </w:r>
            <w:proofErr w:type="spellEnd"/>
            <w:r w:rsidRPr="00BA6E11">
              <w:rPr>
                <w:rFonts w:ascii="Arial" w:hAnsi="Arial" w:cs="Arial"/>
                <w:b/>
                <w:i/>
                <w:sz w:val="18"/>
                <w:szCs w:val="18"/>
                <w:lang w:val="pt-PT"/>
              </w:rPr>
              <w:t xml:space="preserve"> in East Timor</w:t>
            </w:r>
            <w:r w:rsidRPr="00BA6E11">
              <w:rPr>
                <w:rFonts w:ascii="Arial" w:hAnsi="Arial" w:cs="Arial"/>
                <w:sz w:val="18"/>
                <w:szCs w:val="18"/>
                <w:lang w:val="pt-PT"/>
              </w:rPr>
              <w:t xml:space="preserve">. Esta conferência terminou com um jantar no Palácio Presidencial (Residência de verão) de Bogor, presidido pelo Presidente da República da Indonésia Abdurrahman Wahid (Gus </w:t>
            </w:r>
            <w:proofErr w:type="spellStart"/>
            <w:r w:rsidRPr="00BA6E11">
              <w:rPr>
                <w:rFonts w:ascii="Arial" w:hAnsi="Arial" w:cs="Arial"/>
                <w:sz w:val="18"/>
                <w:szCs w:val="18"/>
                <w:lang w:val="pt-PT"/>
              </w:rPr>
              <w:t>Dur</w:t>
            </w:r>
            <w:proofErr w:type="spellEnd"/>
            <w:r w:rsidRPr="00BA6E11">
              <w:rPr>
                <w:rFonts w:ascii="Arial" w:hAnsi="Arial" w:cs="Arial"/>
                <w:sz w:val="18"/>
                <w:szCs w:val="18"/>
                <w:lang w:val="pt-PT"/>
              </w:rPr>
              <w:t>). Para grande surpresa sua (e de todos os convivas) no fim do jantar Barbedo de Magalhães foi chamado à mesa de honra porque o Presidente Wahid queria falar com o seu amigo do Porto, que conhecera em Ithaca, E.U.A., na Cornell University, no verão de 1992, e que o convidara, nessa altura, a vir a Portugal em 1993 para participar nas 5ª</w:t>
            </w:r>
            <w:r w:rsidRPr="00BA6E11">
              <w:rPr>
                <w:rFonts w:ascii="Arial" w:hAnsi="Arial" w:cs="Arial"/>
                <w:sz w:val="18"/>
                <w:szCs w:val="18"/>
                <w:vertAlign w:val="superscript"/>
                <w:lang w:val="pt-PT"/>
              </w:rPr>
              <w:t>s</w:t>
            </w:r>
            <w:r w:rsidRPr="00BA6E11">
              <w:rPr>
                <w:rFonts w:ascii="Arial" w:hAnsi="Arial" w:cs="Arial"/>
                <w:sz w:val="18"/>
                <w:szCs w:val="18"/>
                <w:lang w:val="pt-PT"/>
              </w:rPr>
              <w:t xml:space="preserve"> Jornadas de Timor da Universidade do Porto. O Presidente Indonésio, que estava quase completamente cego e por isso não vira o subscritor quando entrou na sala, não esquecera as duas conversas que, em privado, tivera com Barbedo de Magalhães, e nas quais fora claro um consenso quanto à necessidade da Indonésia se libertar do problema de Timor mediante um referendo sob os auspícios das Nações Unidas. </w:t>
            </w:r>
          </w:p>
          <w:p w14:paraId="02AC2B10" w14:textId="732D301E" w:rsidR="00737234" w:rsidRPr="00BA6E11" w:rsidRDefault="00D376A8" w:rsidP="009B04DA">
            <w:pPr>
              <w:pStyle w:val="NoSpacing"/>
              <w:jc w:val="both"/>
              <w:rPr>
                <w:rFonts w:ascii="Arial" w:hAnsi="Arial" w:cs="Arial"/>
                <w:sz w:val="18"/>
                <w:szCs w:val="18"/>
              </w:rPr>
            </w:pPr>
            <w:r w:rsidRPr="00BA6E11">
              <w:rPr>
                <w:rFonts w:ascii="Arial" w:hAnsi="Arial" w:cs="Arial"/>
                <w:sz w:val="18"/>
                <w:szCs w:val="18"/>
                <w:lang w:val="pt-PT"/>
              </w:rPr>
              <w:t xml:space="preserve">Porto, </w:t>
            </w:r>
            <w:r w:rsidRPr="00BA6E11">
              <w:rPr>
                <w:rFonts w:ascii="Arial" w:hAnsi="Arial" w:cs="Arial"/>
                <w:caps/>
                <w:sz w:val="18"/>
                <w:szCs w:val="18"/>
                <w:lang w:val="pt-PT"/>
              </w:rPr>
              <w:t xml:space="preserve">15 </w:t>
            </w:r>
            <w:r w:rsidRPr="00BA6E11">
              <w:rPr>
                <w:rFonts w:ascii="Arial" w:hAnsi="Arial" w:cs="Arial"/>
                <w:sz w:val="18"/>
                <w:szCs w:val="18"/>
                <w:lang w:val="pt-PT"/>
              </w:rPr>
              <w:t xml:space="preserve">de fevereiro de 2016 </w:t>
            </w:r>
          </w:p>
        </w:tc>
      </w:tr>
    </w:tbl>
    <w:bookmarkEnd w:id="61"/>
    <w:p w14:paraId="5B4C1C0E" w14:textId="5C45CBC5" w:rsidR="00D376A8" w:rsidRPr="00BA6E11" w:rsidRDefault="00D376A8" w:rsidP="00BA6E11">
      <w:pPr>
        <w:pStyle w:val="Heading5"/>
        <w:rPr>
          <w:rFonts w:ascii="Arial" w:hAnsi="Arial" w:cs="Arial"/>
          <w:sz w:val="18"/>
          <w:szCs w:val="18"/>
        </w:rPr>
      </w:pPr>
      <w:r w:rsidRPr="00BA6E11">
        <w:rPr>
          <w:rFonts w:ascii="Arial" w:hAnsi="Arial" w:cs="Arial"/>
          <w:sz w:val="18"/>
          <w:szCs w:val="18"/>
        </w:rPr>
        <w:t>TEMA 2 Iniciativas políticas da solidariedade portuguesa com TL</w:t>
      </w:r>
    </w:p>
    <w:p w14:paraId="11DD2991" w14:textId="77777777" w:rsidR="00D376A8" w:rsidRPr="00BA6E11" w:rsidRDefault="00D376A8" w:rsidP="00BA6E11">
      <w:pPr>
        <w:rPr>
          <w:rFonts w:ascii="Arial" w:hAnsi="Arial"/>
          <w:sz w:val="18"/>
          <w:szCs w:val="18"/>
        </w:rPr>
      </w:pPr>
      <w:r w:rsidRPr="00BA6E11">
        <w:rPr>
          <w:rFonts w:ascii="Arial" w:hAnsi="Arial"/>
          <w:sz w:val="18"/>
          <w:szCs w:val="18"/>
        </w:rPr>
        <w:t xml:space="preserve">1.- Contactos com todos os partidos representados na AR, entre setembro de 1981 e maio de 1982, que levaram à criação da </w:t>
      </w:r>
      <w:r w:rsidRPr="00BA6E11">
        <w:rPr>
          <w:rFonts w:ascii="Arial" w:hAnsi="Arial"/>
          <w:b/>
          <w:sz w:val="18"/>
          <w:szCs w:val="18"/>
        </w:rPr>
        <w:t>Comissão Eventual para Acompanhamento da Situação de Timor</w:t>
      </w:r>
      <w:r w:rsidRPr="00BA6E11">
        <w:rPr>
          <w:rFonts w:ascii="Arial" w:hAnsi="Arial"/>
          <w:sz w:val="18"/>
          <w:szCs w:val="18"/>
        </w:rPr>
        <w:t>, que salvou, 'in extremis', a aprovação da Resolução da Assembleia Geral da ONU de 1982 que manteve a questão viva na ONU e no quadro da qual se realizou o referendo de autodeterminação de agosto de 1999;</w:t>
      </w:r>
    </w:p>
    <w:p w14:paraId="6C906967" w14:textId="77777777" w:rsidR="00D376A8" w:rsidRPr="00BA6E11" w:rsidRDefault="00D376A8" w:rsidP="00BA6E11">
      <w:pPr>
        <w:rPr>
          <w:rFonts w:ascii="Arial" w:hAnsi="Arial"/>
          <w:sz w:val="18"/>
          <w:szCs w:val="18"/>
        </w:rPr>
      </w:pPr>
      <w:r w:rsidRPr="00BA6E11">
        <w:rPr>
          <w:rFonts w:ascii="Arial" w:hAnsi="Arial"/>
          <w:sz w:val="18"/>
          <w:szCs w:val="18"/>
        </w:rPr>
        <w:t>2.- As 5</w:t>
      </w:r>
      <w:r w:rsidRPr="00BA6E11">
        <w:rPr>
          <w:rFonts w:ascii="Arial" w:hAnsi="Arial"/>
          <w:sz w:val="18"/>
          <w:szCs w:val="18"/>
          <w:vertAlign w:val="superscript"/>
        </w:rPr>
        <w:t>as</w:t>
      </w:r>
      <w:r w:rsidRPr="00BA6E11">
        <w:rPr>
          <w:rFonts w:ascii="Arial" w:hAnsi="Arial"/>
          <w:sz w:val="18"/>
          <w:szCs w:val="18"/>
        </w:rPr>
        <w:t xml:space="preserve"> Jornadas de Timor da UP, de 22 a 29 de julho de 1993, onde, a convite da Universidade do Porto, participaram cidadãos indonésios residentes no seu país, e que foram um importante fator para desenvolver a solidariedade do Povo Indonésio à causa de Timor-Leste e a cooperação entre timorenses e indonésios;</w:t>
      </w:r>
    </w:p>
    <w:p w14:paraId="7B288A6D" w14:textId="77777777" w:rsidR="00D376A8" w:rsidRPr="00BA6E11" w:rsidRDefault="00D376A8" w:rsidP="00BA6E11">
      <w:pPr>
        <w:rPr>
          <w:rFonts w:ascii="Arial" w:hAnsi="Arial"/>
          <w:sz w:val="18"/>
          <w:szCs w:val="18"/>
        </w:rPr>
      </w:pPr>
      <w:r w:rsidRPr="00BA6E11">
        <w:rPr>
          <w:rFonts w:ascii="Arial" w:hAnsi="Arial"/>
          <w:sz w:val="18"/>
          <w:szCs w:val="18"/>
        </w:rPr>
        <w:t xml:space="preserve">3.- </w:t>
      </w:r>
      <w:r w:rsidRPr="00BA6E11">
        <w:rPr>
          <w:rFonts w:ascii="Arial" w:hAnsi="Arial"/>
          <w:b/>
          <w:sz w:val="18"/>
          <w:szCs w:val="18"/>
        </w:rPr>
        <w:t>A conferência de Iserlohn, na Alemanha, setembro-outubro de 1994</w:t>
      </w:r>
      <w:r w:rsidRPr="00BA6E11">
        <w:rPr>
          <w:rFonts w:ascii="Arial" w:hAnsi="Arial"/>
          <w:sz w:val="18"/>
          <w:szCs w:val="18"/>
        </w:rPr>
        <w:t xml:space="preserve">, para acordar a solidariedade alemã, </w:t>
      </w:r>
      <w:r w:rsidRPr="00BA6E11">
        <w:rPr>
          <w:rFonts w:ascii="Arial" w:hAnsi="Arial"/>
          <w:b/>
          <w:sz w:val="18"/>
          <w:szCs w:val="18"/>
        </w:rPr>
        <w:t>que contribuiu para</w:t>
      </w:r>
      <w:r w:rsidRPr="00BA6E11">
        <w:rPr>
          <w:rFonts w:ascii="Arial" w:hAnsi="Arial"/>
          <w:sz w:val="18"/>
          <w:szCs w:val="18"/>
        </w:rPr>
        <w:t xml:space="preserve"> as manifestações que transformaram a visita do Presidente da Indonésia, General Suharto, à Alemanha, em abril de 1995, num autêntico desastre para a sua imagem. </w:t>
      </w:r>
    </w:p>
    <w:p w14:paraId="5D537B18" w14:textId="77777777" w:rsidR="00D376A8" w:rsidRPr="00BA6E11" w:rsidRDefault="00D376A8" w:rsidP="00BA6E11">
      <w:pPr>
        <w:rPr>
          <w:rFonts w:ascii="Arial" w:hAnsi="Arial"/>
          <w:sz w:val="18"/>
          <w:szCs w:val="18"/>
        </w:rPr>
      </w:pPr>
      <w:r w:rsidRPr="00BA6E11">
        <w:rPr>
          <w:rFonts w:ascii="Arial" w:hAnsi="Arial"/>
          <w:b/>
          <w:sz w:val="18"/>
          <w:szCs w:val="18"/>
        </w:rPr>
        <w:t>4</w:t>
      </w:r>
      <w:r w:rsidRPr="00BA6E11">
        <w:rPr>
          <w:rFonts w:ascii="Arial" w:hAnsi="Arial"/>
          <w:sz w:val="18"/>
          <w:szCs w:val="18"/>
        </w:rPr>
        <w:t xml:space="preserve">.- As </w:t>
      </w:r>
      <w:r w:rsidRPr="00BA6E11">
        <w:rPr>
          <w:rFonts w:ascii="Arial" w:hAnsi="Arial"/>
          <w:b/>
          <w:sz w:val="18"/>
          <w:szCs w:val="18"/>
        </w:rPr>
        <w:t>7ª</w:t>
      </w:r>
      <w:r w:rsidRPr="00BA6E11">
        <w:rPr>
          <w:rFonts w:ascii="Arial" w:hAnsi="Arial"/>
          <w:b/>
          <w:sz w:val="18"/>
          <w:szCs w:val="18"/>
          <w:vertAlign w:val="superscript"/>
        </w:rPr>
        <w:t>s</w:t>
      </w:r>
      <w:r w:rsidRPr="00BA6E11">
        <w:rPr>
          <w:rFonts w:ascii="Arial" w:hAnsi="Arial"/>
          <w:b/>
          <w:sz w:val="18"/>
          <w:szCs w:val="18"/>
        </w:rPr>
        <w:t xml:space="preserve"> Jornadas de Timor da UP</w:t>
      </w:r>
      <w:r w:rsidRPr="00BA6E11">
        <w:rPr>
          <w:rFonts w:ascii="Arial" w:hAnsi="Arial"/>
          <w:sz w:val="18"/>
          <w:szCs w:val="18"/>
        </w:rPr>
        <w:t xml:space="preserve">, com a realização de numerosas iniciativas internacionais, entre maio </w:t>
      </w:r>
      <w:r w:rsidRPr="00BA6E11">
        <w:rPr>
          <w:rFonts w:ascii="Arial" w:hAnsi="Arial"/>
          <w:b/>
          <w:sz w:val="18"/>
          <w:szCs w:val="18"/>
        </w:rPr>
        <w:t>de 1995 e agosto de 1997</w:t>
      </w:r>
      <w:r w:rsidRPr="00BA6E11">
        <w:rPr>
          <w:rFonts w:ascii="Arial" w:hAnsi="Arial"/>
          <w:sz w:val="18"/>
          <w:szCs w:val="18"/>
        </w:rPr>
        <w:t xml:space="preserve">, nomeadamente </w:t>
      </w:r>
      <w:r w:rsidRPr="00BA6E11">
        <w:rPr>
          <w:rFonts w:ascii="Arial" w:hAnsi="Arial"/>
          <w:b/>
          <w:sz w:val="18"/>
          <w:szCs w:val="18"/>
        </w:rPr>
        <w:t>na Austrália e nos EUA</w:t>
      </w:r>
      <w:r w:rsidRPr="00BA6E11">
        <w:rPr>
          <w:rFonts w:ascii="Arial" w:hAnsi="Arial"/>
          <w:sz w:val="18"/>
          <w:szCs w:val="18"/>
        </w:rPr>
        <w:t>.</w:t>
      </w:r>
    </w:p>
    <w:p w14:paraId="66A63F87" w14:textId="77777777" w:rsidR="00D376A8" w:rsidRPr="00BA6E11" w:rsidRDefault="00D376A8" w:rsidP="00BA6E11">
      <w:pPr>
        <w:rPr>
          <w:rFonts w:ascii="Arial" w:hAnsi="Arial"/>
          <w:sz w:val="18"/>
          <w:szCs w:val="18"/>
        </w:rPr>
      </w:pPr>
      <w:r w:rsidRPr="00BA6E11">
        <w:rPr>
          <w:rFonts w:ascii="Arial" w:hAnsi="Arial"/>
          <w:sz w:val="18"/>
          <w:szCs w:val="18"/>
        </w:rPr>
        <w:t>4.1.- Austrália, Conferência na UT Sydney, junho de 1996, com perto de 300 participantes, entre os quais membros de uma vintena de organizações de oposição ao regime indonésio e líderes da Resistência.</w:t>
      </w:r>
    </w:p>
    <w:p w14:paraId="12E008E5" w14:textId="77777777" w:rsidR="00D376A8" w:rsidRPr="00BA6E11" w:rsidRDefault="00D376A8" w:rsidP="00BA6E11">
      <w:pPr>
        <w:rPr>
          <w:rFonts w:ascii="Arial" w:hAnsi="Arial"/>
          <w:sz w:val="18"/>
          <w:szCs w:val="18"/>
        </w:rPr>
      </w:pPr>
      <w:r w:rsidRPr="00BA6E11">
        <w:rPr>
          <w:rFonts w:ascii="Arial" w:hAnsi="Arial"/>
          <w:sz w:val="18"/>
          <w:szCs w:val="18"/>
        </w:rPr>
        <w:t>4.2.- EUA e Canadá, (fevereiro de 1997), conferências em 15 universidades, audição pelo Caucus dos Direitos Humanos do Congresso Americano, de testemunhos de personalidades timorenses (entre as quais Ramos Horta) e de um professor indonésio, George Aditjondro.</w:t>
      </w:r>
    </w:p>
    <w:p w14:paraId="37C1ED6B" w14:textId="5025ADBB" w:rsidR="00D376A8" w:rsidRPr="00BA6E11" w:rsidRDefault="00D376A8" w:rsidP="00BA6E11">
      <w:pPr>
        <w:rPr>
          <w:rFonts w:ascii="Arial" w:hAnsi="Arial"/>
          <w:sz w:val="18"/>
          <w:szCs w:val="18"/>
        </w:rPr>
      </w:pPr>
      <w:r w:rsidRPr="00BA6E11">
        <w:rPr>
          <w:rFonts w:ascii="Arial" w:hAnsi="Arial"/>
          <w:b/>
          <w:sz w:val="18"/>
          <w:szCs w:val="18"/>
        </w:rPr>
        <w:t>5</w:t>
      </w:r>
      <w:r w:rsidRPr="00BA6E11">
        <w:rPr>
          <w:rFonts w:ascii="Arial" w:hAnsi="Arial"/>
          <w:sz w:val="18"/>
          <w:szCs w:val="18"/>
        </w:rPr>
        <w:t>.- As conferências realizadas em 1998 e 1999 para pôr em contacto dirigentes da Resistência com altas personalidades indonésias, nomeadamente generais</w:t>
      </w:r>
      <w:r w:rsidR="00737234" w:rsidRPr="00BA6E11">
        <w:rPr>
          <w:rFonts w:ascii="Arial" w:hAnsi="Arial"/>
          <w:sz w:val="18"/>
          <w:szCs w:val="18"/>
        </w:rPr>
        <w:t>.</w:t>
      </w:r>
    </w:p>
    <w:p w14:paraId="6107BCFE"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PARTICIPOU NO 4º COLÓQUIO DA LUSOFONIA EM BRAGANÇA 2005</w:t>
      </w:r>
    </w:p>
    <w:bookmarkEnd w:id="57"/>
    <w:bookmarkEnd w:id="60"/>
    <w:p w14:paraId="39270EC9" w14:textId="77777777" w:rsidR="00D376A8" w:rsidRPr="00BA6E11" w:rsidRDefault="00D11D2E" w:rsidP="00BA6E11">
      <w:pPr>
        <w:rPr>
          <w:rFonts w:ascii="Arial" w:hAnsi="Arial"/>
          <w:sz w:val="18"/>
          <w:szCs w:val="18"/>
        </w:rPr>
      </w:pPr>
      <w:r>
        <w:rPr>
          <w:rFonts w:ascii="Arial" w:hAnsi="Arial"/>
          <w:sz w:val="18"/>
          <w:szCs w:val="18"/>
        </w:rPr>
        <w:pict w14:anchorId="58B499A1">
          <v:shape id="_x0000_i1045" type="#_x0000_t75" style="width:324pt;height:5.4pt" o:hrpct="0" o:hr="t">
            <v:imagedata r:id="rId243" o:title="BD10256_"/>
          </v:shape>
        </w:pict>
      </w:r>
    </w:p>
    <w:p w14:paraId="658EA92A" w14:textId="0DD8C12C" w:rsidR="001B630A" w:rsidRPr="00BA6E11" w:rsidRDefault="001B630A" w:rsidP="00BA6E11">
      <w:pPr>
        <w:pStyle w:val="Heading3"/>
        <w:rPr>
          <w:rFonts w:ascii="Arial" w:hAnsi="Arial"/>
          <w:sz w:val="18"/>
          <w:szCs w:val="18"/>
          <w:highlight w:val="yellow"/>
        </w:rPr>
      </w:pPr>
      <w:bookmarkStart w:id="62" w:name="_Hlk533946245"/>
      <w:r w:rsidRPr="00BA6E11">
        <w:rPr>
          <w:rFonts w:ascii="Arial" w:hAnsi="Arial"/>
          <w:sz w:val="18"/>
          <w:szCs w:val="18"/>
          <w:highlight w:val="yellow"/>
        </w:rPr>
        <w:t>BONIFÁCIO BELO, SECRETÁRIO DA EMBAIXADA DA REPÚBLICA DEMOCRÁTICA DE TIMOR-LESTE</w:t>
      </w:r>
    </w:p>
    <w:p w14:paraId="4365818E" w14:textId="34B64933" w:rsidR="001B630A" w:rsidRPr="00BA6E11" w:rsidRDefault="001B630A" w:rsidP="00BA6E11">
      <w:pPr>
        <w:rPr>
          <w:rFonts w:ascii="Arial" w:hAnsi="Arial"/>
          <w:noProof/>
          <w:sz w:val="18"/>
          <w:szCs w:val="18"/>
        </w:rPr>
      </w:pPr>
      <w:r w:rsidRPr="00BA6E11">
        <w:rPr>
          <w:rFonts w:ascii="Arial" w:hAnsi="Arial"/>
          <w:noProof/>
          <w:sz w:val="18"/>
          <w:szCs w:val="18"/>
        </w:rPr>
        <mc:AlternateContent>
          <mc:Choice Requires="wps">
            <w:drawing>
              <wp:inline distT="0" distB="0" distL="0" distR="0" wp14:anchorId="4C809D5F" wp14:editId="7D2211C9">
                <wp:extent cx="304800" cy="304800"/>
                <wp:effectExtent l="0" t="0" r="0" b="0"/>
                <wp:docPr id="41" name="Rectangle 41" descr="O Centro de Pesquisa para Políticas da Defesa Nacional da Academia de Ciências Militares da Chin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06ECD5" id="Rectangle 41" o:spid="_x0000_s1026" alt="O Centro de Pesquisa para Políticas da Defesa Nacional da Academia de Ciências Militares da Chin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C8m5hoAAMAACUGAAAOAAAAAAAAAAAAAAAAAC4CAABkcnMvZTJvRG9jLnhtbFBLAQItABQABgAI&#10;AAAAIQBMoOks2AAAAAMBAAAPAAAAAAAAAAAAAAAAAFoFAABkcnMvZG93bnJldi54bWxQSwUGAAAA&#10;AAQABADzAAAAXwYAAAAA&#10;" filled="f" stroked="f">
                <o:lock v:ext="edit" aspectratio="t"/>
                <w10:anchorlock/>
              </v:rect>
            </w:pict>
          </mc:Fallback>
        </mc:AlternateContent>
      </w:r>
      <w:r w:rsidRPr="00BA6E11">
        <w:rPr>
          <w:rFonts w:ascii="Arial" w:hAnsi="Arial"/>
          <w:noProof/>
          <w:sz w:val="18"/>
          <w:szCs w:val="18"/>
        </w:rPr>
        <w:t xml:space="preserve"> </w:t>
      </w:r>
      <w:r w:rsidRPr="00BA6E11">
        <w:rPr>
          <w:rFonts w:ascii="Arial" w:hAnsi="Arial"/>
          <w:noProof/>
          <w:sz w:val="18"/>
          <w:szCs w:val="18"/>
        </w:rPr>
        <w:drawing>
          <wp:inline distT="0" distB="0" distL="0" distR="0" wp14:anchorId="433368CC" wp14:editId="14CDB934">
            <wp:extent cx="4086225" cy="1990517"/>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38654" cy="2016056"/>
                    </a:xfrm>
                    <a:prstGeom prst="rect">
                      <a:avLst/>
                    </a:prstGeom>
                    <a:noFill/>
                    <a:ln>
                      <a:noFill/>
                    </a:ln>
                  </pic:spPr>
                </pic:pic>
              </a:graphicData>
            </a:graphic>
          </wp:inline>
        </w:drawing>
      </w:r>
      <w:r w:rsidRPr="00BA6E11">
        <w:rPr>
          <w:rFonts w:ascii="Arial" w:hAnsi="Arial"/>
          <w:noProof/>
          <w:sz w:val="18"/>
          <w:szCs w:val="18"/>
        </w:rPr>
        <w:drawing>
          <wp:inline distT="0" distB="0" distL="0" distR="0" wp14:anchorId="197F0B80" wp14:editId="7D76CD83">
            <wp:extent cx="2579912" cy="202120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586399" cy="2026287"/>
                    </a:xfrm>
                    <a:prstGeom prst="rect">
                      <a:avLst/>
                    </a:prstGeom>
                    <a:noFill/>
                    <a:ln>
                      <a:noFill/>
                    </a:ln>
                  </pic:spPr>
                </pic:pic>
              </a:graphicData>
            </a:graphic>
          </wp:inline>
        </w:drawing>
      </w:r>
      <w:r w:rsidRPr="00BA6E11">
        <w:rPr>
          <w:rFonts w:ascii="Arial" w:hAnsi="Arial"/>
          <w:noProof/>
          <w:sz w:val="18"/>
          <w:szCs w:val="18"/>
        </w:rPr>
        <w:drawing>
          <wp:inline distT="0" distB="0" distL="0" distR="0" wp14:anchorId="17FFE6BB" wp14:editId="4F4346CF">
            <wp:extent cx="2246759" cy="1125220"/>
            <wp:effectExtent l="0" t="0" r="1270" b="0"/>
            <wp:docPr id="49" name="Picture 49" descr="http://bandeira.vlajky.org/nahled-velky/timor-le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bandeira.vlajky.org/nahled-velky/timor-leste.png"/>
                    <pic:cNvPicPr>
                      <a:picLocks noChangeAspect="1" noChangeArrowheads="1"/>
                    </pic:cNvPicPr>
                  </pic:nvPicPr>
                  <pic:blipFill>
                    <a:blip r:embed="rId246" cstate="screen">
                      <a:extLst>
                        <a:ext uri="{28A0092B-C50C-407E-A947-70E740481C1C}">
                          <a14:useLocalDpi xmlns:a14="http://schemas.microsoft.com/office/drawing/2010/main" val="0"/>
                        </a:ext>
                      </a:extLst>
                    </a:blip>
                    <a:srcRect/>
                    <a:stretch>
                      <a:fillRect/>
                    </a:stretch>
                  </pic:blipFill>
                  <pic:spPr bwMode="auto">
                    <a:xfrm>
                      <a:off x="0" y="0"/>
                      <a:ext cx="2284225" cy="1143984"/>
                    </a:xfrm>
                    <a:prstGeom prst="rect">
                      <a:avLst/>
                    </a:prstGeom>
                    <a:noFill/>
                    <a:ln>
                      <a:noFill/>
                    </a:ln>
                  </pic:spPr>
                </pic:pic>
              </a:graphicData>
            </a:graphic>
          </wp:inline>
        </w:drawing>
      </w:r>
    </w:p>
    <w:p w14:paraId="23703416" w14:textId="7C87175C" w:rsidR="00737234" w:rsidRPr="00BA6E11" w:rsidRDefault="00737234" w:rsidP="00BA6E11">
      <w:pPr>
        <w:rPr>
          <w:rFonts w:ascii="Arial" w:hAnsi="Arial"/>
          <w:noProof/>
          <w:sz w:val="18"/>
          <w:szCs w:val="18"/>
        </w:rPr>
      </w:pPr>
      <w:r w:rsidRPr="00BA6E11">
        <w:rPr>
          <w:rFonts w:ascii="Arial" w:hAnsi="Arial"/>
          <w:noProof/>
          <w:sz w:val="18"/>
          <w:szCs w:val="18"/>
        </w:rPr>
        <w:t>É DIPLOMATA, SEGUNDO-SECRETÁRIO DA EMBAIXADA EM LISBOA. Pós-Graduação de Ciências Sociais, Políticas e Militares no Instituto de Defesa Nacional de Timor-Leste ministrada pelo ISCSP,Universidade de Lisboa.</w:t>
      </w:r>
    </w:p>
    <w:p w14:paraId="5A476552" w14:textId="77777777" w:rsidR="001B630A" w:rsidRPr="00BA6E11" w:rsidRDefault="001B630A" w:rsidP="00BA6E11">
      <w:pPr>
        <w:pStyle w:val="Colquio"/>
        <w:rPr>
          <w:rStyle w:val="SubtleReference"/>
          <w:rFonts w:ascii="Arial" w:hAnsi="Arial" w:cs="Arial"/>
          <w:b/>
          <w:color w:val="auto"/>
          <w:sz w:val="18"/>
          <w:szCs w:val="18"/>
        </w:rPr>
      </w:pPr>
      <w:r w:rsidRPr="00BA6E11">
        <w:rPr>
          <w:rStyle w:val="SubtleReference"/>
          <w:rFonts w:ascii="Arial" w:hAnsi="Arial" w:cs="Arial"/>
          <w:b/>
          <w:color w:val="auto"/>
          <w:sz w:val="18"/>
          <w:szCs w:val="18"/>
        </w:rPr>
        <w:t xml:space="preserve">TRATA-SE DA QUINTA PARTICIPAÇÃO DA EMBAIXADA NOS NOSSOS COLÓQUIOS DEPOIS DO </w:t>
      </w:r>
    </w:p>
    <w:p w14:paraId="20433FBC" w14:textId="77777777" w:rsidR="001B630A" w:rsidRPr="00BA6E11" w:rsidRDefault="001B630A" w:rsidP="00BA6E11">
      <w:pPr>
        <w:pStyle w:val="Colquio"/>
        <w:rPr>
          <w:rStyle w:val="SubtleReference"/>
          <w:rFonts w:ascii="Arial" w:hAnsi="Arial" w:cs="Arial"/>
          <w:b/>
          <w:color w:val="auto"/>
          <w:sz w:val="18"/>
          <w:szCs w:val="18"/>
        </w:rPr>
      </w:pPr>
      <w:r w:rsidRPr="00BA6E11">
        <w:rPr>
          <w:rStyle w:val="SubtleReference"/>
          <w:rFonts w:ascii="Arial" w:hAnsi="Arial" w:cs="Arial"/>
          <w:b/>
          <w:color w:val="auto"/>
          <w:sz w:val="18"/>
          <w:szCs w:val="18"/>
        </w:rPr>
        <w:t>4º COLÓQUIO BRAGANÇA EM 2005 COM A EMBAIXADORA PASCOELA BARRETO,</w:t>
      </w:r>
    </w:p>
    <w:p w14:paraId="05110961" w14:textId="09CA6DD3" w:rsidR="001B630A" w:rsidRPr="00BA6E11" w:rsidRDefault="001B630A" w:rsidP="00BA6E11">
      <w:pPr>
        <w:pStyle w:val="Colquio"/>
        <w:rPr>
          <w:rStyle w:val="SubtleReference"/>
          <w:rFonts w:ascii="Arial" w:hAnsi="Arial" w:cs="Arial"/>
          <w:b/>
          <w:color w:val="auto"/>
          <w:sz w:val="18"/>
          <w:szCs w:val="18"/>
        </w:rPr>
      </w:pPr>
      <w:r w:rsidRPr="00BA6E11">
        <w:rPr>
          <w:rStyle w:val="SubtleReference"/>
          <w:rFonts w:ascii="Arial" w:hAnsi="Arial" w:cs="Arial"/>
          <w:b/>
          <w:color w:val="auto"/>
          <w:sz w:val="18"/>
          <w:szCs w:val="18"/>
        </w:rPr>
        <w:t xml:space="preserve">22º COLÓQUIO EM SEIA COM O ADIDO CULTURAL JOSÉ AMARAL, </w:t>
      </w:r>
    </w:p>
    <w:p w14:paraId="05FF3533" w14:textId="50D77E42" w:rsidR="001B630A" w:rsidRPr="00BA6E11" w:rsidRDefault="001B630A" w:rsidP="00BA6E11">
      <w:pPr>
        <w:pStyle w:val="Colquio"/>
        <w:rPr>
          <w:rStyle w:val="SubtleReference"/>
          <w:rFonts w:ascii="Arial" w:hAnsi="Arial" w:cs="Arial"/>
          <w:b/>
          <w:color w:val="auto"/>
          <w:sz w:val="18"/>
          <w:szCs w:val="18"/>
        </w:rPr>
      </w:pPr>
      <w:r w:rsidRPr="00BA6E11">
        <w:rPr>
          <w:rStyle w:val="SubtleReference"/>
          <w:rFonts w:ascii="Arial" w:hAnsi="Arial" w:cs="Arial"/>
          <w:b/>
          <w:color w:val="auto"/>
          <w:sz w:val="18"/>
          <w:szCs w:val="18"/>
        </w:rPr>
        <w:t>25º colóquio em montalegre 2016  BONIFÁCIO BELO</w:t>
      </w:r>
    </w:p>
    <w:p w14:paraId="5252C5F1" w14:textId="10EFB2D5" w:rsidR="001B630A" w:rsidRPr="00BA6E11" w:rsidRDefault="001B630A" w:rsidP="00BA6E11">
      <w:pPr>
        <w:pStyle w:val="Colquio"/>
        <w:rPr>
          <w:rStyle w:val="SubtleReference"/>
          <w:rFonts w:ascii="Arial" w:hAnsi="Arial" w:cs="Arial"/>
          <w:b/>
          <w:color w:val="auto"/>
          <w:sz w:val="18"/>
          <w:szCs w:val="18"/>
        </w:rPr>
      </w:pPr>
      <w:r w:rsidRPr="00BA6E11">
        <w:rPr>
          <w:rStyle w:val="SubtleReference"/>
          <w:rFonts w:ascii="Arial" w:hAnsi="Arial" w:cs="Arial"/>
          <w:b/>
          <w:color w:val="auto"/>
          <w:sz w:val="18"/>
          <w:szCs w:val="18"/>
        </w:rPr>
        <w:t xml:space="preserve">29º colóquio em belmonte 2018  EMBAIXADORA MARIA DA PAIXÃO COSTA </w:t>
      </w:r>
    </w:p>
    <w:p w14:paraId="1DF91394" w14:textId="0E52224B" w:rsidR="001B630A" w:rsidRPr="00BA6E11" w:rsidRDefault="00D11D2E" w:rsidP="00BA6E11">
      <w:pPr>
        <w:rPr>
          <w:rFonts w:ascii="Arial" w:hAnsi="Arial"/>
          <w:sz w:val="18"/>
          <w:szCs w:val="18"/>
        </w:rPr>
      </w:pPr>
      <w:r>
        <w:rPr>
          <w:rFonts w:ascii="Arial" w:hAnsi="Arial"/>
          <w:sz w:val="18"/>
          <w:szCs w:val="18"/>
        </w:rPr>
        <w:pict w14:anchorId="2ACC837D">
          <v:shape id="_x0000_i1046" type="#_x0000_t75" style="width:324pt;height:5.4pt" o:hrpct="0" o:hr="t">
            <v:imagedata r:id="rId243" o:title="BD10256_"/>
          </v:shape>
        </w:pict>
      </w:r>
    </w:p>
    <w:p w14:paraId="18F0D52F" w14:textId="77777777" w:rsidR="00D376A8" w:rsidRPr="00BA6E11" w:rsidRDefault="00D376A8" w:rsidP="00BA6E11">
      <w:pPr>
        <w:pStyle w:val="Heading3"/>
        <w:rPr>
          <w:rFonts w:ascii="Arial" w:hAnsi="Arial"/>
          <w:sz w:val="18"/>
          <w:szCs w:val="18"/>
        </w:rPr>
      </w:pPr>
      <w:bookmarkStart w:id="63" w:name="_CAROLINA_CORDEIRO,_ESCRITORA,"/>
      <w:bookmarkStart w:id="64" w:name="_CHRYS_CHRYSTELLO._AICL,"/>
      <w:bookmarkStart w:id="65" w:name="_Hlk487789916"/>
      <w:bookmarkStart w:id="66" w:name="_Hlk533946374"/>
      <w:bookmarkStart w:id="67" w:name="_Hlk487790026"/>
      <w:bookmarkStart w:id="68" w:name="_Hlk503956821"/>
      <w:bookmarkEnd w:id="58"/>
      <w:bookmarkEnd w:id="59"/>
      <w:bookmarkEnd w:id="62"/>
      <w:bookmarkEnd w:id="63"/>
      <w:bookmarkEnd w:id="64"/>
      <w:r w:rsidRPr="00BA6E11">
        <w:rPr>
          <w:rFonts w:ascii="Arial" w:hAnsi="Arial"/>
          <w:sz w:val="18"/>
          <w:szCs w:val="18"/>
        </w:rPr>
        <w:t xml:space="preserve"> CAROLINA CONSTÂNCIA, CONSERVATÓRIO REGIONAL DE PONTA DELGADA E UNIVERSIDADE DO PORTO - A confirmar</w:t>
      </w:r>
    </w:p>
    <w:p w14:paraId="4E1D7595" w14:textId="13495905" w:rsidR="00C5291A" w:rsidRPr="00BA6E11" w:rsidRDefault="00C5291A" w:rsidP="00BA6E11">
      <w:pPr>
        <w:pStyle w:val="TOC1"/>
        <w:spacing w:before="0" w:after="0"/>
        <w:rPr>
          <w:rFonts w:ascii="Arial" w:hAnsi="Arial" w:cs="Arial"/>
          <w:b w:val="0"/>
          <w:sz w:val="18"/>
          <w:szCs w:val="18"/>
        </w:rPr>
      </w:pPr>
      <w:r w:rsidRPr="00BA6E11">
        <w:rPr>
          <w:rFonts w:ascii="Arial" w:hAnsi="Arial" w:cs="Arial"/>
          <w:sz w:val="18"/>
          <w:szCs w:val="18"/>
        </w:rPr>
        <w:t xml:space="preserve">ANA CAROLINA ANDRADE CONSTÂNCIA. – </w:t>
      </w:r>
      <w:r w:rsidRPr="00BA6E11">
        <w:rPr>
          <w:rFonts w:ascii="Arial" w:hAnsi="Arial" w:cs="Arial"/>
          <w:b w:val="0"/>
          <w:sz w:val="18"/>
          <w:szCs w:val="18"/>
        </w:rPr>
        <w:t>Nasceu em Ponta Delgada, a 24 de abril de 1993</w:t>
      </w:r>
      <w:r w:rsidRPr="00BA6E11">
        <w:rPr>
          <w:rFonts w:ascii="Arial" w:hAnsi="Arial" w:cs="Arial"/>
          <w:sz w:val="18"/>
          <w:szCs w:val="18"/>
        </w:rPr>
        <w:t xml:space="preserve">. </w:t>
      </w:r>
      <w:r w:rsidRPr="00BA6E11">
        <w:rPr>
          <w:rFonts w:ascii="Arial" w:hAnsi="Arial" w:cs="Arial"/>
          <w:b w:val="0"/>
          <w:sz w:val="18"/>
          <w:szCs w:val="18"/>
        </w:rPr>
        <w:t xml:space="preserve">Aos seis anos iniciou os estudos de Violino no Conservatório Regional de Ponta Delgada, na classe da professora </w:t>
      </w:r>
      <w:proofErr w:type="spellStart"/>
      <w:r w:rsidRPr="00BA6E11">
        <w:rPr>
          <w:rFonts w:ascii="Arial" w:hAnsi="Arial" w:cs="Arial"/>
          <w:b w:val="0"/>
          <w:sz w:val="18"/>
          <w:szCs w:val="18"/>
        </w:rPr>
        <w:t>Antonella</w:t>
      </w:r>
      <w:proofErr w:type="spellEnd"/>
      <w:r w:rsidRPr="00BA6E11">
        <w:rPr>
          <w:rFonts w:ascii="Arial" w:hAnsi="Arial" w:cs="Arial"/>
          <w:b w:val="0"/>
          <w:sz w:val="18"/>
          <w:szCs w:val="18"/>
        </w:rPr>
        <w:t xml:space="preserve"> </w:t>
      </w:r>
      <w:proofErr w:type="spellStart"/>
      <w:r w:rsidRPr="00BA6E11">
        <w:rPr>
          <w:rFonts w:ascii="Arial" w:hAnsi="Arial" w:cs="Arial"/>
          <w:b w:val="0"/>
          <w:sz w:val="18"/>
          <w:szCs w:val="18"/>
        </w:rPr>
        <w:t>Pincenna</w:t>
      </w:r>
      <w:proofErr w:type="spellEnd"/>
      <w:r w:rsidRPr="00BA6E11">
        <w:rPr>
          <w:rFonts w:ascii="Arial" w:hAnsi="Arial" w:cs="Arial"/>
          <w:b w:val="0"/>
          <w:sz w:val="18"/>
          <w:szCs w:val="18"/>
        </w:rPr>
        <w:t xml:space="preserve">. </w:t>
      </w:r>
    </w:p>
    <w:p w14:paraId="5B34A214" w14:textId="77777777" w:rsidR="00C5291A" w:rsidRPr="00BA6E11" w:rsidRDefault="00C5291A" w:rsidP="00BA6E11">
      <w:pPr>
        <w:pStyle w:val="TOC1"/>
        <w:spacing w:before="0" w:after="0"/>
        <w:rPr>
          <w:rFonts w:ascii="Arial" w:hAnsi="Arial" w:cs="Arial"/>
          <w:sz w:val="18"/>
          <w:szCs w:val="18"/>
        </w:rPr>
      </w:pPr>
      <w:r w:rsidRPr="00BA6E11">
        <w:rPr>
          <w:rFonts w:ascii="Arial" w:hAnsi="Arial" w:cs="Arial"/>
          <w:b w:val="0"/>
          <w:sz w:val="18"/>
          <w:szCs w:val="18"/>
        </w:rPr>
        <w:t xml:space="preserve">No curso básico de ingressou na classe da professora Natália </w:t>
      </w:r>
      <w:proofErr w:type="spellStart"/>
      <w:r w:rsidRPr="00BA6E11">
        <w:rPr>
          <w:rFonts w:ascii="Arial" w:hAnsi="Arial" w:cs="Arial"/>
          <w:b w:val="0"/>
          <w:sz w:val="18"/>
          <w:szCs w:val="18"/>
        </w:rPr>
        <w:t>Zhilkina</w:t>
      </w:r>
      <w:proofErr w:type="spellEnd"/>
      <w:r w:rsidRPr="00BA6E11">
        <w:rPr>
          <w:rFonts w:ascii="Arial" w:hAnsi="Arial" w:cs="Arial"/>
          <w:b w:val="0"/>
          <w:sz w:val="18"/>
          <w:szCs w:val="18"/>
        </w:rPr>
        <w:t>, com quem concluiu o 8º grau do curso complementar</w:t>
      </w:r>
      <w:r w:rsidRPr="00BA6E11">
        <w:rPr>
          <w:rFonts w:ascii="Arial" w:hAnsi="Arial" w:cs="Arial"/>
          <w:sz w:val="18"/>
          <w:szCs w:val="18"/>
        </w:rPr>
        <w:t xml:space="preserve">. </w:t>
      </w:r>
    </w:p>
    <w:p w14:paraId="0D3AC803" w14:textId="77777777" w:rsidR="00C5291A" w:rsidRPr="00BA6E11" w:rsidRDefault="00C5291A" w:rsidP="00BA6E11">
      <w:pPr>
        <w:rPr>
          <w:rFonts w:ascii="Arial" w:hAnsi="Arial"/>
          <w:sz w:val="18"/>
          <w:szCs w:val="18"/>
        </w:rPr>
      </w:pPr>
      <w:r w:rsidRPr="00BA6E11">
        <w:rPr>
          <w:rFonts w:ascii="Arial" w:hAnsi="Arial"/>
          <w:sz w:val="18"/>
          <w:szCs w:val="18"/>
        </w:rPr>
        <w:t xml:space="preserve">Foi selecionada para participar nos estágios da OJ.COM – Orquestra de Jovens dos Conservatórios Oficiais de Música realizados no Funchal (2009), Ponta Delgada (2010) e Coimbra (2011). </w:t>
      </w:r>
    </w:p>
    <w:p w14:paraId="66088391" w14:textId="47F297CF" w:rsidR="00C5291A" w:rsidRPr="00BA6E11" w:rsidRDefault="00C5291A" w:rsidP="00BA6E11">
      <w:pPr>
        <w:rPr>
          <w:rFonts w:ascii="Arial" w:hAnsi="Arial"/>
          <w:sz w:val="18"/>
          <w:szCs w:val="18"/>
        </w:rPr>
      </w:pPr>
      <w:r w:rsidRPr="00BA6E11">
        <w:rPr>
          <w:rFonts w:ascii="Arial" w:hAnsi="Arial"/>
          <w:sz w:val="18"/>
          <w:szCs w:val="18"/>
        </w:rPr>
        <w:t xml:space="preserve">Participou em Workshops de verão da Escola Metropolitana de Lisboa sob a direção dos maestros Pedro Neves e César Viana, e ainda nos dois estágios regionais de orquestra, sob a direção do maestro Rui Massena. Em abril de 2012 e 2013 participou num estágio de orquestra de jovens na Alemanha (Bayreuth), sob a direção de Nicolas </w:t>
      </w:r>
      <w:proofErr w:type="spellStart"/>
      <w:r w:rsidRPr="00BA6E11">
        <w:rPr>
          <w:rFonts w:ascii="Arial" w:hAnsi="Arial"/>
          <w:sz w:val="18"/>
          <w:szCs w:val="18"/>
        </w:rPr>
        <w:t>Richer</w:t>
      </w:r>
      <w:proofErr w:type="spellEnd"/>
      <w:r w:rsidRPr="00BA6E11">
        <w:rPr>
          <w:rFonts w:ascii="Arial" w:hAnsi="Arial"/>
          <w:sz w:val="18"/>
          <w:szCs w:val="18"/>
        </w:rPr>
        <w:t xml:space="preserve">, constituída por jovens músicos de vários países da Europa, realizando concertos em Paris, Estrasburgo, Berlim e Leipzig. </w:t>
      </w:r>
    </w:p>
    <w:p w14:paraId="6FAC3BB2" w14:textId="77777777" w:rsidR="00C5291A" w:rsidRPr="00BA6E11" w:rsidRDefault="00C5291A" w:rsidP="00BA6E11">
      <w:pPr>
        <w:rPr>
          <w:rFonts w:ascii="Arial" w:hAnsi="Arial"/>
          <w:sz w:val="18"/>
          <w:szCs w:val="18"/>
        </w:rPr>
      </w:pPr>
      <w:r w:rsidRPr="00BA6E11">
        <w:rPr>
          <w:rFonts w:ascii="Arial" w:hAnsi="Arial"/>
          <w:sz w:val="18"/>
          <w:szCs w:val="18"/>
        </w:rPr>
        <w:t xml:space="preserve">É licenciada em Matemática pela Faculdade de Ciências da Universidade do Porto. </w:t>
      </w:r>
    </w:p>
    <w:p w14:paraId="3D7B1CB1" w14:textId="77777777" w:rsidR="00C5291A" w:rsidRPr="00BA6E11" w:rsidRDefault="00C5291A" w:rsidP="00BA6E11">
      <w:pPr>
        <w:rPr>
          <w:rFonts w:ascii="Arial" w:hAnsi="Arial"/>
          <w:sz w:val="18"/>
          <w:szCs w:val="18"/>
        </w:rPr>
      </w:pPr>
      <w:r w:rsidRPr="00BA6E11">
        <w:rPr>
          <w:rFonts w:ascii="Arial" w:hAnsi="Arial"/>
          <w:sz w:val="18"/>
          <w:szCs w:val="18"/>
        </w:rPr>
        <w:t xml:space="preserve">É mestranda em Ciências Económicas e Empresariais na Universidade dos Açores, exercendo atualmente funções profissionais no setor bancário. </w:t>
      </w:r>
    </w:p>
    <w:p w14:paraId="5CBEA0B7" w14:textId="386B7B6B" w:rsidR="00C5291A" w:rsidRPr="00BA6E11" w:rsidRDefault="00C5291A" w:rsidP="00BA6E11">
      <w:pPr>
        <w:rPr>
          <w:rFonts w:ascii="Arial" w:hAnsi="Arial"/>
          <w:sz w:val="18"/>
          <w:szCs w:val="18"/>
        </w:rPr>
      </w:pPr>
      <w:r w:rsidRPr="00BA6E11">
        <w:rPr>
          <w:rFonts w:ascii="Arial" w:hAnsi="Arial"/>
          <w:sz w:val="18"/>
          <w:szCs w:val="18"/>
        </w:rPr>
        <w:t>Apesar da sua paixão pela música e pela matemática, desenvolveu, desde cedo, o gosto pela literatura e pela escrita, tendo lançado em 2017 o seu primeiro romance “Aurora”. Como refere nas capas do livro, é “uma história assente na busca constante da felicidade, com todos os medos e obstáculos próprios do caminho, que nos faz pensar na vida e em tudo o que ela nos reserva”.</w:t>
      </w:r>
    </w:p>
    <w:p w14:paraId="17A36439" w14:textId="77777777" w:rsidR="00B91AB9" w:rsidRPr="00BA6E11" w:rsidRDefault="00B91AB9" w:rsidP="00BA6E11">
      <w:pPr>
        <w:rPr>
          <w:rFonts w:ascii="Arial" w:hAnsi="Arial"/>
          <w:sz w:val="18"/>
          <w:szCs w:val="18"/>
          <w:vertAlign w:val="superscript"/>
        </w:rPr>
      </w:pPr>
      <w:r w:rsidRPr="00BA6E11">
        <w:rPr>
          <w:rFonts w:ascii="Arial" w:hAnsi="Arial"/>
          <w:noProof/>
          <w:sz w:val="18"/>
          <w:szCs w:val="18"/>
          <w:vertAlign w:val="superscript"/>
        </w:rPr>
        <w:drawing>
          <wp:inline distT="0" distB="0" distL="0" distR="0" wp14:anchorId="271A9896" wp14:editId="425C6CDD">
            <wp:extent cx="5218742" cy="2933065"/>
            <wp:effectExtent l="0" t="0" r="1270" b="635"/>
            <wp:docPr id="725"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21291" cy="2934498"/>
                    </a:xfrm>
                    <a:prstGeom prst="rect">
                      <a:avLst/>
                    </a:prstGeom>
                    <a:noFill/>
                    <a:ln>
                      <a:noFill/>
                    </a:ln>
                  </pic:spPr>
                </pic:pic>
              </a:graphicData>
            </a:graphic>
          </wp:inline>
        </w:drawing>
      </w:r>
      <w:r w:rsidRPr="00BA6E11">
        <w:rPr>
          <w:rFonts w:ascii="Arial" w:hAnsi="Arial"/>
          <w:sz w:val="18"/>
          <w:szCs w:val="18"/>
          <w:vertAlign w:val="superscript"/>
        </w:rPr>
        <w:t xml:space="preserve">  </w:t>
      </w:r>
      <w:r w:rsidRPr="00BA6E11">
        <w:rPr>
          <w:rFonts w:ascii="Arial" w:hAnsi="Arial"/>
          <w:noProof/>
          <w:sz w:val="18"/>
          <w:szCs w:val="18"/>
          <w:vertAlign w:val="superscript"/>
        </w:rPr>
        <w:drawing>
          <wp:inline distT="0" distB="0" distL="0" distR="0" wp14:anchorId="6EC920DD" wp14:editId="34FEC289">
            <wp:extent cx="1638300" cy="2922723"/>
            <wp:effectExtent l="0" t="0" r="0" b="0"/>
            <wp:docPr id="723" name="Picture 102" descr="D:\Clipart\AAAICL coloquios fotos videos slides\all coloquios fotos\28º 2017 vila do porto\all\28º sta mª x01nov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Clipart\AAAICL coloquios fotos videos slides\all coloquios fotos\28º 2017 vila do porto\all\28º sta mª x01nov2017 (85).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38792" cy="2923601"/>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2C79CC2D" wp14:editId="579A9BFC">
            <wp:extent cx="3889278" cy="2903855"/>
            <wp:effectExtent l="0" t="0" r="0" b="0"/>
            <wp:docPr id="721"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890953" cy="2905106"/>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615EF0E1" wp14:editId="124BDBE1">
            <wp:extent cx="3752850" cy="2922388"/>
            <wp:effectExtent l="0" t="0" r="0" b="0"/>
            <wp:docPr id="720" name="Picture 1997" descr="fundao 2015 29mar201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fundao 2015 29mar2015 (4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55296" cy="2924292"/>
                    </a:xfrm>
                    <a:prstGeom prst="rect">
                      <a:avLst/>
                    </a:prstGeom>
                    <a:noFill/>
                    <a:ln>
                      <a:noFill/>
                    </a:ln>
                  </pic:spPr>
                </pic:pic>
              </a:graphicData>
            </a:graphic>
          </wp:inline>
        </w:drawing>
      </w:r>
    </w:p>
    <w:p w14:paraId="7248A7AF" w14:textId="77777777" w:rsidR="00B91AB9" w:rsidRPr="00BA6E11" w:rsidRDefault="00B91AB9" w:rsidP="00BA6E11">
      <w:pPr>
        <w:pStyle w:val="Caption"/>
        <w:rPr>
          <w:rFonts w:ascii="Arial" w:hAnsi="Arial"/>
          <w:sz w:val="18"/>
          <w:szCs w:val="18"/>
        </w:rPr>
      </w:pPr>
      <w:r w:rsidRPr="00BA6E11">
        <w:rPr>
          <w:rFonts w:ascii="Arial" w:hAnsi="Arial"/>
          <w:sz w:val="18"/>
          <w:szCs w:val="18"/>
        </w:rPr>
        <w:t>28º VILA DO PORTO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9º lagoa 2009</w:t>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t xml:space="preserve"> </w:t>
      </w:r>
      <w:r w:rsidRPr="00BA6E11">
        <w:rPr>
          <w:rFonts w:ascii="Arial" w:hAnsi="Arial"/>
          <w:sz w:val="18"/>
          <w:szCs w:val="18"/>
        </w:rPr>
        <w:t xml:space="preserve">23º </w:t>
      </w:r>
      <w:r w:rsidRPr="00BA6E11">
        <w:rPr>
          <w:rStyle w:val="FootnoteReference"/>
          <w:rFonts w:ascii="Arial" w:hAnsi="Arial"/>
          <w:szCs w:val="18"/>
        </w:rPr>
        <w:t>FUNDÃO 2015</w:t>
      </w:r>
    </w:p>
    <w:p w14:paraId="6855E1A1" w14:textId="77777777" w:rsidR="00B91AB9" w:rsidRPr="00BA6E11" w:rsidRDefault="00B91AB9" w:rsidP="00BA6E11">
      <w:pPr>
        <w:rPr>
          <w:rFonts w:ascii="Arial" w:hAnsi="Arial"/>
          <w:sz w:val="18"/>
          <w:szCs w:val="18"/>
          <w:vertAlign w:val="superscript"/>
        </w:rPr>
      </w:pPr>
      <w:r w:rsidRPr="00BA6E11">
        <w:rPr>
          <w:rFonts w:ascii="Arial" w:hAnsi="Arial"/>
          <w:noProof/>
          <w:sz w:val="18"/>
          <w:szCs w:val="18"/>
          <w:vertAlign w:val="superscript"/>
        </w:rPr>
        <w:drawing>
          <wp:inline distT="0" distB="0" distL="0" distR="0" wp14:anchorId="033F0F0C" wp14:editId="2530FDB4">
            <wp:extent cx="5733331" cy="3231515"/>
            <wp:effectExtent l="0" t="0" r="1270" b="6985"/>
            <wp:docPr id="726"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36272" cy="3233172"/>
                    </a:xfrm>
                    <a:prstGeom prst="rect">
                      <a:avLst/>
                    </a:prstGeom>
                    <a:noFill/>
                    <a:ln>
                      <a:noFill/>
                    </a:ln>
                  </pic:spPr>
                </pic:pic>
              </a:graphicData>
            </a:graphic>
          </wp:inline>
        </w:drawing>
      </w:r>
      <w:r w:rsidRPr="00BA6E11">
        <w:rPr>
          <w:rFonts w:ascii="Arial" w:hAnsi="Arial"/>
          <w:sz w:val="18"/>
          <w:szCs w:val="18"/>
          <w:vertAlign w:val="superscript"/>
        </w:rPr>
        <w:t xml:space="preserve"> </w:t>
      </w:r>
      <w:r w:rsidRPr="00BA6E11">
        <w:rPr>
          <w:rFonts w:ascii="Arial" w:hAnsi="Arial"/>
          <w:noProof/>
          <w:sz w:val="18"/>
          <w:szCs w:val="18"/>
          <w:vertAlign w:val="superscript"/>
        </w:rPr>
        <w:drawing>
          <wp:inline distT="0" distB="0" distL="0" distR="0" wp14:anchorId="63819AAA" wp14:editId="7E17460B">
            <wp:extent cx="1828800" cy="3259392"/>
            <wp:effectExtent l="0" t="0" r="0" b="0"/>
            <wp:docPr id="72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829558" cy="3260743"/>
                    </a:xfrm>
                    <a:prstGeom prst="rect">
                      <a:avLst/>
                    </a:prstGeom>
                    <a:noFill/>
                    <a:ln>
                      <a:noFill/>
                    </a:ln>
                  </pic:spPr>
                </pic:pic>
              </a:graphicData>
            </a:graphic>
          </wp:inline>
        </w:drawing>
      </w:r>
      <w:r w:rsidRPr="00BA6E11">
        <w:rPr>
          <w:rFonts w:ascii="Arial" w:hAnsi="Arial"/>
          <w:noProof/>
          <w:sz w:val="18"/>
          <w:szCs w:val="18"/>
        </w:rPr>
        <w:drawing>
          <wp:inline distT="0" distB="0" distL="0" distR="0" wp14:anchorId="5DE70F7A" wp14:editId="0449A25A">
            <wp:extent cx="3734380" cy="3266120"/>
            <wp:effectExtent l="0" t="0" r="0" b="0"/>
            <wp:docPr id="717" name="Picture 1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736670" cy="3268123"/>
                    </a:xfrm>
                    <a:prstGeom prst="rect">
                      <a:avLst/>
                    </a:prstGeom>
                    <a:noFill/>
                    <a:ln>
                      <a:noFill/>
                    </a:ln>
                  </pic:spPr>
                </pic:pic>
              </a:graphicData>
            </a:graphic>
          </wp:inline>
        </w:drawing>
      </w:r>
      <w:r w:rsidRPr="00BA6E11">
        <w:rPr>
          <w:rFonts w:ascii="Arial" w:hAnsi="Arial"/>
          <w:noProof/>
          <w:sz w:val="18"/>
          <w:szCs w:val="18"/>
        </w:rPr>
        <w:drawing>
          <wp:inline distT="0" distB="0" distL="0" distR="0" wp14:anchorId="17E600CF" wp14:editId="6DB9BBD2">
            <wp:extent cx="3276600" cy="3264853"/>
            <wp:effectExtent l="0" t="0" r="0" b="0"/>
            <wp:docPr id="716" name="Picture 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277771" cy="3266020"/>
                    </a:xfrm>
                    <a:prstGeom prst="rect">
                      <a:avLst/>
                    </a:prstGeom>
                    <a:noFill/>
                    <a:ln>
                      <a:noFill/>
                    </a:ln>
                  </pic:spPr>
                </pic:pic>
              </a:graphicData>
            </a:graphic>
          </wp:inline>
        </w:drawing>
      </w:r>
    </w:p>
    <w:p w14:paraId="41BDBD79" w14:textId="77777777" w:rsidR="00B91AB9" w:rsidRPr="00BA6E11" w:rsidRDefault="00B91AB9" w:rsidP="00BA6E11">
      <w:pPr>
        <w:pStyle w:val="Caption"/>
        <w:rPr>
          <w:rFonts w:ascii="Arial" w:hAnsi="Arial"/>
          <w:sz w:val="18"/>
          <w:szCs w:val="18"/>
        </w:rPr>
      </w:pPr>
      <w:r w:rsidRPr="00BA6E11">
        <w:rPr>
          <w:rFonts w:ascii="Arial" w:hAnsi="Arial"/>
          <w:sz w:val="18"/>
          <w:szCs w:val="18"/>
        </w:rPr>
        <w:t>28º VILA DO PORTO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 xml:space="preserve">18º </w:t>
      </w:r>
      <w:r w:rsidRPr="00BA6E11">
        <w:rPr>
          <w:rFonts w:ascii="Arial" w:hAnsi="Arial"/>
          <w:sz w:val="18"/>
          <w:szCs w:val="18"/>
        </w:rPr>
        <w:t>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25º MONTALEGR</w:t>
      </w:r>
      <w:r w:rsidRPr="00BA6E11">
        <w:rPr>
          <w:rFonts w:ascii="Arial" w:hAnsi="Arial"/>
          <w:sz w:val="18"/>
          <w:szCs w:val="18"/>
        </w:rPr>
        <w:t>E 2016</w:t>
      </w:r>
      <w:r w:rsidRPr="00BA6E11">
        <w:rPr>
          <w:rFonts w:ascii="Arial" w:hAnsi="Arial"/>
          <w:sz w:val="18"/>
          <w:szCs w:val="18"/>
        </w:rPr>
        <w:tab/>
      </w:r>
    </w:p>
    <w:p w14:paraId="6F62FCC0" w14:textId="77777777" w:rsidR="009B04DA" w:rsidRPr="00BA6E11" w:rsidRDefault="009B04DA" w:rsidP="009B04DA">
      <w:pPr>
        <w:pStyle w:val="Caption"/>
        <w:rPr>
          <w:rFonts w:ascii="Arial" w:hAnsi="Arial"/>
          <w:sz w:val="18"/>
          <w:szCs w:val="18"/>
        </w:rPr>
      </w:pPr>
      <w:r w:rsidRPr="00BA6E11">
        <w:rPr>
          <w:rFonts w:ascii="Arial" w:hAnsi="Arial"/>
          <w:noProof/>
          <w:sz w:val="18"/>
          <w:szCs w:val="18"/>
        </w:rPr>
        <w:drawing>
          <wp:inline distT="0" distB="0" distL="0" distR="0" wp14:anchorId="39824DD6" wp14:editId="56F0E002">
            <wp:extent cx="3752850" cy="2809620"/>
            <wp:effectExtent l="0" t="0" r="0" b="0"/>
            <wp:docPr id="715" name="Picture 10798" descr="Two people looking at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10798" descr="Two people looking at a phone&#10;&#10;Description automatically generated with low confidenc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56459" cy="2812322"/>
                    </a:xfrm>
                    <a:prstGeom prst="rect">
                      <a:avLst/>
                    </a:prstGeom>
                    <a:noFill/>
                    <a:ln>
                      <a:noFill/>
                    </a:ln>
                  </pic:spPr>
                </pic:pic>
              </a:graphicData>
            </a:graphic>
          </wp:inline>
        </w:drawing>
      </w:r>
      <w:r w:rsidRPr="00BA6E11">
        <w:rPr>
          <w:rFonts w:ascii="Arial" w:hAnsi="Arial"/>
          <w:noProof/>
          <w:sz w:val="18"/>
          <w:szCs w:val="18"/>
        </w:rPr>
        <w:drawing>
          <wp:inline distT="0" distB="0" distL="0" distR="0" wp14:anchorId="71CEA1B0" wp14:editId="1F1DCB89">
            <wp:extent cx="3752850" cy="2814640"/>
            <wp:effectExtent l="0" t="0" r="0" b="5080"/>
            <wp:docPr id="714" name="Picture 10799" descr="A person sitting at a table with 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10799" descr="A person sitting at a table with a plate of food&#10;&#10;Description automatically generated with medium confidenc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755143" cy="2816359"/>
                    </a:xfrm>
                    <a:prstGeom prst="rect">
                      <a:avLst/>
                    </a:prstGeom>
                    <a:noFill/>
                    <a:ln>
                      <a:noFill/>
                    </a:ln>
                  </pic:spPr>
                </pic:pic>
              </a:graphicData>
            </a:graphic>
          </wp:inline>
        </w:drawing>
      </w:r>
      <w:r w:rsidRPr="00BA6E11">
        <w:rPr>
          <w:rFonts w:ascii="Arial" w:hAnsi="Arial"/>
          <w:noProof/>
          <w:sz w:val="18"/>
          <w:szCs w:val="18"/>
        </w:rPr>
        <w:drawing>
          <wp:inline distT="0" distB="0" distL="0" distR="0" wp14:anchorId="5515FE24" wp14:editId="47C38DD5">
            <wp:extent cx="2887889" cy="2847216"/>
            <wp:effectExtent l="0" t="0" r="8255" b="0"/>
            <wp:docPr id="719" name="Picture 1998" descr="C:\Users\AICL2016\AppData\Local\Microsoft\Windows\INetCacheContent.Word\24 graciosa 26set2015musica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C:\Users\AICL2016\AppData\Local\Microsoft\Windows\INetCacheContent.Word\24 graciosa 26set2015musica (3c).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889528" cy="2848832"/>
                    </a:xfrm>
                    <a:prstGeom prst="rect">
                      <a:avLst/>
                    </a:prstGeom>
                    <a:noFill/>
                    <a:ln>
                      <a:noFill/>
                    </a:ln>
                  </pic:spPr>
                </pic:pic>
              </a:graphicData>
            </a:graphic>
          </wp:inline>
        </w:drawing>
      </w:r>
      <w:r w:rsidRPr="00BA6E11">
        <w:rPr>
          <w:rFonts w:ascii="Arial" w:hAnsi="Arial"/>
          <w:noProof/>
          <w:sz w:val="18"/>
          <w:szCs w:val="18"/>
        </w:rPr>
        <w:drawing>
          <wp:inline distT="0" distB="0" distL="0" distR="0" wp14:anchorId="34250DA7" wp14:editId="0C89A161">
            <wp:extent cx="3782060" cy="2836545"/>
            <wp:effectExtent l="0" t="0" r="8890" b="1905"/>
            <wp:docPr id="718" name="Picture 117"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117" descr="A group of people playing instruments&#10;&#10;Description automatically generated"/>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784444" cy="2838333"/>
                    </a:xfrm>
                    <a:prstGeom prst="rect">
                      <a:avLst/>
                    </a:prstGeom>
                    <a:noFill/>
                    <a:ln>
                      <a:noFill/>
                    </a:ln>
                  </pic:spPr>
                </pic:pic>
              </a:graphicData>
            </a:graphic>
          </wp:inline>
        </w:drawing>
      </w:r>
    </w:p>
    <w:p w14:paraId="438752DA" w14:textId="77777777" w:rsidR="009B04DA" w:rsidRPr="00BA6E11" w:rsidRDefault="009B04DA" w:rsidP="009B04DA">
      <w:pPr>
        <w:pStyle w:val="Caption"/>
        <w:rPr>
          <w:rStyle w:val="FootnoteReference"/>
          <w:rFonts w:ascii="Arial" w:hAnsi="Arial"/>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29º Belmonte 2018                                          </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t xml:space="preserve">   </w:t>
      </w:r>
      <w:r w:rsidRPr="00BA6E11">
        <w:rPr>
          <w:rFonts w:ascii="Arial" w:hAnsi="Arial"/>
          <w:sz w:val="18"/>
          <w:szCs w:val="18"/>
        </w:rPr>
        <w:t xml:space="preserve">24º </w:t>
      </w:r>
      <w:r w:rsidRPr="00BA6E11">
        <w:rPr>
          <w:rStyle w:val="FootnoteReference"/>
          <w:rFonts w:ascii="Arial" w:hAnsi="Arial"/>
          <w:szCs w:val="18"/>
        </w:rPr>
        <w:t>GRACIOSA 2015</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 xml:space="preserve">26º </w:t>
      </w:r>
      <w:r w:rsidRPr="00BA6E11">
        <w:rPr>
          <w:rStyle w:val="FootnoteReference"/>
          <w:rFonts w:ascii="Arial" w:hAnsi="Arial"/>
          <w:szCs w:val="18"/>
        </w:rPr>
        <w:t>LOMBA D</w:t>
      </w:r>
      <w:r w:rsidRPr="00BA6E11">
        <w:rPr>
          <w:rFonts w:ascii="Arial" w:hAnsi="Arial"/>
          <w:sz w:val="18"/>
          <w:szCs w:val="18"/>
        </w:rPr>
        <w:t>a</w:t>
      </w:r>
      <w:r w:rsidRPr="00BA6E11">
        <w:rPr>
          <w:rStyle w:val="FootnoteReference"/>
          <w:rFonts w:ascii="Arial" w:hAnsi="Arial"/>
          <w:szCs w:val="18"/>
        </w:rPr>
        <w:t xml:space="preserve"> MAIA 016</w:t>
      </w:r>
    </w:p>
    <w:p w14:paraId="446F8B9C" w14:textId="1700B452" w:rsidR="00D376A8" w:rsidRPr="00BA6E11" w:rsidRDefault="00D376A8" w:rsidP="00BA6E11">
      <w:pPr>
        <w:pStyle w:val="Caption"/>
        <w:rPr>
          <w:rFonts w:ascii="Arial" w:hAnsi="Arial"/>
          <w:sz w:val="18"/>
          <w:szCs w:val="18"/>
        </w:rPr>
      </w:pPr>
    </w:p>
    <w:p w14:paraId="1FABC433" w14:textId="77777777" w:rsidR="00D376A8" w:rsidRPr="00BA6E11" w:rsidRDefault="00D376A8" w:rsidP="00BA6E11">
      <w:pPr>
        <w:pStyle w:val="Colquio"/>
        <w:rPr>
          <w:rStyle w:val="Hyperlink"/>
          <w:rFonts w:ascii="Arial" w:hAnsi="Arial" w:cs="Arial"/>
          <w:color w:val="auto"/>
          <w:sz w:val="18"/>
          <w:szCs w:val="18"/>
          <w:highlight w:val="yellow"/>
          <w:u w:val="none"/>
        </w:rPr>
      </w:pPr>
      <w:bookmarkStart w:id="69" w:name="_Hlk529109146"/>
      <w:r w:rsidRPr="00BA6E11">
        <w:rPr>
          <w:rStyle w:val="Hyperlink"/>
          <w:rFonts w:ascii="Arial" w:hAnsi="Arial" w:cs="Arial"/>
          <w:color w:val="auto"/>
          <w:sz w:val="18"/>
          <w:szCs w:val="18"/>
          <w:highlight w:val="yellow"/>
          <w:u w:val="none"/>
        </w:rPr>
        <w:t xml:space="preserve">2011 RIBEIRA GRANDE apresentação CHRÓNICAÇORES </w:t>
      </w:r>
      <w:hyperlink r:id="rId259" w:history="1">
        <w:r w:rsidRPr="00BA6E11">
          <w:rPr>
            <w:rStyle w:val="Hyperlink"/>
            <w:rFonts w:ascii="Arial" w:hAnsi="Arial" w:cs="Arial"/>
            <w:color w:val="auto"/>
            <w:sz w:val="18"/>
            <w:szCs w:val="18"/>
            <w:highlight w:val="yellow"/>
            <w:u w:val="none"/>
          </w:rPr>
          <w:t>https://youtu.be/wNQ_84RCITk</w:t>
        </w:r>
      </w:hyperlink>
    </w:p>
    <w:p w14:paraId="612B875C"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20º COLÓQUIO SEIA 2013 </w:t>
      </w:r>
      <w:hyperlink r:id="rId260" w:tgtFrame="_blank" w:history="1">
        <w:r w:rsidRPr="00BA6E11">
          <w:rPr>
            <w:rStyle w:val="Hyperlink"/>
            <w:rFonts w:ascii="Arial" w:hAnsi="Arial" w:cs="Arial"/>
            <w:color w:val="auto"/>
            <w:sz w:val="18"/>
            <w:szCs w:val="18"/>
            <w:highlight w:val="yellow"/>
            <w:u w:val="none"/>
          </w:rPr>
          <w:t>https://youtu.be/czQi8lmp7wo</w:t>
        </w:r>
      </w:hyperlink>
    </w:p>
    <w:p w14:paraId="1174737E"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23º FUNDÃO 2015 </w:t>
      </w:r>
      <w:hyperlink r:id="rId261" w:history="1">
        <w:r w:rsidRPr="00BA6E11">
          <w:rPr>
            <w:rStyle w:val="Hyperlink"/>
            <w:rFonts w:ascii="Arial" w:hAnsi="Arial" w:cs="Arial"/>
            <w:color w:val="auto"/>
            <w:sz w:val="18"/>
            <w:szCs w:val="18"/>
            <w:highlight w:val="yellow"/>
            <w:u w:val="none"/>
          </w:rPr>
          <w:t>https://youtu.be/MbPCx7BA0os</w:t>
        </w:r>
      </w:hyperlink>
    </w:p>
    <w:p w14:paraId="23ABEAC3"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24º colóquio Graciosa 2015 </w:t>
      </w:r>
      <w:hyperlink r:id="rId262" w:history="1">
        <w:r w:rsidRPr="00BA6E11">
          <w:rPr>
            <w:rStyle w:val="Hyperlink"/>
            <w:rFonts w:ascii="Arial" w:hAnsi="Arial" w:cs="Arial"/>
            <w:color w:val="auto"/>
            <w:sz w:val="18"/>
            <w:szCs w:val="18"/>
            <w:highlight w:val="yellow"/>
            <w:u w:val="none"/>
          </w:rPr>
          <w:t>https://youtu.be/3TQgUAVRpQs</w:t>
        </w:r>
      </w:hyperlink>
      <w:r w:rsidRPr="00BA6E11">
        <w:rPr>
          <w:rStyle w:val="Hyperlink"/>
          <w:rFonts w:ascii="Arial" w:hAnsi="Arial" w:cs="Arial"/>
          <w:color w:val="auto"/>
          <w:sz w:val="18"/>
          <w:szCs w:val="18"/>
          <w:highlight w:val="yellow"/>
          <w:u w:val="none"/>
        </w:rPr>
        <w:t xml:space="preserve">              /   </w:t>
      </w:r>
      <w:hyperlink r:id="rId263" w:history="1">
        <w:r w:rsidRPr="00BA6E11">
          <w:rPr>
            <w:rStyle w:val="Hyperlink"/>
            <w:rFonts w:ascii="Arial" w:hAnsi="Arial" w:cs="Arial"/>
            <w:color w:val="auto"/>
            <w:sz w:val="18"/>
            <w:szCs w:val="18"/>
            <w:highlight w:val="yellow"/>
            <w:u w:val="none"/>
          </w:rPr>
          <w:t>https://www.youtube.com/watch?v=3TQgUAVRpQs&amp;t=2s&amp;index=63&amp;list=PLwjUyRyOUwOKyMkaiepZif1C_4tvtkeRI</w:t>
        </w:r>
      </w:hyperlink>
      <w:r w:rsidRPr="00BA6E11">
        <w:rPr>
          <w:rStyle w:val="Hyperlink"/>
          <w:rFonts w:ascii="Arial" w:hAnsi="Arial" w:cs="Arial"/>
          <w:color w:val="auto"/>
          <w:sz w:val="18"/>
          <w:szCs w:val="18"/>
          <w:highlight w:val="yellow"/>
          <w:u w:val="none"/>
        </w:rPr>
        <w:t xml:space="preserve"> </w:t>
      </w:r>
    </w:p>
    <w:p w14:paraId="3BAA2AF4"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25º COLÓQUIO MONTALEGRE 2016 </w:t>
      </w:r>
      <w:hyperlink r:id="rId264" w:history="1">
        <w:r w:rsidRPr="00BA6E11">
          <w:rPr>
            <w:rStyle w:val="Hyperlink"/>
            <w:rFonts w:ascii="Arial" w:hAnsi="Arial" w:cs="Arial"/>
            <w:color w:val="auto"/>
            <w:sz w:val="18"/>
            <w:szCs w:val="18"/>
            <w:highlight w:val="yellow"/>
            <w:u w:val="none"/>
          </w:rPr>
          <w:t>https://youtu.be/H5_rn0TfB_M</w:t>
        </w:r>
      </w:hyperlink>
    </w:p>
    <w:p w14:paraId="1FBC8FC2"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26º COLÓQUIO LOMBA DA MAIA 2016 </w:t>
      </w:r>
      <w:hyperlink r:id="rId265" w:history="1">
        <w:r w:rsidRPr="00BA6E11">
          <w:rPr>
            <w:rStyle w:val="Hyperlink"/>
            <w:rFonts w:ascii="Arial" w:hAnsi="Arial" w:cs="Arial"/>
            <w:color w:val="auto"/>
            <w:sz w:val="18"/>
            <w:szCs w:val="18"/>
            <w:highlight w:val="yellow"/>
            <w:u w:val="none"/>
          </w:rPr>
          <w:t>https://youtu.be/53RWfHwbwX8</w:t>
        </w:r>
      </w:hyperlink>
    </w:p>
    <w:p w14:paraId="7ED0B396"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27º COLÓQUIO BELMONTE 2017 </w:t>
      </w:r>
      <w:hyperlink r:id="rId266" w:history="1">
        <w:r w:rsidRPr="00BA6E11">
          <w:rPr>
            <w:rStyle w:val="Hyperlink"/>
            <w:rFonts w:ascii="Arial" w:hAnsi="Arial" w:cs="Arial"/>
            <w:color w:val="auto"/>
            <w:sz w:val="18"/>
            <w:szCs w:val="18"/>
            <w:highlight w:val="yellow"/>
            <w:u w:val="none"/>
          </w:rPr>
          <w:t>https://youtu.be/WAAbuxdcQlA</w:t>
        </w:r>
      </w:hyperlink>
    </w:p>
    <w:p w14:paraId="6ABAC2FB"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29º COLÓQUIO BELMONTE 2018 </w:t>
      </w:r>
      <w:hyperlink r:id="rId267" w:history="1">
        <w:r w:rsidRPr="00BA6E11">
          <w:rPr>
            <w:rStyle w:val="Hyperlink"/>
            <w:rFonts w:ascii="Arial" w:hAnsi="Arial" w:cs="Arial"/>
            <w:color w:val="auto"/>
            <w:sz w:val="18"/>
            <w:szCs w:val="18"/>
            <w:highlight w:val="yellow"/>
            <w:u w:val="none"/>
          </w:rPr>
          <w:t>https://www.lusofonias.net/documentos/aicl-imagens-sons-dos-col%C3%B3quios/2447-29%C2%BA-col%C3%B3quio-belmonte-ana-paula-andrade-vol-2.html</w:t>
        </w:r>
      </w:hyperlink>
      <w:r w:rsidRPr="00BA6E11">
        <w:rPr>
          <w:rStyle w:val="Hyperlink"/>
          <w:rFonts w:ascii="Arial" w:hAnsi="Arial" w:cs="Arial"/>
          <w:color w:val="auto"/>
          <w:sz w:val="18"/>
          <w:szCs w:val="18"/>
          <w:highlight w:val="yellow"/>
          <w:u w:val="none"/>
        </w:rPr>
        <w:t xml:space="preserve"> </w:t>
      </w:r>
    </w:p>
    <w:p w14:paraId="6BE55FEB"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ATUA NOS RECITAIS</w:t>
      </w:r>
    </w:p>
    <w:p w14:paraId="11819CF2"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PARTICIPOU PELA PRIMEIRA VEZ EM 2008 NA LAGOA (AÇORES) TENDO SEGUIDAMENTE PARTICIPADO NOS COLÓQUIOS DE BRAGANÇA 2009, VILA DO PORTO (AÇORES) 2011, OURENSE 2012. SEIA 2013, SEIA 2014, FUNDÃO E GRACIOSA (AÇORES) 2015. MONTALEGRE 2016, LOMBA DA MAIA (AÇORES) 2016, VILA DO PORTO 2017, BELMONTE 2017 e 2018</w:t>
      </w:r>
    </w:p>
    <w:bookmarkEnd w:id="69"/>
    <w:p w14:paraId="13E3A07A" w14:textId="77777777" w:rsidR="00D376A8" w:rsidRPr="00BA6E11" w:rsidRDefault="00D11D2E" w:rsidP="00BA6E11">
      <w:pPr>
        <w:rPr>
          <w:rFonts w:ascii="Arial" w:hAnsi="Arial"/>
          <w:sz w:val="18"/>
          <w:szCs w:val="18"/>
        </w:rPr>
      </w:pPr>
      <w:r>
        <w:rPr>
          <w:rFonts w:ascii="Arial" w:hAnsi="Arial"/>
          <w:sz w:val="18"/>
          <w:szCs w:val="18"/>
        </w:rPr>
        <w:pict w14:anchorId="1784CE42">
          <v:shape id="_x0000_i1047" type="#_x0000_t75" style="width:324pt;height:5.4pt" o:hrpct="0" o:hr="t">
            <v:imagedata r:id="rId243" o:title="BD10256_"/>
          </v:shape>
        </w:pict>
      </w:r>
    </w:p>
    <w:p w14:paraId="1E902491" w14:textId="77777777" w:rsidR="00D376A8" w:rsidRPr="00BA6E11" w:rsidRDefault="00D376A8" w:rsidP="00BA6E11">
      <w:pPr>
        <w:pStyle w:val="Heading3"/>
        <w:rPr>
          <w:rFonts w:ascii="Arial" w:hAnsi="Arial"/>
          <w:sz w:val="18"/>
          <w:szCs w:val="18"/>
        </w:rPr>
      </w:pPr>
      <w:bookmarkStart w:id="70" w:name="_Hlk535522174"/>
      <w:r w:rsidRPr="00BA6E11">
        <w:rPr>
          <w:rFonts w:ascii="Arial" w:hAnsi="Arial"/>
          <w:sz w:val="18"/>
          <w:szCs w:val="18"/>
        </w:rPr>
        <w:t xml:space="preserve">CAROLINA CORDEIRO, ESCRITORA, UNIV DOS AÇORES.   </w:t>
      </w:r>
    </w:p>
    <w:bookmarkEnd w:id="65"/>
    <w:p w14:paraId="637856F0" w14:textId="77777777" w:rsidR="00C5291A" w:rsidRPr="00BA6E11" w:rsidRDefault="00C5291A" w:rsidP="00BA6E11">
      <w:pPr>
        <w:rPr>
          <w:rFonts w:ascii="Arial" w:hAnsi="Arial"/>
          <w:b/>
          <w:bCs/>
          <w:sz w:val="18"/>
          <w:szCs w:val="18"/>
          <w:vertAlign w:val="superscript"/>
        </w:rPr>
      </w:pPr>
      <w:r w:rsidRPr="00BA6E11">
        <w:rPr>
          <w:rFonts w:ascii="Arial" w:hAnsi="Arial"/>
          <w:noProof/>
          <w:sz w:val="18"/>
          <w:szCs w:val="18"/>
        </w:rPr>
        <w:drawing>
          <wp:inline distT="0" distB="0" distL="0" distR="0" wp14:anchorId="57280170" wp14:editId="34CBFB08">
            <wp:extent cx="3648127" cy="2733271"/>
            <wp:effectExtent l="0" t="0" r="0" b="0"/>
            <wp:docPr id="71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650640" cy="2735154"/>
                    </a:xfrm>
                    <a:prstGeom prst="rect">
                      <a:avLst/>
                    </a:prstGeom>
                    <a:noFill/>
                    <a:ln>
                      <a:noFill/>
                    </a:ln>
                  </pic:spPr>
                </pic:pic>
              </a:graphicData>
            </a:graphic>
          </wp:inline>
        </w:drawing>
      </w:r>
      <w:r w:rsidRPr="00BA6E11">
        <w:rPr>
          <w:rFonts w:ascii="Arial" w:hAnsi="Arial"/>
          <w:noProof/>
          <w:sz w:val="18"/>
          <w:szCs w:val="18"/>
        </w:rPr>
        <w:drawing>
          <wp:inline distT="0" distB="0" distL="0" distR="0" wp14:anchorId="106A377A" wp14:editId="55DF076E">
            <wp:extent cx="3644316" cy="2730484"/>
            <wp:effectExtent l="0" t="0" r="0" b="0"/>
            <wp:docPr id="710" name="Picture 1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46131" cy="2731844"/>
                    </a:xfrm>
                    <a:prstGeom prst="rect">
                      <a:avLst/>
                    </a:prstGeom>
                    <a:noFill/>
                    <a:ln>
                      <a:noFill/>
                    </a:ln>
                  </pic:spPr>
                </pic:pic>
              </a:graphicData>
            </a:graphic>
          </wp:inline>
        </w:drawing>
      </w:r>
      <w:r w:rsidRPr="00BA6E11">
        <w:rPr>
          <w:rFonts w:ascii="Arial" w:hAnsi="Arial"/>
          <w:noProof/>
          <w:sz w:val="18"/>
          <w:szCs w:val="18"/>
        </w:rPr>
        <w:drawing>
          <wp:inline distT="0" distB="0" distL="0" distR="0" wp14:anchorId="682CE512" wp14:editId="1D5CC2C6">
            <wp:extent cx="3629025" cy="2731386"/>
            <wp:effectExtent l="0" t="0" r="0" b="0"/>
            <wp:docPr id="707" name="Picture 1123" descr="D:\Clipart\AAAICL coloquios fotos videos slides\all coloquios fotos\27º 2017 Belmonte\27 belmonte 2017 7-9abr carol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D:\Clipart\AAAICL coloquios fotos videos slides\all coloquios fotos\27º 2017 Belmonte\27 belmonte 2017 7-9abr carol (16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30932" cy="2732821"/>
                    </a:xfrm>
                    <a:prstGeom prst="rect">
                      <a:avLst/>
                    </a:prstGeom>
                    <a:noFill/>
                    <a:ln>
                      <a:noFill/>
                    </a:ln>
                  </pic:spPr>
                </pic:pic>
              </a:graphicData>
            </a:graphic>
          </wp:inline>
        </w:drawing>
      </w:r>
      <w:r w:rsidRPr="00BA6E11">
        <w:rPr>
          <w:rFonts w:ascii="Arial" w:hAnsi="Arial"/>
          <w:noProof/>
          <w:sz w:val="18"/>
          <w:szCs w:val="18"/>
        </w:rPr>
        <w:drawing>
          <wp:inline distT="0" distB="0" distL="0" distR="0" wp14:anchorId="0AA8FA9A" wp14:editId="0FA2A32A">
            <wp:extent cx="3657600" cy="2743200"/>
            <wp:effectExtent l="0" t="0" r="0" b="0"/>
            <wp:docPr id="706"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AAC182C" w14:textId="77777777" w:rsidR="00C5291A" w:rsidRPr="00BA6E11" w:rsidRDefault="00C5291A"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30º MADALENA DO PICO                                                                      </w:t>
      </w:r>
      <w:r w:rsidRPr="00BA6E11">
        <w:rPr>
          <w:rFonts w:ascii="Arial" w:hAnsi="Arial"/>
          <w:sz w:val="18"/>
          <w:szCs w:val="18"/>
        </w:rPr>
        <w:tab/>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30º MADALENA DO PICO 2018</w:t>
      </w:r>
    </w:p>
    <w:p w14:paraId="1CF12ABD" w14:textId="77777777" w:rsidR="00B91AB9" w:rsidRPr="00BA6E11" w:rsidRDefault="00B91AB9" w:rsidP="00BA6E11">
      <w:pPr>
        <w:rPr>
          <w:rFonts w:ascii="Arial" w:hAnsi="Arial"/>
          <w:b/>
          <w:bCs/>
          <w:sz w:val="18"/>
          <w:szCs w:val="18"/>
        </w:rPr>
      </w:pPr>
      <w:r w:rsidRPr="00BA6E11">
        <w:rPr>
          <w:rFonts w:ascii="Arial" w:hAnsi="Arial"/>
          <w:b/>
          <w:noProof/>
          <w:sz w:val="18"/>
          <w:szCs w:val="18"/>
        </w:rPr>
        <w:drawing>
          <wp:inline distT="0" distB="0" distL="0" distR="0" wp14:anchorId="2A9B1F80" wp14:editId="1C144772">
            <wp:extent cx="3552825" cy="2670137"/>
            <wp:effectExtent l="0" t="0" r="0" b="0"/>
            <wp:docPr id="713" name="Picture 2000" descr="C:\Users\chrys\AppData\Local\Microsoft\Windows\INetCacheContent.Word\26 coloquio x 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C:\Users\chrys\AppData\Local\Microsoft\Windows\INetCacheContent.Word\26 coloquio x out 1.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557137" cy="2673378"/>
                    </a:xfrm>
                    <a:prstGeom prst="rect">
                      <a:avLst/>
                    </a:prstGeom>
                    <a:noFill/>
                    <a:ln>
                      <a:noFill/>
                    </a:ln>
                  </pic:spPr>
                </pic:pic>
              </a:graphicData>
            </a:graphic>
          </wp:inline>
        </w:drawing>
      </w:r>
      <w:r w:rsidRPr="00BA6E11">
        <w:rPr>
          <w:rFonts w:ascii="Arial" w:hAnsi="Arial"/>
          <w:b/>
          <w:bCs/>
          <w:sz w:val="18"/>
          <w:szCs w:val="18"/>
        </w:rPr>
        <w:t xml:space="preserve"> </w:t>
      </w:r>
      <w:r w:rsidRPr="00BA6E11">
        <w:rPr>
          <w:rFonts w:ascii="Arial" w:hAnsi="Arial"/>
          <w:noProof/>
          <w:sz w:val="18"/>
          <w:szCs w:val="18"/>
        </w:rPr>
        <w:drawing>
          <wp:inline distT="0" distB="0" distL="0" distR="0" wp14:anchorId="5105A100" wp14:editId="5FFE6CDE">
            <wp:extent cx="3971925" cy="2655145"/>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972385" cy="2655452"/>
                    </a:xfrm>
                    <a:prstGeom prst="rect">
                      <a:avLst/>
                    </a:prstGeom>
                    <a:noFill/>
                    <a:ln>
                      <a:noFill/>
                    </a:ln>
                  </pic:spPr>
                </pic:pic>
              </a:graphicData>
            </a:graphic>
          </wp:inline>
        </w:drawing>
      </w:r>
      <w:r w:rsidRPr="00BA6E11">
        <w:rPr>
          <w:rFonts w:ascii="Arial" w:hAnsi="Arial"/>
          <w:noProof/>
          <w:sz w:val="18"/>
          <w:szCs w:val="18"/>
        </w:rPr>
        <w:drawing>
          <wp:inline distT="0" distB="0" distL="0" distR="0" wp14:anchorId="3EA361C2" wp14:editId="1CEA128A">
            <wp:extent cx="3536526" cy="2652395"/>
            <wp:effectExtent l="0" t="0" r="6985"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536938" cy="2652704"/>
                    </a:xfrm>
                    <a:prstGeom prst="rect">
                      <a:avLst/>
                    </a:prstGeom>
                    <a:noFill/>
                    <a:ln>
                      <a:noFill/>
                    </a:ln>
                  </pic:spPr>
                </pic:pic>
              </a:graphicData>
            </a:graphic>
          </wp:inline>
        </w:drawing>
      </w:r>
      <w:r w:rsidRPr="00BA6E11">
        <w:rPr>
          <w:rFonts w:ascii="Arial" w:hAnsi="Arial"/>
          <w:noProof/>
          <w:sz w:val="18"/>
          <w:szCs w:val="18"/>
        </w:rPr>
        <w:drawing>
          <wp:inline distT="0" distB="0" distL="0" distR="0" wp14:anchorId="5AD60169" wp14:editId="5F010BB5">
            <wp:extent cx="3400755" cy="2665730"/>
            <wp:effectExtent l="0" t="0" r="9525" b="1270"/>
            <wp:docPr id="708"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402517" cy="2667111"/>
                    </a:xfrm>
                    <a:prstGeom prst="rect">
                      <a:avLst/>
                    </a:prstGeom>
                    <a:noFill/>
                    <a:ln>
                      <a:noFill/>
                    </a:ln>
                  </pic:spPr>
                </pic:pic>
              </a:graphicData>
            </a:graphic>
          </wp:inline>
        </w:drawing>
      </w:r>
    </w:p>
    <w:p w14:paraId="6B014403" w14:textId="77777777" w:rsidR="00B91AB9" w:rsidRPr="00BA6E11" w:rsidRDefault="00B91AB9" w:rsidP="00BA6E11">
      <w:pPr>
        <w:pStyle w:val="Caption"/>
        <w:rPr>
          <w:rFonts w:ascii="Arial" w:hAnsi="Arial"/>
          <w:sz w:val="18"/>
          <w:szCs w:val="18"/>
        </w:rPr>
      </w:pPr>
      <w:r w:rsidRPr="00BA6E11">
        <w:rPr>
          <w:rFonts w:ascii="Arial" w:hAnsi="Arial"/>
          <w:sz w:val="18"/>
          <w:szCs w:val="18"/>
        </w:rPr>
        <w:t>26º LOMBA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25º montalegre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Fonts w:ascii="Arial" w:hAnsi="Arial"/>
          <w:sz w:val="18"/>
          <w:szCs w:val="18"/>
        </w:rPr>
        <w:tab/>
      </w:r>
    </w:p>
    <w:p w14:paraId="58E26141" w14:textId="7777777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eastAsia="Times New Roman" w:hAnsi="Arial" w:cs="Arial"/>
          <w:kern w:val="1"/>
          <w:sz w:val="18"/>
          <w:szCs w:val="18"/>
          <w:lang w:val="pt-PT"/>
        </w:rPr>
      </w:pPr>
      <w:r w:rsidRPr="00BA6E11">
        <w:rPr>
          <w:rFonts w:ascii="Arial" w:hAnsi="Arial" w:cs="Arial"/>
          <w:b/>
          <w:sz w:val="18"/>
          <w:szCs w:val="18"/>
          <w:lang w:val="pt-PT"/>
        </w:rPr>
        <w:t>CAROLINA CORDEIRO</w:t>
      </w:r>
      <w:r w:rsidRPr="00BA6E11">
        <w:rPr>
          <w:rFonts w:ascii="Arial" w:hAnsi="Arial" w:cs="Arial"/>
          <w:sz w:val="18"/>
          <w:szCs w:val="18"/>
          <w:lang w:val="pt-PT"/>
        </w:rPr>
        <w:t xml:space="preserve"> </w:t>
      </w:r>
      <w:r w:rsidRPr="00BA6E11">
        <w:rPr>
          <w:rFonts w:ascii="Arial" w:hAnsi="Arial" w:cs="Arial"/>
          <w:kern w:val="1"/>
          <w:sz w:val="18"/>
          <w:szCs w:val="18"/>
          <w:lang w:val="pt-PT"/>
        </w:rPr>
        <w:t xml:space="preserve">é licenciada em Estudos Portugueses e Ingleses, pela Universidade dos Açores e pós-graduada em Língua Portuguesa — Investigação e Ensino (Universidade Aberta). </w:t>
      </w:r>
    </w:p>
    <w:p w14:paraId="7FB9CE4E" w14:textId="7777777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eastAsia="Times New Roman" w:hAnsi="Arial" w:cs="Arial"/>
          <w:kern w:val="1"/>
          <w:sz w:val="18"/>
          <w:szCs w:val="18"/>
          <w:lang w:val="pt-PT"/>
        </w:rPr>
      </w:pPr>
      <w:r w:rsidRPr="00BA6E11">
        <w:rPr>
          <w:rFonts w:ascii="Arial" w:hAnsi="Arial" w:cs="Arial"/>
          <w:kern w:val="1"/>
          <w:sz w:val="18"/>
          <w:szCs w:val="18"/>
          <w:lang w:val="pt-PT"/>
        </w:rPr>
        <w:t>Desde 2005 que tem vindo a aproximar a sua profissão de professora e formadora à escrita criativa. Leciona as línguas portuguesa, inglesa e alemã.</w:t>
      </w:r>
    </w:p>
    <w:p w14:paraId="162C826C" w14:textId="7777777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hAnsi="Arial" w:cs="Arial"/>
          <w:kern w:val="1"/>
          <w:sz w:val="18"/>
          <w:szCs w:val="18"/>
          <w:lang w:val="pt-PT"/>
        </w:rPr>
        <w:t xml:space="preserve">Publicou os seus primeiros poemas na coletânea </w:t>
      </w:r>
      <w:r w:rsidRPr="00BA6E11">
        <w:rPr>
          <w:rFonts w:ascii="Arial" w:hAnsi="Arial" w:cs="Arial"/>
          <w:i/>
          <w:iCs/>
          <w:kern w:val="1"/>
          <w:sz w:val="18"/>
          <w:szCs w:val="18"/>
          <w:lang w:val="pt-PT"/>
        </w:rPr>
        <w:t>The</w:t>
      </w:r>
      <w:r w:rsidRPr="00BA6E11">
        <w:rPr>
          <w:rFonts w:ascii="Arial" w:hAnsi="Arial" w:cs="Arial"/>
          <w:kern w:val="1"/>
          <w:sz w:val="18"/>
          <w:szCs w:val="18"/>
          <w:lang w:val="pt-PT"/>
        </w:rPr>
        <w:t xml:space="preserve"> </w:t>
      </w:r>
      <w:r w:rsidRPr="00BA6E11">
        <w:rPr>
          <w:rFonts w:ascii="Arial" w:hAnsi="Arial" w:cs="Arial"/>
          <w:i/>
          <w:iCs/>
          <w:kern w:val="1"/>
          <w:sz w:val="18"/>
          <w:szCs w:val="18"/>
          <w:lang w:val="pt-PT"/>
        </w:rPr>
        <w:t>International</w:t>
      </w:r>
      <w:r w:rsidRPr="00BA6E11">
        <w:rPr>
          <w:rFonts w:ascii="Arial" w:hAnsi="Arial" w:cs="Arial"/>
          <w:kern w:val="1"/>
          <w:sz w:val="18"/>
          <w:szCs w:val="18"/>
          <w:lang w:val="pt-PT"/>
        </w:rPr>
        <w:t xml:space="preserve"> </w:t>
      </w:r>
      <w:proofErr w:type="spellStart"/>
      <w:r w:rsidRPr="00BA6E11">
        <w:rPr>
          <w:rFonts w:ascii="Arial" w:hAnsi="Arial" w:cs="Arial"/>
          <w:i/>
          <w:iCs/>
          <w:kern w:val="1"/>
          <w:sz w:val="18"/>
          <w:szCs w:val="18"/>
          <w:lang w:val="pt-PT"/>
        </w:rPr>
        <w:t>Who's</w:t>
      </w:r>
      <w:proofErr w:type="spellEnd"/>
      <w:r w:rsidRPr="00BA6E11">
        <w:rPr>
          <w:rFonts w:ascii="Arial" w:hAnsi="Arial" w:cs="Arial"/>
          <w:i/>
          <w:iCs/>
          <w:kern w:val="1"/>
          <w:sz w:val="18"/>
          <w:szCs w:val="18"/>
          <w:lang w:val="pt-PT"/>
        </w:rPr>
        <w:t xml:space="preserve"> </w:t>
      </w:r>
      <w:proofErr w:type="spellStart"/>
      <w:r w:rsidRPr="00BA6E11">
        <w:rPr>
          <w:rFonts w:ascii="Arial" w:hAnsi="Arial" w:cs="Arial"/>
          <w:i/>
          <w:iCs/>
          <w:kern w:val="1"/>
          <w:sz w:val="18"/>
          <w:szCs w:val="18"/>
          <w:lang w:val="pt-PT"/>
        </w:rPr>
        <w:t>Who</w:t>
      </w:r>
      <w:proofErr w:type="spellEnd"/>
      <w:r w:rsidRPr="00BA6E11">
        <w:rPr>
          <w:rFonts w:ascii="Arial" w:hAnsi="Arial" w:cs="Arial"/>
          <w:i/>
          <w:iCs/>
          <w:kern w:val="1"/>
          <w:sz w:val="18"/>
          <w:szCs w:val="18"/>
          <w:lang w:val="pt-PT"/>
        </w:rPr>
        <w:t xml:space="preserve"> in Poetry </w:t>
      </w:r>
      <w:r w:rsidRPr="00BA6E11">
        <w:rPr>
          <w:rFonts w:ascii="Arial" w:hAnsi="Arial" w:cs="Arial"/>
          <w:kern w:val="1"/>
          <w:sz w:val="18"/>
          <w:szCs w:val="18"/>
          <w:lang w:val="pt-PT"/>
        </w:rPr>
        <w:t xml:space="preserve">(International </w:t>
      </w:r>
      <w:proofErr w:type="spellStart"/>
      <w:r w:rsidRPr="00BA6E11">
        <w:rPr>
          <w:rFonts w:ascii="Arial" w:hAnsi="Arial" w:cs="Arial"/>
          <w:kern w:val="1"/>
          <w:sz w:val="18"/>
          <w:szCs w:val="18"/>
          <w:lang w:val="pt-PT"/>
        </w:rPr>
        <w:t>Library</w:t>
      </w:r>
      <w:proofErr w:type="spellEnd"/>
      <w:r w:rsidRPr="00BA6E11">
        <w:rPr>
          <w:rFonts w:ascii="Arial" w:hAnsi="Arial" w:cs="Arial"/>
          <w:kern w:val="1"/>
          <w:sz w:val="18"/>
          <w:szCs w:val="18"/>
          <w:lang w:val="pt-PT"/>
        </w:rPr>
        <w:t xml:space="preserve"> of Poetry. 2004). </w:t>
      </w:r>
    </w:p>
    <w:p w14:paraId="449414EB" w14:textId="7777777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hAnsi="Arial" w:cs="Arial"/>
          <w:kern w:val="1"/>
          <w:sz w:val="18"/>
          <w:szCs w:val="18"/>
          <w:lang w:val="pt-PT"/>
        </w:rPr>
        <w:t>Mais tarde, em 2012, publicou o seu primeiro livro de poesia</w:t>
      </w:r>
      <w:r w:rsidRPr="00BA6E11">
        <w:rPr>
          <w:rFonts w:ascii="Arial" w:hAnsi="Arial" w:cs="Arial"/>
          <w:i/>
          <w:iCs/>
          <w:kern w:val="1"/>
          <w:sz w:val="18"/>
          <w:szCs w:val="18"/>
          <w:lang w:val="pt-PT"/>
        </w:rPr>
        <w:t xml:space="preserve"> Invictas Brotassem</w:t>
      </w:r>
      <w:r w:rsidRPr="00BA6E11">
        <w:rPr>
          <w:rFonts w:ascii="Arial" w:hAnsi="Arial" w:cs="Arial"/>
          <w:kern w:val="1"/>
          <w:sz w:val="18"/>
          <w:szCs w:val="18"/>
          <w:lang w:val="pt-PT"/>
        </w:rPr>
        <w:t xml:space="preserve">, sob o pseudónimo Clarice Nunes-Dorval, com a chancela da Chiado Editora. </w:t>
      </w:r>
    </w:p>
    <w:p w14:paraId="7FF3513C" w14:textId="7777777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hAnsi="Arial" w:cs="Arial"/>
          <w:kern w:val="1"/>
          <w:sz w:val="18"/>
          <w:szCs w:val="18"/>
          <w:lang w:val="pt-PT"/>
        </w:rPr>
        <w:t xml:space="preserve">Em 2013, participou na </w:t>
      </w:r>
      <w:r w:rsidRPr="00BA6E11">
        <w:rPr>
          <w:rFonts w:ascii="Arial" w:hAnsi="Arial" w:cs="Arial"/>
          <w:i/>
          <w:iCs/>
          <w:kern w:val="1"/>
          <w:sz w:val="18"/>
          <w:szCs w:val="18"/>
          <w:lang w:val="pt-PT"/>
        </w:rPr>
        <w:t xml:space="preserve">Antologia de Poesia Contemporânea "Entre o Sono e o Sonho", vol. IV </w:t>
      </w:r>
      <w:r w:rsidRPr="00BA6E11">
        <w:rPr>
          <w:rFonts w:ascii="Arial" w:hAnsi="Arial" w:cs="Arial"/>
          <w:kern w:val="1"/>
          <w:sz w:val="18"/>
          <w:szCs w:val="18"/>
          <w:lang w:val="pt-PT"/>
        </w:rPr>
        <w:t xml:space="preserve">(Chiado Editora) bem como na </w:t>
      </w:r>
      <w:r w:rsidRPr="00BA6E11">
        <w:rPr>
          <w:rFonts w:ascii="Arial" w:hAnsi="Arial" w:cs="Arial"/>
          <w:i/>
          <w:iCs/>
          <w:kern w:val="1"/>
          <w:sz w:val="18"/>
          <w:szCs w:val="18"/>
          <w:lang w:val="pt-PT"/>
        </w:rPr>
        <w:t xml:space="preserve">Antologia Nós Poetas Editamos — PARTE V </w:t>
      </w:r>
      <w:r w:rsidRPr="00BA6E11">
        <w:rPr>
          <w:rFonts w:ascii="Arial" w:hAnsi="Arial" w:cs="Arial"/>
          <w:kern w:val="1"/>
          <w:sz w:val="18"/>
          <w:szCs w:val="18"/>
          <w:lang w:val="pt-PT"/>
        </w:rPr>
        <w:t xml:space="preserve">(2014). </w:t>
      </w:r>
    </w:p>
    <w:p w14:paraId="34807125" w14:textId="7777777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hAnsi="Arial" w:cs="Arial"/>
          <w:kern w:val="1"/>
          <w:sz w:val="18"/>
          <w:szCs w:val="18"/>
          <w:lang w:val="pt-PT"/>
        </w:rPr>
        <w:t xml:space="preserve">Em dezembro de 2013, editou o primeiro volume da trilogia Tempo, com o seu romance histórico </w:t>
      </w:r>
      <w:r w:rsidRPr="00BA6E11">
        <w:rPr>
          <w:rFonts w:ascii="Arial" w:hAnsi="Arial" w:cs="Arial"/>
          <w:i/>
          <w:iCs/>
          <w:kern w:val="1"/>
          <w:sz w:val="18"/>
          <w:szCs w:val="18"/>
          <w:lang w:val="pt-PT"/>
        </w:rPr>
        <w:t>No Meu Tempo</w:t>
      </w:r>
      <w:r w:rsidRPr="00BA6E11">
        <w:rPr>
          <w:rFonts w:ascii="Arial" w:hAnsi="Arial" w:cs="Arial"/>
          <w:kern w:val="1"/>
          <w:sz w:val="18"/>
          <w:szCs w:val="18"/>
          <w:lang w:val="pt-PT"/>
        </w:rPr>
        <w:t xml:space="preserve"> (Pastelaria Estudios);</w:t>
      </w:r>
    </w:p>
    <w:p w14:paraId="3E816624" w14:textId="7777777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hAnsi="Arial" w:cs="Arial"/>
          <w:kern w:val="1"/>
          <w:sz w:val="18"/>
          <w:szCs w:val="18"/>
          <w:lang w:val="pt-PT"/>
        </w:rPr>
        <w:t xml:space="preserve">Em junho de 2015, apresentou o segundo volume, o romance </w:t>
      </w:r>
      <w:r w:rsidRPr="00BA6E11">
        <w:rPr>
          <w:rFonts w:ascii="Arial" w:hAnsi="Arial" w:cs="Arial"/>
          <w:i/>
          <w:iCs/>
          <w:kern w:val="1"/>
          <w:sz w:val="18"/>
          <w:szCs w:val="18"/>
          <w:lang w:val="pt-PT"/>
        </w:rPr>
        <w:t xml:space="preserve">Naquele Tempo </w:t>
      </w:r>
      <w:r w:rsidRPr="00BA6E11">
        <w:rPr>
          <w:rFonts w:ascii="Arial" w:hAnsi="Arial" w:cs="Arial"/>
          <w:kern w:val="1"/>
          <w:sz w:val="18"/>
          <w:szCs w:val="18"/>
          <w:lang w:val="pt-PT"/>
        </w:rPr>
        <w:t xml:space="preserve">(Letras Lavadas). </w:t>
      </w:r>
    </w:p>
    <w:p w14:paraId="5DFF6D1E" w14:textId="0B6F2375"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eastAsia="Times New Roman" w:hAnsi="Arial" w:cs="Arial"/>
          <w:kern w:val="1"/>
          <w:sz w:val="18"/>
          <w:szCs w:val="18"/>
          <w:lang w:val="pt-PT"/>
        </w:rPr>
      </w:pPr>
      <w:r w:rsidRPr="00BA6E11">
        <w:rPr>
          <w:rFonts w:ascii="Arial" w:hAnsi="Arial" w:cs="Arial"/>
          <w:kern w:val="1"/>
          <w:sz w:val="18"/>
          <w:szCs w:val="18"/>
          <w:lang w:val="pt-PT"/>
        </w:rPr>
        <w:t xml:space="preserve">Tem participado, regularmente, em diversas revistas e jornais literários regionais e nacionais. De igual modo, coordena campos de férias e ministra workshops de escrita criativa, a públicos de diversas idades. </w:t>
      </w:r>
    </w:p>
    <w:p w14:paraId="2B09F629" w14:textId="41AFF0F5"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eastAsia="Times New Roman" w:hAnsi="Arial" w:cs="Arial"/>
          <w:kern w:val="1"/>
          <w:sz w:val="18"/>
          <w:szCs w:val="18"/>
          <w:lang w:val="pt-PT"/>
        </w:rPr>
        <w:t>Entre 2013 e 2015, representou e colaborou com o programa EscreViver (n)os A</w:t>
      </w:r>
      <w:r w:rsidRPr="00BA6E11">
        <w:rPr>
          <w:rFonts w:ascii="Arial" w:hAnsi="Arial" w:cs="Arial"/>
          <w:kern w:val="1"/>
          <w:sz w:val="18"/>
          <w:szCs w:val="18"/>
          <w:lang w:val="pt-PT"/>
        </w:rPr>
        <w:t xml:space="preserve">çores; </w:t>
      </w:r>
      <w:r w:rsidR="00C5291A" w:rsidRPr="00BA6E11">
        <w:rPr>
          <w:rFonts w:ascii="Arial" w:hAnsi="Arial" w:cs="Arial"/>
          <w:kern w:val="1"/>
          <w:sz w:val="18"/>
          <w:szCs w:val="18"/>
          <w:lang w:val="pt-PT"/>
        </w:rPr>
        <w:t>F</w:t>
      </w:r>
      <w:r w:rsidRPr="00BA6E11">
        <w:rPr>
          <w:rFonts w:ascii="Arial" w:hAnsi="Arial" w:cs="Arial"/>
          <w:kern w:val="1"/>
          <w:sz w:val="18"/>
          <w:szCs w:val="18"/>
          <w:lang w:val="pt-PT"/>
        </w:rPr>
        <w:t xml:space="preserve">oi vencedora do concurso de poemas </w:t>
      </w:r>
      <w:r w:rsidRPr="00BA6E11">
        <w:rPr>
          <w:rFonts w:ascii="Arial" w:hAnsi="Arial" w:cs="Arial"/>
          <w:i/>
          <w:iCs/>
          <w:kern w:val="1"/>
          <w:sz w:val="18"/>
          <w:szCs w:val="18"/>
          <w:lang w:val="pt-PT"/>
        </w:rPr>
        <w:t>Calendário Artelogy 2014;</w:t>
      </w:r>
      <w:r w:rsidRPr="00BA6E11">
        <w:rPr>
          <w:rFonts w:ascii="Arial" w:hAnsi="Arial" w:cs="Arial"/>
          <w:kern w:val="1"/>
          <w:sz w:val="18"/>
          <w:szCs w:val="18"/>
          <w:lang w:val="pt-PT"/>
        </w:rPr>
        <w:t xml:space="preserve"> </w:t>
      </w:r>
    </w:p>
    <w:p w14:paraId="6F594AD1" w14:textId="15BBBC5A"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hAnsi="Arial" w:cs="Arial"/>
          <w:kern w:val="1"/>
          <w:sz w:val="18"/>
          <w:szCs w:val="18"/>
          <w:lang w:val="pt-PT"/>
        </w:rPr>
        <w:t>Em 2016,</w:t>
      </w:r>
      <w:r w:rsidRPr="00BA6E11">
        <w:rPr>
          <w:rFonts w:ascii="Arial" w:hAnsi="Arial" w:cs="Arial"/>
          <w:i/>
          <w:iCs/>
          <w:kern w:val="1"/>
          <w:sz w:val="18"/>
          <w:szCs w:val="18"/>
          <w:lang w:val="pt-PT"/>
        </w:rPr>
        <w:t xml:space="preserve"> </w:t>
      </w:r>
      <w:r w:rsidRPr="00BA6E11">
        <w:rPr>
          <w:rFonts w:ascii="Arial" w:hAnsi="Arial" w:cs="Arial"/>
          <w:kern w:val="1"/>
          <w:sz w:val="18"/>
          <w:szCs w:val="18"/>
          <w:lang w:val="pt-PT"/>
        </w:rPr>
        <w:t xml:space="preserve">foi vencedora da 4ª edição do Prémio de Escrita MiratecArts com o “Conto da Mulher de Cordas”. Carolina Cordeiro tem dinamizado vários eventos, em diversas escolas, com pequenos contos infantis tentando projetar a leitura como “bem essencial à vida”. </w:t>
      </w:r>
    </w:p>
    <w:p w14:paraId="50A46E96" w14:textId="77777777" w:rsidR="00AF4508"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hAnsi="Arial" w:cs="Arial"/>
          <w:kern w:val="1"/>
          <w:sz w:val="18"/>
          <w:szCs w:val="18"/>
          <w:lang w:val="pt-PT"/>
        </w:rPr>
        <w:t xml:space="preserve">Participa ativamente no </w:t>
      </w:r>
      <w:r w:rsidRPr="00BA6E11">
        <w:rPr>
          <w:rFonts w:ascii="Arial" w:hAnsi="Arial" w:cs="Arial"/>
          <w:i/>
          <w:iCs/>
          <w:kern w:val="1"/>
          <w:sz w:val="18"/>
          <w:szCs w:val="18"/>
          <w:lang w:val="pt-PT"/>
        </w:rPr>
        <w:t xml:space="preserve">Azores Fringe Festival. </w:t>
      </w:r>
      <w:r w:rsidRPr="00BA6E11">
        <w:rPr>
          <w:rFonts w:ascii="Arial" w:hAnsi="Arial" w:cs="Arial"/>
          <w:kern w:val="1"/>
          <w:sz w:val="18"/>
          <w:szCs w:val="18"/>
          <w:lang w:val="pt-PT"/>
        </w:rPr>
        <w:t>Presentemente, é uma das responsáveis pela área cultural da Casa do Povo de S. Vicente Ferreira.</w:t>
      </w:r>
    </w:p>
    <w:p w14:paraId="7E21D853" w14:textId="22812CE7" w:rsidR="00D376A8" w:rsidRPr="00BA6E11" w:rsidRDefault="00D376A8" w:rsidP="00BA6E11">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BA6E11">
        <w:rPr>
          <w:rFonts w:ascii="Arial" w:eastAsia="Times New Roman" w:hAnsi="Arial" w:cs="Arial"/>
          <w:kern w:val="1"/>
          <w:sz w:val="18"/>
          <w:szCs w:val="18"/>
          <w:lang w:val="pt-PT"/>
        </w:rPr>
        <w:t>Encontra-se a desenvolver a tese de mestrado com foco em Daniel de S</w:t>
      </w:r>
      <w:r w:rsidRPr="00BA6E11">
        <w:rPr>
          <w:rFonts w:ascii="Arial" w:hAnsi="Arial" w:cs="Arial"/>
          <w:kern w:val="1"/>
          <w:sz w:val="18"/>
          <w:szCs w:val="18"/>
          <w:lang w:val="pt-PT"/>
        </w:rPr>
        <w:t xml:space="preserve">á e a componente autobiográfica da escrita açoriana. </w:t>
      </w:r>
      <w:r w:rsidRPr="00BA6E11">
        <w:rPr>
          <w:rFonts w:ascii="Arial" w:hAnsi="Arial" w:cs="Arial"/>
          <w:sz w:val="18"/>
          <w:szCs w:val="18"/>
        </w:rPr>
        <w:tab/>
      </w:r>
    </w:p>
    <w:p w14:paraId="75374CE1" w14:textId="77777777" w:rsidR="00D376A8" w:rsidRPr="00BA6E11" w:rsidRDefault="00D376A8" w:rsidP="00BA6E11">
      <w:pPr>
        <w:pStyle w:val="Heading5"/>
        <w:rPr>
          <w:rFonts w:ascii="Arial" w:hAnsi="Arial" w:cs="Arial"/>
          <w:sz w:val="18"/>
          <w:szCs w:val="18"/>
          <w:u w:color="000000"/>
        </w:rPr>
      </w:pPr>
      <w:r w:rsidRPr="00BA6E11">
        <w:rPr>
          <w:rFonts w:ascii="Arial" w:hAnsi="Arial" w:cs="Arial"/>
          <w:sz w:val="18"/>
          <w:szCs w:val="18"/>
        </w:rPr>
        <w:t>TEMA 4.2.</w:t>
      </w:r>
      <w:r w:rsidRPr="00BA6E11">
        <w:rPr>
          <w:rFonts w:ascii="Arial" w:hAnsi="Arial" w:cs="Arial"/>
          <w:sz w:val="18"/>
          <w:szCs w:val="18"/>
          <w:u w:color="000000"/>
        </w:rPr>
        <w:t xml:space="preserve"> Fernando Aires, Era uma vez o tempo - Diário II </w:t>
      </w:r>
    </w:p>
    <w:p w14:paraId="3B198475" w14:textId="77777777" w:rsidR="00C5291A" w:rsidRPr="00BA6E11" w:rsidRDefault="00D376A8" w:rsidP="00BA6E11">
      <w:pPr>
        <w:pStyle w:val="Default"/>
        <w:jc w:val="both"/>
        <w:rPr>
          <w:rFonts w:ascii="Arial" w:hAnsi="Arial" w:cs="Arial"/>
          <w:sz w:val="18"/>
          <w:szCs w:val="18"/>
          <w:u w:color="000000"/>
        </w:rPr>
      </w:pPr>
      <w:r w:rsidRPr="00BA6E11">
        <w:rPr>
          <w:rFonts w:ascii="Arial" w:hAnsi="Arial" w:cs="Arial"/>
          <w:sz w:val="18"/>
          <w:szCs w:val="18"/>
          <w:u w:color="000000"/>
        </w:rPr>
        <w:t xml:space="preserve">A leitura do </w:t>
      </w:r>
      <w:r w:rsidRPr="00BA6E11">
        <w:rPr>
          <w:rFonts w:ascii="Arial" w:hAnsi="Arial" w:cs="Arial"/>
          <w:i/>
          <w:iCs/>
          <w:sz w:val="18"/>
          <w:szCs w:val="18"/>
          <w:u w:color="000000"/>
        </w:rPr>
        <w:t>Diário II</w:t>
      </w:r>
      <w:r w:rsidRPr="00BA6E11">
        <w:rPr>
          <w:rFonts w:ascii="Arial" w:hAnsi="Arial" w:cs="Arial"/>
          <w:sz w:val="18"/>
          <w:szCs w:val="18"/>
          <w:u w:color="000000"/>
        </w:rPr>
        <w:t xml:space="preserve"> de Fernando Aires é um registo onde se denota o pensamento mais reflexivo do autor face ao </w:t>
      </w:r>
      <w:r w:rsidRPr="00BA6E11">
        <w:rPr>
          <w:rFonts w:ascii="Arial" w:hAnsi="Arial" w:cs="Arial"/>
          <w:i/>
          <w:iCs/>
          <w:sz w:val="18"/>
          <w:szCs w:val="18"/>
          <w:u w:color="000000"/>
        </w:rPr>
        <w:t>Diário I</w:t>
      </w:r>
      <w:r w:rsidRPr="00BA6E11">
        <w:rPr>
          <w:rFonts w:ascii="Arial" w:hAnsi="Arial" w:cs="Arial"/>
          <w:sz w:val="18"/>
          <w:szCs w:val="18"/>
          <w:u w:color="000000"/>
        </w:rPr>
        <w:t xml:space="preserve">. </w:t>
      </w:r>
    </w:p>
    <w:p w14:paraId="30FE41B6" w14:textId="77777777" w:rsidR="00C5291A" w:rsidRPr="00BA6E11" w:rsidRDefault="00D376A8" w:rsidP="00BA6E11">
      <w:pPr>
        <w:pStyle w:val="Default"/>
        <w:jc w:val="both"/>
        <w:rPr>
          <w:rFonts w:ascii="Arial" w:hAnsi="Arial" w:cs="Arial"/>
          <w:sz w:val="18"/>
          <w:szCs w:val="18"/>
          <w:u w:color="000000"/>
        </w:rPr>
      </w:pPr>
      <w:r w:rsidRPr="00BA6E11">
        <w:rPr>
          <w:rFonts w:ascii="Arial" w:hAnsi="Arial" w:cs="Arial"/>
          <w:sz w:val="18"/>
          <w:szCs w:val="18"/>
          <w:u w:color="000000"/>
        </w:rPr>
        <w:t xml:space="preserve">Nesta senda, a nossa presente análise vai ao encontro da construção de uma noção da passagem do tempo, tendo como ponto de partida não só as leituras feitas pelo nosso autor no período compreendido entre maio de 1988 e outubro de 1900, bem como o registo dos seus dias a “Fazer horas para a hora marcada.” </w:t>
      </w:r>
    </w:p>
    <w:p w14:paraId="76DD78B2" w14:textId="5CFB5525" w:rsidR="00D376A8" w:rsidRPr="00BA6E11" w:rsidRDefault="00D376A8" w:rsidP="00BA6E11">
      <w:pPr>
        <w:pStyle w:val="Default"/>
        <w:jc w:val="both"/>
        <w:rPr>
          <w:rFonts w:ascii="Arial" w:hAnsi="Arial" w:cs="Arial"/>
          <w:sz w:val="18"/>
          <w:szCs w:val="18"/>
          <w:u w:color="000000"/>
        </w:rPr>
      </w:pPr>
      <w:r w:rsidRPr="00BA6E11">
        <w:rPr>
          <w:rFonts w:ascii="Arial" w:hAnsi="Arial" w:cs="Arial"/>
          <w:sz w:val="18"/>
          <w:szCs w:val="18"/>
          <w:u w:color="000000"/>
        </w:rPr>
        <w:t xml:space="preserve">Não obstante uma visão mais literária da obra de Aires, a nossa base assenta, indubitavelmente na noção de tempo de Carlo </w:t>
      </w:r>
      <w:proofErr w:type="spellStart"/>
      <w:r w:rsidRPr="00BA6E11">
        <w:rPr>
          <w:rFonts w:ascii="Arial" w:hAnsi="Arial" w:cs="Arial"/>
          <w:sz w:val="18"/>
          <w:szCs w:val="18"/>
          <w:u w:color="000000"/>
        </w:rPr>
        <w:t>Rovelli</w:t>
      </w:r>
      <w:proofErr w:type="spellEnd"/>
      <w:r w:rsidRPr="00BA6E11">
        <w:rPr>
          <w:rFonts w:ascii="Arial" w:hAnsi="Arial" w:cs="Arial"/>
          <w:sz w:val="18"/>
          <w:szCs w:val="18"/>
          <w:u w:color="000000"/>
        </w:rPr>
        <w:t xml:space="preserve">, na sua obra </w:t>
      </w:r>
      <w:r w:rsidRPr="00BA6E11">
        <w:rPr>
          <w:rFonts w:ascii="Arial" w:hAnsi="Arial" w:cs="Arial"/>
          <w:i/>
          <w:iCs/>
          <w:sz w:val="18"/>
          <w:szCs w:val="18"/>
          <w:u w:color="000000"/>
        </w:rPr>
        <w:t>A ordem do tempo</w:t>
      </w:r>
      <w:r w:rsidRPr="00BA6E11">
        <w:rPr>
          <w:rFonts w:ascii="Arial" w:hAnsi="Arial" w:cs="Arial"/>
          <w:sz w:val="18"/>
          <w:szCs w:val="18"/>
          <w:u w:color="000000"/>
        </w:rPr>
        <w:t xml:space="preserve">. </w:t>
      </w:r>
    </w:p>
    <w:p w14:paraId="06DF55F9" w14:textId="77777777" w:rsidR="00C5291A" w:rsidRPr="00BA6E11" w:rsidRDefault="00D376A8" w:rsidP="00BA6E11">
      <w:pPr>
        <w:pStyle w:val="Default"/>
        <w:jc w:val="both"/>
        <w:rPr>
          <w:rFonts w:ascii="Arial" w:hAnsi="Arial" w:cs="Arial"/>
          <w:sz w:val="18"/>
          <w:szCs w:val="18"/>
          <w:u w:color="000000"/>
        </w:rPr>
      </w:pPr>
      <w:r w:rsidRPr="00BA6E11">
        <w:rPr>
          <w:rFonts w:ascii="Arial" w:hAnsi="Arial" w:cs="Arial"/>
          <w:sz w:val="18"/>
          <w:szCs w:val="18"/>
          <w:u w:color="000000"/>
        </w:rPr>
        <w:t xml:space="preserve">Seguindo o nosso trabalho anterior sobre Aires, estamos em crer que questões como “O que é o tempo e até que ponto o compreendemos? </w:t>
      </w:r>
    </w:p>
    <w:p w14:paraId="38223B43" w14:textId="6EFE4A16" w:rsidR="00D376A8" w:rsidRPr="00BA6E11" w:rsidRDefault="00D376A8" w:rsidP="00BA6E11">
      <w:pPr>
        <w:pStyle w:val="Default"/>
        <w:jc w:val="both"/>
        <w:rPr>
          <w:rFonts w:ascii="Arial" w:hAnsi="Arial" w:cs="Arial"/>
          <w:sz w:val="18"/>
          <w:szCs w:val="18"/>
          <w:u w:color="000000"/>
        </w:rPr>
      </w:pPr>
      <w:r w:rsidRPr="00BA6E11">
        <w:rPr>
          <w:rFonts w:ascii="Arial" w:hAnsi="Arial" w:cs="Arial"/>
          <w:sz w:val="18"/>
          <w:szCs w:val="18"/>
          <w:u w:color="000000"/>
        </w:rPr>
        <w:t xml:space="preserve">Temos uma existência no tempo ou o tempo existe dentro de nós? O que significa a ideia do «correr» do tempo?” são possíveis de serem respondidas através dos exemplos vivenciados pelo escritor açoriano. Com este nosso presente texto, pretendemos dar a conhecer ainda mais a escrita de Fernando Aires e a sua influência e importância para a nossa literatura contemporânea. </w:t>
      </w:r>
    </w:p>
    <w:p w14:paraId="0744A0F8" w14:textId="77777777" w:rsidR="00153410" w:rsidRPr="00BA6E11" w:rsidRDefault="00D376A8" w:rsidP="00BA6E11">
      <w:pPr>
        <w:pStyle w:val="Default"/>
        <w:jc w:val="both"/>
        <w:rPr>
          <w:rFonts w:ascii="Arial" w:hAnsi="Arial" w:cs="Arial"/>
          <w:sz w:val="18"/>
          <w:szCs w:val="18"/>
          <w:u w:color="000000"/>
        </w:rPr>
      </w:pPr>
      <w:r w:rsidRPr="00BA6E11">
        <w:rPr>
          <w:rFonts w:ascii="Arial" w:hAnsi="Arial" w:cs="Arial"/>
          <w:sz w:val="18"/>
          <w:szCs w:val="18"/>
          <w:u w:color="000000"/>
        </w:rPr>
        <w:t xml:space="preserve">Se cada leitor ter a sua visão de uma escrita, cada escritor tem a sua visão da vida e a vida pela lente sensível de Aires é uma inestimável visão do que é a literatura açoriana.  </w:t>
      </w:r>
    </w:p>
    <w:p w14:paraId="59BA81C8" w14:textId="11127C78" w:rsidR="00D376A8" w:rsidRPr="00BA6E11" w:rsidRDefault="00D376A8" w:rsidP="009B04DA">
      <w:pPr>
        <w:pStyle w:val="Default"/>
        <w:jc w:val="both"/>
        <w:rPr>
          <w:rStyle w:val="Hyperlink"/>
          <w:rFonts w:ascii="Arial" w:hAnsi="Arial" w:cs="Arial"/>
          <w:sz w:val="18"/>
          <w:szCs w:val="18"/>
          <w:highlight w:val="yellow"/>
        </w:rPr>
      </w:pPr>
      <w:r w:rsidRPr="00BA6E11">
        <w:rPr>
          <w:rFonts w:ascii="Arial" w:hAnsi="Arial" w:cs="Arial"/>
          <w:sz w:val="18"/>
          <w:szCs w:val="18"/>
          <w:u w:color="000000"/>
        </w:rPr>
        <w:t xml:space="preserve"> </w:t>
      </w:r>
      <w:bookmarkStart w:id="71" w:name="_Hlk529109274"/>
      <w:r w:rsidRPr="00BA6E11">
        <w:rPr>
          <w:rFonts w:ascii="Arial" w:hAnsi="Arial" w:cs="Arial"/>
          <w:sz w:val="18"/>
          <w:szCs w:val="18"/>
          <w:highlight w:val="yellow"/>
        </w:rPr>
        <w:t xml:space="preserve"> CADERNO AÇORIANO Nº 31   </w:t>
      </w:r>
      <w:hyperlink r:id="rId276" w:history="1">
        <w:r w:rsidRPr="00BA6E11">
          <w:rPr>
            <w:rStyle w:val="Hyperlink"/>
            <w:rFonts w:ascii="Arial" w:hAnsi="Arial" w:cs="Arial"/>
            <w:sz w:val="18"/>
            <w:szCs w:val="18"/>
            <w:highlight w:val="yellow"/>
          </w:rPr>
          <w:t>https://www.lusofonias.net/arquivos/426/Cadernos-(e-suplementos)-de-Estudos-Acorianos/884/caderno-31-carolina-cordeiro-CADERNOS-DE-ESTUDOS-ACORIANOS.pdf</w:t>
        </w:r>
      </w:hyperlink>
      <w:r w:rsidRPr="00BA6E11">
        <w:rPr>
          <w:rStyle w:val="Hyperlink"/>
          <w:rFonts w:ascii="Arial" w:hAnsi="Arial" w:cs="Arial"/>
          <w:sz w:val="18"/>
          <w:szCs w:val="18"/>
          <w:highlight w:val="yellow"/>
        </w:rPr>
        <w:t xml:space="preserve"> </w:t>
      </w:r>
    </w:p>
    <w:p w14:paraId="3D0FB890"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SÓCIO DA AICL.   </w:t>
      </w:r>
    </w:p>
    <w:p w14:paraId="64BC72FF"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SECRETÁRIA DO CONSELHO FISCAL DA AICL. </w:t>
      </w:r>
    </w:p>
    <w:p w14:paraId="54DE9A0C" w14:textId="570BE626" w:rsidR="00D376A8" w:rsidRPr="00BA6E11" w:rsidRDefault="00D376A8" w:rsidP="00BA6E11">
      <w:pPr>
        <w:pStyle w:val="Colquio"/>
        <w:rPr>
          <w:rFonts w:cs="Arial"/>
          <w:sz w:val="18"/>
          <w:szCs w:val="18"/>
          <w:highlight w:val="yellow"/>
        </w:rPr>
      </w:pPr>
      <w:r w:rsidRPr="00BA6E11">
        <w:rPr>
          <w:rFonts w:cs="Arial"/>
          <w:sz w:val="18"/>
          <w:szCs w:val="18"/>
          <w:highlight w:val="yellow"/>
        </w:rPr>
        <w:t>PARTICIPOU EM SEIA 2014 NO 22º COLÓQUIO, NO 25º COLÓQUIO EM MONTALEGRE 2016, 26º NA LOMBA DA MAIA (AÇORES), 27º BELMONTE 2017, 30º MADALENA DO PICO 2018</w:t>
      </w:r>
    </w:p>
    <w:bookmarkEnd w:id="66"/>
    <w:bookmarkEnd w:id="71"/>
    <w:p w14:paraId="7AC8A8C1" w14:textId="77777777" w:rsidR="00D376A8" w:rsidRPr="00BA6E11" w:rsidRDefault="00D11D2E" w:rsidP="00BA6E11">
      <w:pPr>
        <w:rPr>
          <w:rFonts w:ascii="Arial" w:hAnsi="Arial"/>
          <w:sz w:val="18"/>
          <w:szCs w:val="18"/>
        </w:rPr>
      </w:pPr>
      <w:r>
        <w:rPr>
          <w:rFonts w:ascii="Arial" w:hAnsi="Arial"/>
          <w:sz w:val="18"/>
          <w:szCs w:val="18"/>
        </w:rPr>
        <w:pict w14:anchorId="5CE976E4">
          <v:shape id="_x0000_i1048" type="#_x0000_t75" style="width:324pt;height:5.4pt" o:hrpct="0" o:hr="t">
            <v:imagedata r:id="rId243" o:title="BD10256_"/>
          </v:shape>
        </w:pict>
      </w:r>
    </w:p>
    <w:p w14:paraId="7EFEF19D" w14:textId="77777777" w:rsidR="00D376A8" w:rsidRPr="00BA6E11" w:rsidRDefault="00D376A8" w:rsidP="00BA6E11">
      <w:pPr>
        <w:pStyle w:val="Heading3"/>
        <w:rPr>
          <w:rFonts w:ascii="Arial" w:hAnsi="Arial"/>
          <w:sz w:val="18"/>
          <w:szCs w:val="18"/>
        </w:rPr>
      </w:pPr>
      <w:bookmarkStart w:id="72" w:name="_Hlk533969321"/>
      <w:bookmarkEnd w:id="70"/>
      <w:r w:rsidRPr="00BA6E11">
        <w:rPr>
          <w:rFonts w:ascii="Arial" w:hAnsi="Arial"/>
          <w:sz w:val="18"/>
          <w:szCs w:val="18"/>
          <w:lang w:eastAsia="pt-PT"/>
        </w:rPr>
        <w:t xml:space="preserve">  </w:t>
      </w:r>
      <w:r w:rsidRPr="00BA6E11">
        <w:rPr>
          <w:rFonts w:ascii="Arial" w:hAnsi="Arial"/>
          <w:sz w:val="18"/>
          <w:szCs w:val="18"/>
        </w:rPr>
        <w:t xml:space="preserve">CHRYS CHRYSTELLO. AGLP, AJA/MEEA e UTS SYDNEY, NAATI CAMBERRA, AUSTRÁLIA. </w:t>
      </w:r>
    </w:p>
    <w:p w14:paraId="15881DD5" w14:textId="77777777" w:rsidR="00D376A8" w:rsidRPr="00BA6E11" w:rsidRDefault="00D376A8" w:rsidP="00BA6E11">
      <w:pPr>
        <w:rPr>
          <w:rFonts w:ascii="Arial" w:hAnsi="Arial"/>
          <w:sz w:val="18"/>
          <w:szCs w:val="18"/>
          <w:vertAlign w:val="superscript"/>
        </w:rPr>
        <w:sectPr w:rsidR="00D376A8" w:rsidRPr="00BA6E11" w:rsidSect="003A111E">
          <w:headerReference w:type="even" r:id="rId277"/>
          <w:headerReference w:type="default" r:id="rId278"/>
          <w:footerReference w:type="even" r:id="rId279"/>
          <w:footerReference w:type="default" r:id="rId280"/>
          <w:headerReference w:type="first" r:id="rId281"/>
          <w:footerReference w:type="first" r:id="rId282"/>
          <w:pgSz w:w="25232" w:h="18257" w:orient="landscape" w:code="68"/>
          <w:pgMar w:top="720" w:right="720" w:bottom="720" w:left="720" w:header="708" w:footer="708" w:gutter="0"/>
          <w:cols w:space="2834"/>
          <w:docGrid w:linePitch="360"/>
        </w:sectPr>
      </w:pPr>
    </w:p>
    <w:p w14:paraId="21ED295B" w14:textId="77777777" w:rsidR="00D376A8" w:rsidRPr="00BA6E11" w:rsidRDefault="00D376A8" w:rsidP="00BA6E11">
      <w:pPr>
        <w:rPr>
          <w:rFonts w:ascii="Arial" w:hAnsi="Arial"/>
          <w:b/>
          <w:bCs/>
          <w:iCs/>
          <w:sz w:val="18"/>
          <w:szCs w:val="18"/>
          <w:u w:val="single"/>
          <w:vertAlign w:val="superscript"/>
        </w:rPr>
        <w:sectPr w:rsidR="00D376A8" w:rsidRPr="00BA6E11" w:rsidSect="003A111E">
          <w:type w:val="continuous"/>
          <w:pgSz w:w="25232" w:h="18257" w:orient="landscape" w:code="68"/>
          <w:pgMar w:top="720" w:right="720" w:bottom="720" w:left="720" w:header="708" w:footer="708" w:gutter="0"/>
          <w:cols w:space="2834"/>
          <w:docGrid w:linePitch="360"/>
        </w:sectPr>
      </w:pPr>
      <w:r w:rsidRPr="00BA6E11">
        <w:rPr>
          <w:rFonts w:ascii="Arial" w:hAnsi="Arial"/>
          <w:b/>
          <w:noProof/>
          <w:sz w:val="18"/>
          <w:szCs w:val="18"/>
          <w:u w:val="single"/>
          <w:vertAlign w:val="superscript"/>
        </w:rPr>
        <w:drawing>
          <wp:inline distT="0" distB="0" distL="0" distR="0" wp14:anchorId="407BE1C9" wp14:editId="6B91BD80">
            <wp:extent cx="4733925" cy="2673921"/>
            <wp:effectExtent l="0" t="0" r="0" b="0"/>
            <wp:docPr id="70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37387" cy="2675876"/>
                    </a:xfrm>
                    <a:prstGeom prst="rect">
                      <a:avLst/>
                    </a:prstGeom>
                    <a:noFill/>
                    <a:ln>
                      <a:noFill/>
                    </a:ln>
                  </pic:spPr>
                </pic:pic>
              </a:graphicData>
            </a:graphic>
          </wp:inline>
        </w:drawing>
      </w:r>
      <w:r w:rsidRPr="00BA6E11">
        <w:rPr>
          <w:rFonts w:ascii="Arial" w:hAnsi="Arial"/>
          <w:noProof/>
          <w:sz w:val="18"/>
          <w:szCs w:val="18"/>
        </w:rPr>
        <w:drawing>
          <wp:inline distT="0" distB="0" distL="0" distR="0" wp14:anchorId="511FBD67" wp14:editId="49B1F375">
            <wp:extent cx="3562350" cy="2678561"/>
            <wp:effectExtent l="0" t="0" r="0" b="7620"/>
            <wp:docPr id="704"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564263" cy="2679999"/>
                    </a:xfrm>
                    <a:prstGeom prst="rect">
                      <a:avLst/>
                    </a:prstGeom>
                    <a:noFill/>
                    <a:ln>
                      <a:noFill/>
                    </a:ln>
                  </pic:spPr>
                </pic:pic>
              </a:graphicData>
            </a:graphic>
          </wp:inline>
        </w:drawing>
      </w:r>
      <w:r w:rsidRPr="00BA6E11">
        <w:rPr>
          <w:rFonts w:ascii="Arial" w:hAnsi="Arial"/>
          <w:noProof/>
          <w:sz w:val="18"/>
          <w:szCs w:val="18"/>
        </w:rPr>
        <w:drawing>
          <wp:inline distT="0" distB="0" distL="0" distR="0" wp14:anchorId="4AD59D94" wp14:editId="000B1AF3">
            <wp:extent cx="3600450" cy="2698472"/>
            <wp:effectExtent l="0" t="0" r="0" b="6985"/>
            <wp:docPr id="69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603081" cy="2700444"/>
                    </a:xfrm>
                    <a:prstGeom prst="rect">
                      <a:avLst/>
                    </a:prstGeom>
                    <a:noFill/>
                    <a:ln>
                      <a:noFill/>
                    </a:ln>
                  </pic:spPr>
                </pic:pic>
              </a:graphicData>
            </a:graphic>
          </wp:inline>
        </w:drawing>
      </w:r>
      <w:r w:rsidRPr="00BA6E11">
        <w:rPr>
          <w:rFonts w:ascii="Arial" w:hAnsi="Arial"/>
          <w:noProof/>
          <w:sz w:val="18"/>
          <w:szCs w:val="18"/>
        </w:rPr>
        <w:drawing>
          <wp:inline distT="0" distB="0" distL="0" distR="0" wp14:anchorId="45158A22" wp14:editId="66611A7C">
            <wp:extent cx="2571750" cy="2697381"/>
            <wp:effectExtent l="0" t="0" r="0" b="8255"/>
            <wp:docPr id="694"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573922" cy="2699659"/>
                    </a:xfrm>
                    <a:prstGeom prst="rect">
                      <a:avLst/>
                    </a:prstGeom>
                    <a:noFill/>
                    <a:ln>
                      <a:noFill/>
                    </a:ln>
                  </pic:spPr>
                </pic:pic>
              </a:graphicData>
            </a:graphic>
          </wp:inline>
        </w:drawing>
      </w:r>
    </w:p>
    <w:p w14:paraId="22584BA5" w14:textId="77777777" w:rsidR="00D376A8" w:rsidRPr="00BA6E11" w:rsidRDefault="00D376A8" w:rsidP="00BA6E11">
      <w:pPr>
        <w:pStyle w:val="Caption"/>
        <w:rPr>
          <w:rFonts w:ascii="Arial" w:hAnsi="Arial"/>
          <w:sz w:val="18"/>
          <w:szCs w:val="18"/>
        </w:rPr>
      </w:pPr>
      <w:r w:rsidRPr="00BA6E11">
        <w:rPr>
          <w:rFonts w:ascii="Arial" w:hAnsi="Arial"/>
          <w:sz w:val="18"/>
          <w:szCs w:val="18"/>
        </w:rPr>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25º MONTALEGRE 2016                             </w:t>
      </w:r>
      <w:r w:rsidRPr="00BA6E11">
        <w:rPr>
          <w:rStyle w:val="FootnoteReference"/>
          <w:rFonts w:ascii="Arial" w:hAnsi="Arial"/>
          <w:szCs w:val="18"/>
        </w:rPr>
        <w:tab/>
      </w:r>
      <w:r w:rsidRPr="00BA6E11">
        <w:rPr>
          <w:rFonts w:ascii="Arial" w:hAnsi="Arial"/>
          <w:sz w:val="18"/>
          <w:szCs w:val="18"/>
        </w:rPr>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Style w:val="FootnoteReference"/>
          <w:rFonts w:ascii="Arial" w:hAnsi="Arial"/>
          <w:szCs w:val="18"/>
        </w:rPr>
        <w:tab/>
      </w:r>
    </w:p>
    <w:p w14:paraId="3725B0E4" w14:textId="77777777" w:rsidR="00D376A8" w:rsidRPr="00BA6E11" w:rsidRDefault="00D376A8" w:rsidP="00BA6E11">
      <w:pPr>
        <w:rPr>
          <w:rFonts w:ascii="Arial" w:hAnsi="Arial"/>
          <w:bCs/>
          <w:iCs/>
          <w:sz w:val="18"/>
          <w:szCs w:val="18"/>
          <w:vertAlign w:val="superscript"/>
        </w:rPr>
      </w:pPr>
      <w:r w:rsidRPr="00BA6E11">
        <w:rPr>
          <w:rFonts w:ascii="Arial" w:hAnsi="Arial"/>
          <w:noProof/>
          <w:sz w:val="18"/>
          <w:szCs w:val="18"/>
          <w:vertAlign w:val="superscript"/>
        </w:rPr>
        <w:drawing>
          <wp:inline distT="0" distB="0" distL="0" distR="0" wp14:anchorId="6AC9281D" wp14:editId="2ABBBA0E">
            <wp:extent cx="3927944" cy="2205952"/>
            <wp:effectExtent l="0" t="0" r="0" b="4445"/>
            <wp:docPr id="703"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938134" cy="2211675"/>
                    </a:xfrm>
                    <a:prstGeom prst="rect">
                      <a:avLst/>
                    </a:prstGeom>
                    <a:noFill/>
                    <a:ln>
                      <a:noFill/>
                    </a:ln>
                  </pic:spPr>
                </pic:pic>
              </a:graphicData>
            </a:graphic>
          </wp:inline>
        </w:drawing>
      </w:r>
      <w:r w:rsidRPr="00BA6E11">
        <w:rPr>
          <w:rFonts w:ascii="Arial" w:hAnsi="Arial"/>
          <w:noProof/>
          <w:sz w:val="18"/>
          <w:szCs w:val="18"/>
        </w:rPr>
        <w:drawing>
          <wp:inline distT="0" distB="0" distL="0" distR="0" wp14:anchorId="311EFC89" wp14:editId="5DDB9B92">
            <wp:extent cx="2984856" cy="2244339"/>
            <wp:effectExtent l="0" t="0" r="6350" b="3810"/>
            <wp:docPr id="702" name="Picture 1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992057" cy="2249753"/>
                    </a:xfrm>
                    <a:prstGeom prst="rect">
                      <a:avLst/>
                    </a:prstGeom>
                    <a:noFill/>
                    <a:ln>
                      <a:noFill/>
                    </a:ln>
                  </pic:spPr>
                </pic:pic>
              </a:graphicData>
            </a:graphic>
          </wp:inline>
        </w:drawing>
      </w:r>
      <w:r w:rsidRPr="00BA6E11">
        <w:rPr>
          <w:rFonts w:ascii="Arial" w:hAnsi="Arial"/>
          <w:noProof/>
          <w:sz w:val="18"/>
          <w:szCs w:val="18"/>
        </w:rPr>
        <w:drawing>
          <wp:inline distT="0" distB="0" distL="0" distR="0" wp14:anchorId="5ED6B92E" wp14:editId="7F964937">
            <wp:extent cx="2339004" cy="2190409"/>
            <wp:effectExtent l="0" t="0" r="4445" b="635"/>
            <wp:docPr id="700"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44963" cy="2195990"/>
                    </a:xfrm>
                    <a:prstGeom prst="rect">
                      <a:avLst/>
                    </a:prstGeom>
                    <a:noFill/>
                    <a:ln>
                      <a:noFill/>
                    </a:ln>
                  </pic:spPr>
                </pic:pic>
              </a:graphicData>
            </a:graphic>
          </wp:inline>
        </w:drawing>
      </w:r>
      <w:r w:rsidRPr="00BA6E11">
        <w:rPr>
          <w:rFonts w:ascii="Arial" w:hAnsi="Arial"/>
          <w:noProof/>
          <w:sz w:val="18"/>
          <w:szCs w:val="18"/>
        </w:rPr>
        <w:drawing>
          <wp:inline distT="0" distB="0" distL="0" distR="0" wp14:anchorId="667439F3" wp14:editId="2F103C93">
            <wp:extent cx="2990786" cy="2245912"/>
            <wp:effectExtent l="0" t="0" r="635" b="2540"/>
            <wp:docPr id="699"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999140" cy="2252186"/>
                    </a:xfrm>
                    <a:prstGeom prst="rect">
                      <a:avLst/>
                    </a:prstGeom>
                    <a:noFill/>
                    <a:ln>
                      <a:noFill/>
                    </a:ln>
                  </pic:spPr>
                </pic:pic>
              </a:graphicData>
            </a:graphic>
          </wp:inline>
        </w:drawing>
      </w:r>
    </w:p>
    <w:p w14:paraId="3BFFF62B" w14:textId="2909A29E" w:rsidR="00D376A8" w:rsidRPr="00BA6E11" w:rsidRDefault="00D376A8" w:rsidP="00BA6E11">
      <w:pPr>
        <w:pStyle w:val="Caption"/>
        <w:rPr>
          <w:rFonts w:ascii="Arial" w:hAnsi="Arial"/>
          <w:sz w:val="18"/>
          <w:szCs w:val="18"/>
        </w:rPr>
      </w:pPr>
      <w:r w:rsidRPr="00BA6E11">
        <w:rPr>
          <w:rFonts w:ascii="Arial" w:hAnsi="Arial"/>
          <w:sz w:val="18"/>
          <w:szCs w:val="18"/>
        </w:rPr>
        <w:t>28º VILA DO PORTO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15º Macau 2010</w:t>
      </w:r>
      <w:r w:rsidRPr="00BA6E11">
        <w:rPr>
          <w:rStyle w:val="FootnoteReference"/>
          <w:rFonts w:ascii="Arial" w:hAnsi="Arial"/>
          <w:szCs w:val="18"/>
        </w:rPr>
        <w:tab/>
      </w:r>
      <w:r w:rsidRPr="00BA6E11">
        <w:rPr>
          <w:rFonts w:ascii="Arial" w:hAnsi="Arial"/>
          <w:sz w:val="18"/>
          <w:szCs w:val="18"/>
        </w:rPr>
        <w:t xml:space="preserve">                                                        12º BRAGANÇA 2008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POESIA, GRUTA DE CAMÕES 15º colóquio MACAU 2011</w:t>
      </w:r>
    </w:p>
    <w:p w14:paraId="1558C0CD" w14:textId="77777777" w:rsidR="002F1EAC" w:rsidRPr="00BA6E11" w:rsidRDefault="002F1EAC" w:rsidP="00BA6E11">
      <w:pPr>
        <w:rPr>
          <w:rFonts w:ascii="Arial" w:hAnsi="Arial"/>
          <w:sz w:val="18"/>
          <w:szCs w:val="18"/>
        </w:rPr>
      </w:pPr>
      <w:r w:rsidRPr="00BA6E11">
        <w:rPr>
          <w:rFonts w:ascii="Arial" w:hAnsi="Arial"/>
          <w:b/>
          <w:sz w:val="18"/>
          <w:szCs w:val="18"/>
        </w:rPr>
        <w:t>CHRYS CHRYSTELLO,</w:t>
      </w:r>
      <w:r w:rsidRPr="00BA6E11">
        <w:rPr>
          <w:rFonts w:ascii="Arial" w:hAnsi="Arial"/>
          <w:sz w:val="18"/>
          <w:szCs w:val="18"/>
        </w:rPr>
        <w:t xml:space="preserve"> jornalista e tradutor, cidadão australiano, multicultural, de uma família mesclada de Alemão, Galego, Português, Brasileiro e marrano transmontano. </w:t>
      </w:r>
    </w:p>
    <w:p w14:paraId="08E942BB" w14:textId="77777777" w:rsidR="002F1EAC" w:rsidRPr="00BA6E11" w:rsidRDefault="002F1EAC" w:rsidP="00BA6E11">
      <w:pPr>
        <w:rPr>
          <w:rFonts w:ascii="Arial" w:hAnsi="Arial"/>
          <w:sz w:val="18"/>
          <w:szCs w:val="18"/>
        </w:rPr>
      </w:pPr>
      <w:r w:rsidRPr="00BA6E11">
        <w:rPr>
          <w:rFonts w:ascii="Arial" w:hAnsi="Arial"/>
          <w:sz w:val="18"/>
          <w:szCs w:val="18"/>
        </w:rPr>
        <w:t xml:space="preserve">Publicou o seu 1º livro (poesia) em 1972. O exército colonial português levou-o a Timor (73-75) onde foi Editor-chefe do jornal A Voz de Timor. </w:t>
      </w:r>
    </w:p>
    <w:p w14:paraId="77B1B3A2" w14:textId="77777777" w:rsidR="002F1EAC" w:rsidRPr="00BA6E11" w:rsidRDefault="002F1EAC" w:rsidP="00BA6E11">
      <w:pPr>
        <w:rPr>
          <w:rFonts w:ascii="Arial" w:hAnsi="Arial"/>
          <w:sz w:val="18"/>
          <w:szCs w:val="18"/>
        </w:rPr>
      </w:pPr>
      <w:r w:rsidRPr="00BA6E11">
        <w:rPr>
          <w:rFonts w:ascii="Arial" w:hAnsi="Arial"/>
          <w:sz w:val="18"/>
          <w:szCs w:val="18"/>
        </w:rPr>
        <w:t xml:space="preserve">Jornalista desde 1967 (rádio, TV e imprensa) escreveu sobre o drama de Timor-Leste. </w:t>
      </w:r>
    </w:p>
    <w:p w14:paraId="7745346D" w14:textId="77777777" w:rsidR="002F1EAC" w:rsidRPr="00BA6E11" w:rsidRDefault="002F1EAC" w:rsidP="00BA6E11">
      <w:pPr>
        <w:rPr>
          <w:rFonts w:ascii="Arial" w:hAnsi="Arial"/>
          <w:sz w:val="18"/>
          <w:szCs w:val="18"/>
        </w:rPr>
      </w:pPr>
      <w:r w:rsidRPr="00BA6E11">
        <w:rPr>
          <w:rFonts w:ascii="Arial" w:hAnsi="Arial"/>
          <w:sz w:val="18"/>
          <w:szCs w:val="18"/>
        </w:rPr>
        <w:t xml:space="preserve">Foi Executivo na Eletricidade de Macau (1976-82). Em Macau foi Redator, Apresentador e Produtor na rádio e TV (Macau e HK). </w:t>
      </w:r>
    </w:p>
    <w:p w14:paraId="34F92D10" w14:textId="77777777" w:rsidR="002F1EAC" w:rsidRPr="00BA6E11" w:rsidRDefault="002F1EAC" w:rsidP="00BA6E11">
      <w:pPr>
        <w:rPr>
          <w:rFonts w:ascii="Arial" w:hAnsi="Arial"/>
          <w:sz w:val="18"/>
          <w:szCs w:val="18"/>
        </w:rPr>
      </w:pPr>
      <w:r w:rsidRPr="00BA6E11">
        <w:rPr>
          <w:rFonts w:ascii="Arial" w:hAnsi="Arial"/>
          <w:sz w:val="18"/>
          <w:szCs w:val="18"/>
        </w:rPr>
        <w:t xml:space="preserve">Em Sydney, Austrália, esteve envolvido na definição da política multicultural. </w:t>
      </w:r>
    </w:p>
    <w:p w14:paraId="56429534" w14:textId="77777777" w:rsidR="002F1EAC" w:rsidRPr="00BA6E11" w:rsidRDefault="002F1EAC" w:rsidP="00BA6E11">
      <w:pPr>
        <w:rPr>
          <w:rFonts w:ascii="Arial" w:hAnsi="Arial"/>
          <w:sz w:val="18"/>
          <w:szCs w:val="18"/>
        </w:rPr>
      </w:pPr>
      <w:r w:rsidRPr="00BA6E11">
        <w:rPr>
          <w:rFonts w:ascii="Arial" w:hAnsi="Arial"/>
          <w:sz w:val="18"/>
          <w:szCs w:val="18"/>
        </w:rPr>
        <w:t xml:space="preserve">Foi Jornalista, Tradutor, Intérprete em ministérios federais e estaduais australianos. </w:t>
      </w:r>
    </w:p>
    <w:p w14:paraId="5362D64A" w14:textId="77777777" w:rsidR="002F1EAC" w:rsidRPr="00BA6E11" w:rsidRDefault="002F1EAC" w:rsidP="00BA6E11">
      <w:pPr>
        <w:rPr>
          <w:rFonts w:ascii="Arial" w:hAnsi="Arial"/>
          <w:sz w:val="18"/>
          <w:szCs w:val="18"/>
        </w:rPr>
      </w:pPr>
      <w:r w:rsidRPr="00BA6E11">
        <w:rPr>
          <w:rFonts w:ascii="Arial" w:hAnsi="Arial"/>
          <w:sz w:val="18"/>
          <w:szCs w:val="18"/>
        </w:rPr>
        <w:t xml:space="preserve">Divulgou a descoberta portuguesa da Austrália 1521-25 e a existência de tribos aborígenes falando Crioulo Português. </w:t>
      </w:r>
    </w:p>
    <w:p w14:paraId="11C3AC07" w14:textId="77777777" w:rsidR="002F1EAC" w:rsidRPr="00BA6E11" w:rsidRDefault="002F1EAC" w:rsidP="00BA6E11">
      <w:pPr>
        <w:rPr>
          <w:rFonts w:ascii="Arial" w:hAnsi="Arial"/>
          <w:sz w:val="18"/>
          <w:szCs w:val="18"/>
        </w:rPr>
      </w:pPr>
      <w:r w:rsidRPr="00BA6E11">
        <w:rPr>
          <w:rFonts w:ascii="Arial" w:hAnsi="Arial"/>
          <w:sz w:val="18"/>
          <w:szCs w:val="18"/>
        </w:rPr>
        <w:t>Desde 2017 é JORNALISTA membro vitalício Honorário da MEEA-AJA [Australian Journalists’ Association] por ter atingido 50 anos de profissão.</w:t>
      </w:r>
    </w:p>
    <w:p w14:paraId="1AAB458A" w14:textId="77777777" w:rsidR="002F1EAC" w:rsidRPr="00BA6E11" w:rsidRDefault="002F1EAC" w:rsidP="00BA6E11">
      <w:pPr>
        <w:rPr>
          <w:rFonts w:ascii="Arial" w:hAnsi="Arial"/>
          <w:sz w:val="18"/>
          <w:szCs w:val="18"/>
        </w:rPr>
      </w:pPr>
      <w:r w:rsidRPr="00BA6E11">
        <w:rPr>
          <w:rFonts w:ascii="Arial" w:hAnsi="Arial"/>
          <w:sz w:val="18"/>
          <w:szCs w:val="18"/>
        </w:rPr>
        <w:t>Tradutor Profissional desde 1984</w:t>
      </w:r>
    </w:p>
    <w:p w14:paraId="37976D11" w14:textId="77777777" w:rsidR="002F1EAC" w:rsidRPr="00BA6E11" w:rsidRDefault="002F1EAC" w:rsidP="00BA6E11">
      <w:pPr>
        <w:rPr>
          <w:rFonts w:ascii="Arial" w:hAnsi="Arial"/>
          <w:sz w:val="18"/>
          <w:szCs w:val="18"/>
        </w:rPr>
      </w:pPr>
      <w:r w:rsidRPr="00BA6E11">
        <w:rPr>
          <w:rFonts w:ascii="Arial" w:hAnsi="Arial"/>
          <w:sz w:val="18"/>
          <w:szCs w:val="18"/>
        </w:rPr>
        <w:t xml:space="preserve"> Fundador do AUSIT 1989</w:t>
      </w:r>
    </w:p>
    <w:p w14:paraId="473FE5EA" w14:textId="77777777" w:rsidR="002F1EAC" w:rsidRPr="00BA6E11" w:rsidRDefault="002F1EAC" w:rsidP="00BA6E11">
      <w:pPr>
        <w:rPr>
          <w:rFonts w:ascii="Arial" w:hAnsi="Arial"/>
          <w:sz w:val="18"/>
          <w:szCs w:val="18"/>
        </w:rPr>
      </w:pPr>
      <w:r w:rsidRPr="00BA6E11">
        <w:rPr>
          <w:rFonts w:ascii="Arial" w:hAnsi="Arial"/>
          <w:sz w:val="18"/>
          <w:szCs w:val="18"/>
        </w:rPr>
        <w:t xml:space="preserve"> Lecionou Tradutologia na UTS (Univ. Tecnologia de Sydney), sendo por mais de vinte anos responsável pelos exames dos Tradutores e Interpretes (NAATI).  </w:t>
      </w:r>
    </w:p>
    <w:p w14:paraId="79641972" w14:textId="77777777" w:rsidR="002F1EAC" w:rsidRPr="00BA6E11" w:rsidRDefault="002F1EAC" w:rsidP="00BA6E11">
      <w:pPr>
        <w:rPr>
          <w:rFonts w:ascii="Arial" w:hAnsi="Arial"/>
          <w:sz w:val="18"/>
          <w:szCs w:val="18"/>
        </w:rPr>
      </w:pPr>
      <w:r w:rsidRPr="00BA6E11">
        <w:rPr>
          <w:rFonts w:ascii="Arial" w:hAnsi="Arial"/>
          <w:sz w:val="18"/>
          <w:szCs w:val="18"/>
        </w:rPr>
        <w:t>Foi Assessor de Literatura Portuguesa no Australia Council (1999-05).</w:t>
      </w:r>
    </w:p>
    <w:p w14:paraId="103129A5" w14:textId="77777777" w:rsidR="002F1EAC" w:rsidRPr="00BA6E11" w:rsidRDefault="002F1EAC" w:rsidP="00BA6E11">
      <w:pPr>
        <w:rPr>
          <w:rFonts w:ascii="Arial" w:hAnsi="Arial"/>
          <w:sz w:val="18"/>
          <w:szCs w:val="18"/>
        </w:rPr>
      </w:pPr>
      <w:r w:rsidRPr="00BA6E11">
        <w:rPr>
          <w:rFonts w:ascii="Arial" w:hAnsi="Arial"/>
          <w:sz w:val="18"/>
          <w:szCs w:val="18"/>
        </w:rPr>
        <w:t xml:space="preserve"> Foi Mentor dos finalistas de Literatura da ACL da University of Brighton (UK 2000-2012); </w:t>
      </w:r>
    </w:p>
    <w:p w14:paraId="491762E7" w14:textId="77777777" w:rsidR="002F1EAC" w:rsidRPr="00BA6E11" w:rsidRDefault="002F1EAC" w:rsidP="00BA6E11">
      <w:pPr>
        <w:rPr>
          <w:rFonts w:ascii="Arial" w:hAnsi="Arial"/>
          <w:sz w:val="18"/>
          <w:szCs w:val="18"/>
        </w:rPr>
      </w:pPr>
      <w:r w:rsidRPr="00BA6E11">
        <w:rPr>
          <w:rFonts w:ascii="Arial" w:hAnsi="Arial"/>
          <w:sz w:val="18"/>
          <w:szCs w:val="18"/>
        </w:rPr>
        <w:t>Certificado de Aptidão Profissional - Bolsa Nacional de Formadores, Instituto do Emprego e Formação Profissional desde 2000.</w:t>
      </w:r>
    </w:p>
    <w:p w14:paraId="213A0818" w14:textId="77777777" w:rsidR="002F1EAC" w:rsidRPr="00BA6E11" w:rsidRDefault="002F1EAC" w:rsidP="00BA6E11">
      <w:pPr>
        <w:rPr>
          <w:rFonts w:ascii="Arial" w:hAnsi="Arial"/>
          <w:sz w:val="18"/>
          <w:szCs w:val="18"/>
        </w:rPr>
      </w:pPr>
      <w:r w:rsidRPr="00BA6E11">
        <w:rPr>
          <w:rFonts w:ascii="Arial" w:hAnsi="Arial"/>
          <w:sz w:val="18"/>
          <w:szCs w:val="18"/>
        </w:rPr>
        <w:t>Foi Revisor da Universidade de Helsínquia (2006-2012);</w:t>
      </w:r>
    </w:p>
    <w:p w14:paraId="4A5541D5" w14:textId="77777777" w:rsidR="002F1EAC" w:rsidRPr="00BA6E11" w:rsidRDefault="002F1EAC" w:rsidP="00BA6E11">
      <w:pPr>
        <w:rPr>
          <w:rFonts w:ascii="Arial" w:hAnsi="Arial"/>
          <w:sz w:val="18"/>
          <w:szCs w:val="18"/>
        </w:rPr>
      </w:pPr>
      <w:r w:rsidRPr="00BA6E11">
        <w:rPr>
          <w:rFonts w:ascii="Arial" w:hAnsi="Arial"/>
          <w:sz w:val="18"/>
          <w:szCs w:val="18"/>
        </w:rPr>
        <w:t>Foi Consultor do Programa REMA, UAçores. (2008-12).</w:t>
      </w:r>
    </w:p>
    <w:p w14:paraId="43CB5C4C" w14:textId="77777777" w:rsidR="002F1EAC" w:rsidRPr="00BA6E11" w:rsidRDefault="002F1EAC" w:rsidP="00BA6E11">
      <w:pPr>
        <w:rPr>
          <w:rFonts w:ascii="Arial" w:hAnsi="Arial"/>
          <w:sz w:val="18"/>
          <w:szCs w:val="18"/>
        </w:rPr>
      </w:pPr>
      <w:r w:rsidRPr="00BA6E11">
        <w:rPr>
          <w:rFonts w:ascii="Arial" w:hAnsi="Arial"/>
          <w:sz w:val="18"/>
          <w:szCs w:val="18"/>
        </w:rPr>
        <w:t xml:space="preserve">Académico Correspondente da AGLP desde 2012, </w:t>
      </w:r>
    </w:p>
    <w:p w14:paraId="6BA0BA3B" w14:textId="77777777" w:rsidR="002F1EAC" w:rsidRPr="00BA6E11" w:rsidRDefault="002F1EAC" w:rsidP="00BA6E11">
      <w:pPr>
        <w:rPr>
          <w:rFonts w:ascii="Arial" w:hAnsi="Arial"/>
          <w:sz w:val="18"/>
          <w:szCs w:val="18"/>
        </w:rPr>
      </w:pPr>
      <w:r w:rsidRPr="00BA6E11">
        <w:rPr>
          <w:rFonts w:ascii="Arial" w:hAnsi="Arial"/>
          <w:sz w:val="18"/>
          <w:szCs w:val="18"/>
        </w:rPr>
        <w:t>Atual colunista do Diário de Trás-os-Montes desde 2005 e do Diário dos Açores desde 2018</w:t>
      </w:r>
    </w:p>
    <w:p w14:paraId="71B05924" w14:textId="1D7D26D4" w:rsidR="002F1EAC" w:rsidRPr="00BA6E11" w:rsidRDefault="002F1EAC" w:rsidP="00BA6E11">
      <w:pPr>
        <w:rPr>
          <w:rFonts w:ascii="Arial" w:hAnsi="Arial"/>
          <w:bCs/>
          <w:iCs/>
          <w:sz w:val="18"/>
          <w:szCs w:val="18"/>
        </w:rPr>
      </w:pPr>
      <w:r w:rsidRPr="00BA6E11">
        <w:rPr>
          <w:rFonts w:ascii="Arial" w:hAnsi="Arial"/>
          <w:bCs/>
          <w:iCs/>
          <w:sz w:val="18"/>
          <w:szCs w:val="18"/>
        </w:rPr>
        <w:t xml:space="preserve">2019 Nomeado </w:t>
      </w:r>
      <w:r w:rsidRPr="00BA6E11">
        <w:rPr>
          <w:rFonts w:ascii="Arial" w:hAnsi="Arial"/>
          <w:sz w:val="18"/>
          <w:szCs w:val="18"/>
        </w:rPr>
        <w:t xml:space="preserve">Vice-presidente de PPdM - </w:t>
      </w:r>
      <w:proofErr w:type="spellStart"/>
      <w:r w:rsidRPr="00BA6E11">
        <w:rPr>
          <w:rFonts w:ascii="Arial" w:hAnsi="Arial"/>
          <w:sz w:val="18"/>
          <w:szCs w:val="18"/>
        </w:rPr>
        <w:t>Oceanía</w:t>
      </w:r>
      <w:proofErr w:type="spellEnd"/>
      <w:r w:rsidRPr="00BA6E11">
        <w:rPr>
          <w:rFonts w:ascii="Arial" w:hAnsi="Arial"/>
          <w:sz w:val="18"/>
          <w:szCs w:val="18"/>
        </w:rPr>
        <w:t xml:space="preserve"> - </w:t>
      </w:r>
      <w:r w:rsidRPr="00BA6E11">
        <w:rPr>
          <w:rFonts w:ascii="Arial" w:hAnsi="Arial"/>
          <w:bCs/>
          <w:iCs/>
          <w:sz w:val="18"/>
          <w:szCs w:val="18"/>
        </w:rPr>
        <w:t>Vice-Presidente para a Oceânia do Movimento Poetas do Mundo</w:t>
      </w:r>
    </w:p>
    <w:p w14:paraId="69832BF2" w14:textId="2F535DCB" w:rsidR="00D376A8" w:rsidRPr="00BA6E11" w:rsidRDefault="00D376A8" w:rsidP="00BA6E11">
      <w:pPr>
        <w:pStyle w:val="BibliografiaRCCS"/>
        <w:rPr>
          <w:rFonts w:ascii="Arial" w:hAnsi="Arial" w:cs="Arial"/>
          <w:sz w:val="18"/>
        </w:rPr>
      </w:pPr>
      <w:r w:rsidRPr="00BA6E11">
        <w:rPr>
          <w:rFonts w:ascii="Arial" w:hAnsi="Arial" w:cs="Arial"/>
          <w:sz w:val="18"/>
        </w:rPr>
        <w:t xml:space="preserve">ALGUMA BIBLIOGRAFIA </w:t>
      </w:r>
      <w:r w:rsidR="00C5291A" w:rsidRPr="00BA6E11">
        <w:rPr>
          <w:rFonts w:ascii="Arial" w:hAnsi="Arial" w:cs="Arial"/>
          <w:sz w:val="18"/>
        </w:rPr>
        <w:t>(</w:t>
      </w:r>
      <w:r w:rsidRPr="00BA6E11">
        <w:rPr>
          <w:rFonts w:ascii="Arial" w:hAnsi="Arial" w:cs="Arial"/>
          <w:sz w:val="18"/>
        </w:rPr>
        <w:t>LIVROS, PREFÁCIOS E TRADUÇÕES DE LIVROS</w:t>
      </w:r>
      <w:bookmarkStart w:id="73" w:name="_CONCEIÇÃO_CASTELEIRO,_CONVIDADA"/>
      <w:bookmarkStart w:id="74" w:name="_CONCEIÇÃO_COUTO_MENDONÇA,"/>
      <w:bookmarkStart w:id="75" w:name="_CONCHA_ROUSIA,_AGLP"/>
      <w:bookmarkEnd w:id="73"/>
      <w:bookmarkEnd w:id="74"/>
      <w:bookmarkEnd w:id="75"/>
      <w:r w:rsidR="00C5291A" w:rsidRPr="00BA6E11">
        <w:rPr>
          <w:rFonts w:ascii="Arial" w:hAnsi="Arial" w:cs="Arial"/>
          <w:sz w:val="18"/>
        </w:rPr>
        <w:t>)</w:t>
      </w:r>
    </w:p>
    <w:p w14:paraId="6839DEF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lang w:val="en-AU"/>
        </w:rPr>
        <w:t xml:space="preserve">2018. Poema “Maria Nobody” in vol. </w:t>
      </w:r>
      <w:r w:rsidRPr="00BA6E11">
        <w:rPr>
          <w:rFonts w:ascii="Arial" w:hAnsi="Arial" w:cs="Arial"/>
          <w:sz w:val="18"/>
          <w:szCs w:val="18"/>
        </w:rPr>
        <w:t>X da Antologia de Poesia Portuguesa Contemporânea “Entre o Sono e o Sonho” Chiado ED ISBN: 9789895243648</w:t>
      </w:r>
      <w:r w:rsidRPr="00BA6E11">
        <w:rPr>
          <w:rFonts w:ascii="Arial" w:hAnsi="Arial" w:cs="Arial"/>
          <w:color w:val="333333"/>
          <w:sz w:val="18"/>
          <w:szCs w:val="18"/>
          <w:shd w:val="clear" w:color="auto" w:fill="FFFFFF"/>
        </w:rPr>
        <w:t> </w:t>
      </w:r>
    </w:p>
    <w:p w14:paraId="0F2CAEB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2018 FOTOEMAS foto book, fotografia de Fátima Salcedo e poemas dos Açores de Chrys Chrystello e-livro </w:t>
      </w:r>
      <w:hyperlink r:id="rId291" w:history="1">
        <w:r w:rsidRPr="00BA6E11">
          <w:rPr>
            <w:rStyle w:val="Hyperlink"/>
            <w:rFonts w:ascii="Arial" w:hAnsi="Arial" w:cs="Arial"/>
            <w:sz w:val="18"/>
            <w:szCs w:val="18"/>
          </w:rPr>
          <w:t>http://www.blurb.com/b/8776650-fotoemas</w:t>
        </w:r>
      </w:hyperlink>
      <w:r w:rsidRPr="00BA6E11">
        <w:rPr>
          <w:rFonts w:ascii="Arial" w:hAnsi="Arial" w:cs="Arial"/>
          <w:sz w:val="18"/>
          <w:szCs w:val="18"/>
        </w:rPr>
        <w:t xml:space="preserve">  ISBN: 9781388351083</w:t>
      </w:r>
    </w:p>
    <w:p w14:paraId="4036457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2018 revisão, compilação e Nota Introdutória de Missionários açorianos em Timor vol. 2 de D Carlos F Ximenes Belo, ed. AICL e Câmara Municipal de Ponta Delgada, ed. Letras Lavadas</w:t>
      </w:r>
    </w:p>
    <w:p w14:paraId="7D12E008"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2018. ChrónicAçores: uma circum-navegação, vol. 2, 3ª ed. </w:t>
      </w:r>
      <w:hyperlink r:id="rId292" w:history="1">
        <w:r w:rsidRPr="00BA6E11">
          <w:rPr>
            <w:rStyle w:val="Hyperlink"/>
            <w:rFonts w:ascii="Arial" w:hAnsi="Arial" w:cs="Arial"/>
            <w:sz w:val="18"/>
            <w:szCs w:val="18"/>
          </w:rPr>
          <w:t>https://www.lusofonias.net/arquivos/429/OBRAS-DO-AUTOR/1012/ChronicAcores-uma-circum-navegacao-vol.-2-(3%C2%AA-ed-2018).pdf</w:t>
        </w:r>
      </w:hyperlink>
      <w:r w:rsidRPr="00BA6E11">
        <w:rPr>
          <w:rStyle w:val="Hyperlink"/>
          <w:rFonts w:ascii="Arial" w:hAnsi="Arial" w:cs="Arial"/>
          <w:sz w:val="18"/>
          <w:szCs w:val="18"/>
        </w:rPr>
        <w:t xml:space="preserve"> </w:t>
      </w:r>
    </w:p>
    <w:p w14:paraId="582986E5"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2018, ChrónicAçores: uma circum-navegação, vol. 1, 3ª ed.  </w:t>
      </w:r>
      <w:hyperlink r:id="rId293" w:history="1">
        <w:r w:rsidRPr="00BA6E11">
          <w:rPr>
            <w:rStyle w:val="Hyperlink"/>
            <w:rFonts w:ascii="Arial" w:hAnsi="Arial" w:cs="Arial"/>
            <w:sz w:val="18"/>
            <w:szCs w:val="18"/>
          </w:rPr>
          <w:t>https://www.lusofonias.net/arquivos/429/OBRAS-DO-AUTOR/1013/chronicacores,-uma-circum-navegacao-vol.1--3%C2%AA-ed-2018.pdf</w:t>
        </w:r>
      </w:hyperlink>
      <w:r w:rsidRPr="00BA6E11">
        <w:rPr>
          <w:rStyle w:val="Hyperlink"/>
          <w:rFonts w:ascii="Arial" w:hAnsi="Arial" w:cs="Arial"/>
          <w:sz w:val="18"/>
          <w:szCs w:val="18"/>
        </w:rPr>
        <w:t xml:space="preserve"> </w:t>
      </w:r>
    </w:p>
    <w:p w14:paraId="4C28DFE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Bibliografia Geral da Açorianidade em 2 vols. 19500 entradas, Ed. AICL e Letras Lavadas Publiçor, Ponta Delgada</w:t>
      </w:r>
    </w:p>
    <w:p w14:paraId="57234DA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2’17, revisão, compilação e Tradução de “O mundo perdido de Timor-Leste” de José Ramos-Horta ed. AICL e LIDEL</w:t>
      </w:r>
    </w:p>
    <w:p w14:paraId="0067EA1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Poema “Maria Nobody” in vol. VIII Volume da Antologia de Poesia Portuguesa Contemporânea “Entre o Sono e o Sonho” Chiado ED. ISBN: 9789895215423</w:t>
      </w:r>
    </w:p>
    <w:p w14:paraId="2D8C8B6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2017. A língua portuguesa na Austrália, Capítulo em "A Língua Portuguesa no Mundo: Passado, Presente e Futuro". Ed. Univ. Beira Interior, org. Alexandre da Costa Luís, Carla Sofia Gomes Xavier Luís e Paulo Osório </w:t>
      </w:r>
    </w:p>
    <w:p w14:paraId="03CD1C2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“Três poemas açorianos” in Antologia ed. Artelogy dezº 2016</w:t>
      </w:r>
    </w:p>
    <w:p w14:paraId="6EBEDB3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2017. “Não se é ilhéu por nascer numa ilha”, in “Povos e Culturas - A ilha em nós”, Revista Povos e Culturas nº 21-2017 Centro de Estudos de Povos e Culturas de Expressão Portuguesa, Universidade Católica Portuguesa Lisboa </w:t>
      </w:r>
    </w:p>
    <w:p w14:paraId="2AEBAF6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2017. “Não se é ilhéu por nascer numa ilha”, capítulo do livro “A condição de ilhéu”, Centro de Estudos de Povos e Culturas de Expressão Portuguesa (CEPCEP), Universidade Católica Portuguesa Lisboa </w:t>
      </w:r>
    </w:p>
    <w:p w14:paraId="2EB5031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2016. compilação, revisão e Prefácio de Missionários açorianos em Timor “Um missionário açoriano em Timor” vol. 1 de D. Carlos F Ximenes Belo ed. AICL e Moinho Terrace Café</w:t>
      </w:r>
    </w:p>
    <w:p w14:paraId="71439EA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2015. CD Trilogia da História de Timor. 3760 páginas, contém os 3 vols. e ed. em inglês do 1º vol., 4ª ed. AICL, Colóquios da Lusofonia </w:t>
      </w:r>
    </w:p>
    <w:p w14:paraId="4A2A7A0F"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2015, Crónicas Austrais (1978-1998 monografia) 4ª ed. </w:t>
      </w:r>
      <w:r w:rsidRPr="00BA6E11">
        <w:rPr>
          <w:rStyle w:val="Hyperlink"/>
          <w:rFonts w:ascii="Arial" w:hAnsi="Arial" w:cs="Arial"/>
          <w:sz w:val="18"/>
          <w:szCs w:val="18"/>
        </w:rPr>
        <w:t xml:space="preserve"> </w:t>
      </w:r>
      <w:hyperlink r:id="rId294" w:history="1">
        <w:r w:rsidRPr="00BA6E11">
          <w:rPr>
            <w:rStyle w:val="Hyperlink"/>
            <w:rFonts w:ascii="Arial" w:hAnsi="Arial" w:cs="Arial"/>
            <w:sz w:val="18"/>
            <w:szCs w:val="18"/>
          </w:rPr>
          <w:t>https://www.lusofonias.net/arquivos/429/OBRAS-DO-AUTOR/1007/CRONICAS-AUSTRAIS-1978-1998-4%C2%AA-ed-2015.pdf</w:t>
        </w:r>
      </w:hyperlink>
      <w:r w:rsidRPr="00BA6E11">
        <w:rPr>
          <w:rStyle w:val="Hyperlink"/>
          <w:rFonts w:ascii="Arial" w:hAnsi="Arial" w:cs="Arial"/>
          <w:sz w:val="18"/>
          <w:szCs w:val="18"/>
        </w:rPr>
        <w:t xml:space="preserve"> </w:t>
      </w:r>
    </w:p>
    <w:p w14:paraId="5A9961FF"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 2014. Prefácio de “O voo do Garajau” Rosário Girão &amp; Manuel Silva, ed. Calendário de Letras e AICL </w:t>
      </w:r>
      <w:hyperlink r:id="rId295" w:history="1">
        <w:r w:rsidRPr="00BA6E11">
          <w:rPr>
            <w:rStyle w:val="Hyperlink"/>
            <w:rFonts w:ascii="Arial" w:hAnsi="Arial" w:cs="Arial"/>
            <w:sz w:val="18"/>
            <w:szCs w:val="18"/>
          </w:rPr>
          <w:t>http://www.scielo.mec.pt/scielo.php?script=sci_arttext&amp;pid=S0807-89672015000300016</w:t>
        </w:r>
      </w:hyperlink>
      <w:r w:rsidRPr="00BA6E11">
        <w:rPr>
          <w:rStyle w:val="Hyperlink"/>
          <w:rFonts w:ascii="Arial" w:hAnsi="Arial" w:cs="Arial"/>
          <w:sz w:val="18"/>
          <w:szCs w:val="18"/>
        </w:rPr>
        <w:t xml:space="preserve"> </w:t>
      </w:r>
    </w:p>
    <w:p w14:paraId="49515797"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2013, Crónicas Austrais 1978-1998, monografia, 3ª ed. </w:t>
      </w:r>
      <w:hyperlink r:id="rId296" w:history="1">
        <w:r w:rsidRPr="00BA6E11">
          <w:rPr>
            <w:rStyle w:val="Hyperlink"/>
            <w:rFonts w:ascii="Arial" w:hAnsi="Arial" w:cs="Arial"/>
            <w:sz w:val="18"/>
            <w:szCs w:val="18"/>
          </w:rPr>
          <w:t>https://www.scribd.com/document/3051472/cronicasaustrais</w:t>
        </w:r>
      </w:hyperlink>
      <w:r w:rsidRPr="00BA6E11">
        <w:rPr>
          <w:rStyle w:val="Hyperlink"/>
          <w:rFonts w:ascii="Arial" w:hAnsi="Arial" w:cs="Arial"/>
          <w:sz w:val="18"/>
          <w:szCs w:val="18"/>
        </w:rPr>
        <w:t xml:space="preserve"> </w:t>
      </w:r>
    </w:p>
    <w:p w14:paraId="509A218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2012, Trilogia da história de Timor, ed. AICL Colóquios da Lusofonia, ISBN: 978-989-95641-9-0 (Timor Leste O Dossiê Secreto 1973-1975 vol. 1, Timor-Leste 1983-1992 vol. 2 Historiografia de um repórter e Timor Leste vol. 3 - As Guerras Tribais, A História Repete-se (1894-2006) ed. AICL Colóquios da Lusofonia, ISBN: 978-989-95641-9-0  </w:t>
      </w:r>
      <w:hyperlink r:id="rId297" w:history="1">
        <w:r w:rsidRPr="00BA6E11">
          <w:rPr>
            <w:rStyle w:val="Hyperlink"/>
            <w:rFonts w:ascii="Arial" w:hAnsi="Arial" w:cs="Arial"/>
            <w:sz w:val="18"/>
            <w:szCs w:val="18"/>
          </w:rPr>
          <w:t>https://meocloud.pt/link/0f421777-0158-43a4-80a8-41c9a0c32c21/TRILOGIA%20COMPLETA%20compressed.pdf/</w:t>
        </w:r>
      </w:hyperlink>
      <w:r w:rsidRPr="00BA6E11">
        <w:rPr>
          <w:rFonts w:ascii="Arial" w:hAnsi="Arial" w:cs="Arial"/>
          <w:color w:val="333333"/>
          <w:sz w:val="18"/>
          <w:szCs w:val="18"/>
          <w:shd w:val="clear" w:color="auto" w:fill="FFFFFF"/>
        </w:rPr>
        <w:t xml:space="preserve">  </w:t>
      </w:r>
    </w:p>
    <w:p w14:paraId="44054AE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2012. Crónica do Quotidiano Inútil. Obras Completas (poesia) 5 vols, 40 anos de vida literária, ISBN 9789728985646   ED. AICL e Calendário de Letras 2012 </w:t>
      </w:r>
    </w:p>
    <w:p w14:paraId="1A175A5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2012, volume 3 da trilogia da História de Timor, As Guerras Tribais, A História Repete-se 1894-2006, 1ª ed. </w:t>
      </w:r>
      <w:hyperlink r:id="rId298" w:history="1">
        <w:r w:rsidRPr="00BA6E11">
          <w:rPr>
            <w:rStyle w:val="Hyperlink"/>
            <w:rFonts w:ascii="Arial" w:hAnsi="Arial" w:cs="Arial"/>
            <w:sz w:val="18"/>
            <w:szCs w:val="18"/>
          </w:rPr>
          <w:t>https://www.lusofonias.net/arquivos/429/OBRAS-DO-AUTOR/1006/TRILOGIA-vol.-3-Historia-de-Timor.pdf</w:t>
        </w:r>
      </w:hyperlink>
      <w:r w:rsidRPr="00BA6E11">
        <w:rPr>
          <w:rFonts w:ascii="Arial" w:hAnsi="Arial" w:cs="Arial"/>
          <w:sz w:val="18"/>
          <w:szCs w:val="18"/>
        </w:rPr>
        <w:t xml:space="preserve">  </w:t>
      </w:r>
    </w:p>
    <w:p w14:paraId="0CF2381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2012, volume 1 da trilogia da História de Timor: East Timor - The Secret Files 1973-1975 3ª ed.  </w:t>
      </w:r>
      <w:hyperlink r:id="rId299" w:history="1">
        <w:r w:rsidRPr="00BA6E11">
          <w:rPr>
            <w:rStyle w:val="Hyperlink"/>
            <w:rFonts w:ascii="Arial" w:hAnsi="Arial" w:cs="Arial"/>
            <w:sz w:val="18"/>
            <w:szCs w:val="18"/>
          </w:rPr>
          <w:t>http://www.ebooksbrasil.org/adobeebook/timore.pdf</w:t>
        </w:r>
      </w:hyperlink>
      <w:r w:rsidRPr="00BA6E11">
        <w:rPr>
          <w:rFonts w:ascii="Arial" w:hAnsi="Arial" w:cs="Arial"/>
          <w:sz w:val="18"/>
          <w:szCs w:val="18"/>
        </w:rPr>
        <w:t xml:space="preserve"> </w:t>
      </w:r>
    </w:p>
    <w:p w14:paraId="435F8F5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2012, Tradução “Uma pessoa só é pouca gente / A lonely person is not enough people, the sex and the divine” de Caetano Valadão Serpa</w:t>
      </w:r>
    </w:p>
    <w:p w14:paraId="440A0E0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2000, volume 1 da trilogia da História de Timor: Timor-Leste O Dossiê Secreto 1973-1975, 2ª ed. </w:t>
      </w:r>
    </w:p>
    <w:p w14:paraId="1CF49224" w14:textId="77777777" w:rsidR="00C5291A"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 2012, volume 2 da trilogia da História de Timor:  Historiografia de um repórter - Timor 1983-1992 DVD 1ª ed. 2005-12 </w:t>
      </w:r>
      <w:hyperlink r:id="rId300" w:history="1">
        <w:r w:rsidRPr="00BA6E11">
          <w:rPr>
            <w:rStyle w:val="Hyperlink"/>
            <w:rFonts w:ascii="Arial" w:hAnsi="Arial" w:cs="Arial"/>
            <w:sz w:val="18"/>
            <w:szCs w:val="18"/>
          </w:rPr>
          <w:t>http://www.ebooksbrasil.org/adobeebook/timor2.pdf</w:t>
        </w:r>
      </w:hyperlink>
      <w:r w:rsidRPr="00BA6E11">
        <w:rPr>
          <w:rStyle w:val="Hyperlink"/>
          <w:rFonts w:ascii="Arial" w:hAnsi="Arial" w:cs="Arial"/>
          <w:sz w:val="18"/>
          <w:szCs w:val="18"/>
        </w:rPr>
        <w:t xml:space="preserve">  </w:t>
      </w:r>
    </w:p>
    <w:p w14:paraId="50C85F08" w14:textId="4A4D925B"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t>/</w:t>
      </w:r>
      <w:hyperlink r:id="rId301" w:history="1">
        <w:r w:rsidRPr="00BA6E11">
          <w:rPr>
            <w:rStyle w:val="Hyperlink"/>
            <w:rFonts w:ascii="Arial" w:hAnsi="Arial" w:cs="Arial"/>
            <w:sz w:val="18"/>
            <w:szCs w:val="18"/>
          </w:rPr>
          <w:t>https://www.scribd.com/document/40234122/Timor-Leste-Historiografia-de-um-reporter-vol-2-193-1992</w:t>
        </w:r>
      </w:hyperlink>
      <w:r w:rsidRPr="00BA6E11">
        <w:rPr>
          <w:rStyle w:val="Hyperlink"/>
          <w:rFonts w:ascii="Arial" w:hAnsi="Arial" w:cs="Arial"/>
          <w:sz w:val="18"/>
          <w:szCs w:val="18"/>
        </w:rPr>
        <w:t xml:space="preserve"> </w:t>
      </w:r>
    </w:p>
    <w:p w14:paraId="31F29CD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2011, Tradução da Antologia Bilingue de (15) autores açorianos contemporâneos, ed. AICL e Calendário de Letras</w:t>
      </w:r>
    </w:p>
    <w:p w14:paraId="43786D6D"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 2011, ChrónicAçores uma circum-navegação vol. 2, 2011 ISBN 978-9728-9855-47 Ed. Calendário de Letras   </w:t>
      </w:r>
      <w:hyperlink r:id="rId302" w:history="1">
        <w:r w:rsidRPr="00BA6E11">
          <w:rPr>
            <w:rStyle w:val="Hyperlink"/>
            <w:rFonts w:ascii="Arial" w:hAnsi="Arial" w:cs="Arial"/>
            <w:sz w:val="18"/>
            <w:szCs w:val="18"/>
          </w:rPr>
          <w:t>http://www.calendario.pt/index.php?id=246&amp;cat=203&amp;pid=55</w:t>
        </w:r>
      </w:hyperlink>
      <w:r w:rsidRPr="00BA6E11">
        <w:rPr>
          <w:rStyle w:val="Hyperlink"/>
          <w:rFonts w:ascii="Arial" w:hAnsi="Arial" w:cs="Arial"/>
          <w:sz w:val="18"/>
          <w:szCs w:val="18"/>
        </w:rPr>
        <w:t xml:space="preserve"> </w:t>
      </w:r>
    </w:p>
    <w:p w14:paraId="7E0ACFB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tradução para inglês dos Guia de Mergulho da Madeira; Guias de Mergulho das Ilhas dos Açores, Ed. VerAçor</w:t>
      </w:r>
    </w:p>
    <w:p w14:paraId="7FCF15D0"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2009,  ChrónicAçores: uma circum-navegação, vol. 1 esgotado, </w:t>
      </w:r>
      <w:hyperlink r:id="rId303" w:history="1">
        <w:r w:rsidRPr="00BA6E11">
          <w:rPr>
            <w:rStyle w:val="Hyperlink"/>
            <w:rFonts w:ascii="Arial" w:hAnsi="Arial" w:cs="Arial"/>
            <w:sz w:val="18"/>
            <w:szCs w:val="18"/>
          </w:rPr>
          <w:t>https://www.scribd.com/doc/39955110/chronicacores-uma-circum-navegacao-de-timor-a-macau-australia-brasil-braganca-ate-aos-acores-volume-um-da-trilogia</w:t>
        </w:r>
      </w:hyperlink>
      <w:r w:rsidRPr="00BA6E11">
        <w:rPr>
          <w:rStyle w:val="Hyperlink"/>
          <w:rFonts w:ascii="Arial" w:hAnsi="Arial" w:cs="Arial"/>
          <w:sz w:val="18"/>
          <w:szCs w:val="18"/>
        </w:rPr>
        <w:t xml:space="preserve"> </w:t>
      </w:r>
    </w:p>
    <w:p w14:paraId="4684BC48" w14:textId="77777777" w:rsidR="00D376A8" w:rsidRPr="00BA6E11" w:rsidRDefault="001A2C24" w:rsidP="00BA6E11">
      <w:pPr>
        <w:pStyle w:val="Bibliografia-maisdoqueumaobra"/>
        <w:rPr>
          <w:rFonts w:ascii="Arial" w:hAnsi="Arial" w:cs="Arial"/>
          <w:noProof w:val="0"/>
          <w:sz w:val="18"/>
          <w:szCs w:val="18"/>
        </w:rPr>
      </w:pPr>
      <w:hyperlink r:id="rId304" w:history="1"/>
      <w:r w:rsidR="00D376A8" w:rsidRPr="00BA6E11">
        <w:rPr>
          <w:rFonts w:ascii="Arial" w:hAnsi="Arial" w:cs="Arial"/>
          <w:noProof w:val="0"/>
          <w:sz w:val="18"/>
          <w:szCs w:val="18"/>
        </w:rPr>
        <w:t>2009, ChrónicAçores: uma circum-navegação, vol. 1, 2009 ISBN 989-8123-12-1 VerAçor ed. 2009</w:t>
      </w:r>
    </w:p>
    <w:p w14:paraId="6D37E96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2008, Tradução para inglês de “S. Miguel uma ilha esculpida” Daniel de Sá. Ed. VerAçor.</w:t>
      </w:r>
    </w:p>
    <w:p w14:paraId="1501E6B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2008, Tradução de “Ilhas do Triângulo, viagem com Jacques Brel” Victor Rui Dores, prelo, ed. VerAçor.</w:t>
      </w:r>
    </w:p>
    <w:p w14:paraId="04FBD8D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2008, Prefácio e Revisão “A Freira do Arcano, Margarida Isabel do Apocalipse” de Mário Moura, ed. Publiçor, Ponta Delgada</w:t>
      </w:r>
    </w:p>
    <w:p w14:paraId="4CBB517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2007, Tradução para inglês “E das pedras se fez vinho”de Manuel Serpa ed. VerAçor, Açores Portugal</w:t>
      </w:r>
    </w:p>
    <w:p w14:paraId="4931A23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2007, Tradução para inglês, “Santa Maria Ilha Mãe” Daniel de Sá, ed. VerAçor, Açores, Portugal</w:t>
      </w:r>
    </w:p>
    <w:p w14:paraId="102808B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2005, coautor tradução para português “The Lost painting” Jonathan Harr, ed. Presença</w:t>
      </w:r>
    </w:p>
    <w:p w14:paraId="6AE3494B"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2005, Cancioneiro Transmontano, ed. Santa Casa da Misericórdia Bragança, </w:t>
      </w:r>
      <w:hyperlink r:id="rId305" w:history="1">
        <w:r w:rsidRPr="00BA6E11">
          <w:rPr>
            <w:rStyle w:val="Hyperlink"/>
            <w:rFonts w:ascii="Arial" w:hAnsi="Arial" w:cs="Arial"/>
            <w:sz w:val="18"/>
            <w:szCs w:val="18"/>
          </w:rPr>
          <w:t>https://www.lusofonias.net/arquivos/429/OBRAS-DO-AUTOR/1000/cancioneiro-braganca-2005.pdf</w:t>
        </w:r>
      </w:hyperlink>
      <w:r w:rsidRPr="00BA6E11">
        <w:rPr>
          <w:rStyle w:val="Hyperlink"/>
          <w:rFonts w:ascii="Arial" w:hAnsi="Arial" w:cs="Arial"/>
          <w:sz w:val="18"/>
          <w:szCs w:val="18"/>
        </w:rPr>
        <w:t xml:space="preserve">  - </w:t>
      </w:r>
    </w:p>
    <w:p w14:paraId="2C7FA2E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2004, tradução para português “A People’s War” de Vo Nguyen Giap, Editora Sílabo Portugal</w:t>
      </w:r>
    </w:p>
    <w:p w14:paraId="37995E0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2004, tradução para português, “Dien Bien Phu” de R. H. Simpson, Editora Sílabo Portugal</w:t>
      </w:r>
    </w:p>
    <w:p w14:paraId="11B9BBF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2002, tradução de “La familia: el desafio de la diversidad” Adelina Gimeno (castelhano, Psicologia), Instituto Piaget Portugal</w:t>
      </w:r>
    </w:p>
    <w:p w14:paraId="1D6BCE44"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2000, Crónicas Austrais - 1978-98 (monografia) 1ª ed. </w:t>
      </w:r>
      <w:r w:rsidRPr="00BA6E11">
        <w:rPr>
          <w:rStyle w:val="Hyperlink"/>
          <w:rFonts w:ascii="Arial" w:hAnsi="Arial" w:cs="Arial"/>
          <w:sz w:val="18"/>
          <w:szCs w:val="18"/>
        </w:rPr>
        <w:t xml:space="preserve"> http://www.ebooksbrasil.org/microreader/cronicasCA.lit   </w:t>
      </w:r>
      <w:hyperlink r:id="rId306" w:history="1">
        <w:r w:rsidRPr="00BA6E11">
          <w:rPr>
            <w:rStyle w:val="Hyperlink"/>
            <w:rFonts w:ascii="Arial" w:hAnsi="Arial" w:cs="Arial"/>
            <w:sz w:val="18"/>
            <w:szCs w:val="18"/>
          </w:rPr>
          <w:t>http://www.ebooksbrasil.org/REB/cronicasCA.rb</w:t>
        </w:r>
      </w:hyperlink>
      <w:r w:rsidRPr="00BA6E11">
        <w:rPr>
          <w:rStyle w:val="Hyperlink"/>
          <w:rFonts w:ascii="Arial" w:hAnsi="Arial" w:cs="Arial"/>
          <w:sz w:val="18"/>
          <w:szCs w:val="18"/>
        </w:rPr>
        <w:t xml:space="preserve">,  </w:t>
      </w:r>
    </w:p>
    <w:p w14:paraId="585A8501" w14:textId="77777777" w:rsidR="00C5291A"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2000, vol. 1 da trilogia da História de Timor:  Timor-Leste O Dossiê Secreto 1973-1975, 2ª ed. </w:t>
      </w:r>
      <w:hyperlink r:id="rId307" w:history="1">
        <w:r w:rsidRPr="00BA6E11">
          <w:rPr>
            <w:rStyle w:val="Hyperlink"/>
            <w:rFonts w:ascii="Arial" w:hAnsi="Arial" w:cs="Arial"/>
            <w:sz w:val="18"/>
            <w:szCs w:val="18"/>
          </w:rPr>
          <w:t>www.ebooksbrasil.org/adobeebook/timorp.pdf</w:t>
        </w:r>
      </w:hyperlink>
      <w:r w:rsidRPr="00BA6E11">
        <w:rPr>
          <w:rStyle w:val="Hyperlink"/>
          <w:rFonts w:ascii="Arial" w:hAnsi="Arial" w:cs="Arial"/>
          <w:sz w:val="18"/>
          <w:szCs w:val="18"/>
        </w:rPr>
        <w:t>,</w:t>
      </w:r>
    </w:p>
    <w:p w14:paraId="4BD4C5A4" w14:textId="67B9A778"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t xml:space="preserve"> </w:t>
      </w:r>
      <w:hyperlink r:id="rId308" w:history="1">
        <w:r w:rsidRPr="00BA6E11">
          <w:rPr>
            <w:rStyle w:val="Hyperlink"/>
            <w:rFonts w:ascii="Arial" w:hAnsi="Arial" w:cs="Arial"/>
            <w:sz w:val="18"/>
            <w:szCs w:val="18"/>
          </w:rPr>
          <w:t>https://www.lusofonias.net/arquivos/429/OBRAS-DO-AUTOR/1005/TRILOGIA-VOL--1--ET-dossier-secreto-73-75-PT-cc0.pdf</w:t>
        </w:r>
      </w:hyperlink>
      <w:r w:rsidRPr="00BA6E11">
        <w:rPr>
          <w:rStyle w:val="Hyperlink"/>
          <w:rFonts w:ascii="Arial" w:hAnsi="Arial" w:cs="Arial"/>
          <w:sz w:val="18"/>
          <w:szCs w:val="18"/>
        </w:rPr>
        <w:t xml:space="preserve"> </w:t>
      </w:r>
    </w:p>
    <w:p w14:paraId="3CAF1499"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 2000, vol. 1 da trilogia (inglês) da História de Timor: Timor-Leste The secret files 1973-1975, 2ª ed. </w:t>
      </w:r>
      <w:hyperlink r:id="rId309" w:history="1">
        <w:r w:rsidRPr="00BA6E11">
          <w:rPr>
            <w:rStyle w:val="Hyperlink"/>
            <w:rFonts w:ascii="Arial" w:hAnsi="Arial" w:cs="Arial"/>
            <w:sz w:val="18"/>
            <w:szCs w:val="18"/>
          </w:rPr>
          <w:t>https://www.scribd.com/doc/253855631/East-Timor-the-Secret-Files-1973-1975-Eng</w:t>
        </w:r>
      </w:hyperlink>
      <w:r w:rsidRPr="00BA6E11">
        <w:rPr>
          <w:rStyle w:val="Hyperlink"/>
          <w:rFonts w:ascii="Arial" w:hAnsi="Arial" w:cs="Arial"/>
          <w:sz w:val="18"/>
          <w:szCs w:val="18"/>
        </w:rPr>
        <w:t xml:space="preserve"> -, </w:t>
      </w:r>
    </w:p>
    <w:p w14:paraId="193D0D9C" w14:textId="77777777" w:rsidR="00C5291A" w:rsidRPr="00BA6E11" w:rsidRDefault="001A2C24" w:rsidP="00BA6E11">
      <w:pPr>
        <w:pStyle w:val="Bibliografia-maisdoqueumaobra"/>
        <w:rPr>
          <w:rStyle w:val="Hyperlink"/>
          <w:rFonts w:ascii="Arial" w:hAnsi="Arial" w:cs="Arial"/>
          <w:sz w:val="18"/>
          <w:szCs w:val="18"/>
        </w:rPr>
      </w:pPr>
      <w:hyperlink r:id="rId310" w:history="1">
        <w:r w:rsidR="00D376A8" w:rsidRPr="00BA6E11">
          <w:rPr>
            <w:rStyle w:val="Hyperlink"/>
            <w:rFonts w:ascii="Arial" w:hAnsi="Arial" w:cs="Arial"/>
            <w:sz w:val="18"/>
            <w:szCs w:val="18"/>
          </w:rPr>
          <w:t>https://www.lusofonias.net/arquivos/429/OBRAS-DO-AUTOR/1004/TRILOGIA-VOL-1-East-Timor-secret-file-73-75-eng.pdf</w:t>
        </w:r>
      </w:hyperlink>
      <w:r w:rsidR="00D376A8" w:rsidRPr="00BA6E11">
        <w:rPr>
          <w:rStyle w:val="Hyperlink"/>
          <w:rFonts w:ascii="Arial" w:hAnsi="Arial" w:cs="Arial"/>
          <w:sz w:val="18"/>
          <w:szCs w:val="18"/>
        </w:rPr>
        <w:t xml:space="preserve">   </w:t>
      </w:r>
    </w:p>
    <w:p w14:paraId="23B5FA44" w14:textId="380454FC" w:rsidR="00D376A8" w:rsidRPr="00BA6E11" w:rsidRDefault="001A2C24" w:rsidP="00BA6E11">
      <w:pPr>
        <w:pStyle w:val="Bibliografia-maisdoqueumaobra"/>
        <w:rPr>
          <w:rStyle w:val="Hyperlink"/>
          <w:rFonts w:ascii="Arial" w:hAnsi="Arial" w:cs="Arial"/>
          <w:sz w:val="18"/>
          <w:szCs w:val="18"/>
        </w:rPr>
      </w:pPr>
      <w:hyperlink r:id="rId311" w:history="1">
        <w:r w:rsidR="00D376A8" w:rsidRPr="00BA6E11">
          <w:rPr>
            <w:rStyle w:val="Hyperlink"/>
            <w:rFonts w:ascii="Arial" w:hAnsi="Arial" w:cs="Arial"/>
            <w:sz w:val="18"/>
            <w:szCs w:val="18"/>
          </w:rPr>
          <w:t>http://www.ebooksbrasil.org/adobeebook/timore.pdf</w:t>
        </w:r>
      </w:hyperlink>
      <w:r w:rsidR="00D376A8" w:rsidRPr="00BA6E11">
        <w:rPr>
          <w:rStyle w:val="Hyperlink"/>
          <w:rFonts w:ascii="Arial" w:hAnsi="Arial" w:cs="Arial"/>
          <w:sz w:val="18"/>
          <w:szCs w:val="18"/>
        </w:rPr>
        <w:t xml:space="preserve"> ,</w:t>
      </w:r>
    </w:p>
    <w:p w14:paraId="174EBD8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1999, vol. 1 da trilogia (português) da História de Timor: Timor-Leste O Dossier Secreto 1973-1975, Porto, 1999, ed. Contemporânea (Esgotado) 1ª ed. ISBN 10: 972-8305-75-3 / ISBN 13/EAN: 9789728305758 </w:t>
      </w:r>
    </w:p>
    <w:p w14:paraId="42C987B6"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1991-2011 Yawuji Bara e Yawuji Baia Os avós de barra e Avós de Baía, ed. 1991-2011 </w:t>
      </w:r>
      <w:hyperlink r:id="rId312" w:history="1">
        <w:r w:rsidRPr="00BA6E11">
          <w:rPr>
            <w:rStyle w:val="Hyperlink"/>
            <w:rFonts w:ascii="Arial" w:hAnsi="Arial" w:cs="Arial"/>
            <w:sz w:val="18"/>
            <w:szCs w:val="18"/>
          </w:rPr>
          <w:t>https://www.lusofonias.net/arquivos/429/OBRAS-DO-AUTOR/1003/Yawuji-Os-Avos-de-Barra-e-os-Avos-de-Baia.pdf</w:t>
        </w:r>
      </w:hyperlink>
      <w:r w:rsidRPr="00BA6E11">
        <w:rPr>
          <w:rStyle w:val="Hyperlink"/>
          <w:rFonts w:ascii="Arial" w:hAnsi="Arial" w:cs="Arial"/>
          <w:sz w:val="18"/>
          <w:szCs w:val="18"/>
        </w:rPr>
        <w:t xml:space="preserve"> </w:t>
      </w:r>
    </w:p>
    <w:p w14:paraId="4868164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1985 Crónica XI Aborígenes na Austrália </w:t>
      </w:r>
      <w:hyperlink r:id="rId313" w:history="1">
        <w:r w:rsidRPr="00BA6E11">
          <w:rPr>
            <w:rStyle w:val="Hyperlink"/>
            <w:rFonts w:ascii="Arial" w:hAnsi="Arial" w:cs="Arial"/>
            <w:sz w:val="18"/>
            <w:szCs w:val="18"/>
          </w:rPr>
          <w:t>https://www.lusofonias.net/arquivos/429/OBRAS-DO-AUTOR/1002/cronicaX-aborigenes-na-australia.pdf</w:t>
        </w:r>
      </w:hyperlink>
      <w:r w:rsidRPr="00BA6E11">
        <w:rPr>
          <w:rStyle w:val="Hyperlink"/>
          <w:rFonts w:ascii="Arial" w:hAnsi="Arial" w:cs="Arial"/>
          <w:sz w:val="18"/>
          <w:szCs w:val="18"/>
        </w:rPr>
        <w:t xml:space="preserve"> </w:t>
      </w:r>
    </w:p>
    <w:p w14:paraId="5C2B6E5E"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1981. Crónica do quotidiano inútil vol. 3&amp;4 (1973-81) poesia, ed.  Macau (esgotada) </w:t>
      </w:r>
      <w:hyperlink r:id="rId314" w:anchor="scribd" w:history="1">
        <w:r w:rsidRPr="00BA6E11">
          <w:rPr>
            <w:rStyle w:val="Hyperlink"/>
            <w:rFonts w:ascii="Arial" w:hAnsi="Arial" w:cs="Arial"/>
            <w:sz w:val="18"/>
            <w:szCs w:val="18"/>
          </w:rPr>
          <w:t>https://www.scribd.com/document/77870662/cronica-do-quotidiano-inutil-cqi-Volume-3-4#scribd</w:t>
        </w:r>
      </w:hyperlink>
      <w:r w:rsidRPr="00BA6E11">
        <w:rPr>
          <w:rStyle w:val="Hyperlink"/>
          <w:rFonts w:ascii="Arial" w:hAnsi="Arial" w:cs="Arial"/>
          <w:sz w:val="18"/>
          <w:szCs w:val="18"/>
        </w:rPr>
        <w:t xml:space="preserve">  –</w:t>
      </w:r>
    </w:p>
    <w:p w14:paraId="0935FE6B"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1974. Crónica do quotidiano inútil vol. 2 (poesia) ed.  abril 1974 Díli, Timor Português (esgotada) </w:t>
      </w:r>
      <w:hyperlink r:id="rId315" w:history="1">
        <w:r w:rsidRPr="00BA6E11">
          <w:rPr>
            <w:rStyle w:val="Hyperlink"/>
            <w:rFonts w:ascii="Arial" w:hAnsi="Arial" w:cs="Arial"/>
            <w:sz w:val="18"/>
            <w:szCs w:val="18"/>
          </w:rPr>
          <w:t>https://www.lusofonias.net/arquivos/429/OBRAS-DO-AUTOR/1015/cronica-do-quotidiano-inutil-vol.-2-.pdf</w:t>
        </w:r>
      </w:hyperlink>
      <w:r w:rsidRPr="00BA6E11">
        <w:rPr>
          <w:rStyle w:val="Hyperlink"/>
          <w:rFonts w:ascii="Arial" w:hAnsi="Arial" w:cs="Arial"/>
          <w:sz w:val="18"/>
          <w:szCs w:val="18"/>
        </w:rPr>
        <w:t xml:space="preserve"> </w:t>
      </w:r>
    </w:p>
    <w:p w14:paraId="4A06B274" w14:textId="77777777" w:rsidR="00C5291A"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1972, Crónica Do Quotidiano Inútil vol. 1 (Poesia) Porto (Esgotado)  </w:t>
      </w:r>
      <w:hyperlink r:id="rId316" w:history="1">
        <w:r w:rsidRPr="00BA6E11">
          <w:rPr>
            <w:rStyle w:val="Hyperlink"/>
            <w:rFonts w:ascii="Arial" w:hAnsi="Arial" w:cs="Arial"/>
            <w:sz w:val="18"/>
            <w:szCs w:val="18"/>
          </w:rPr>
          <w:t>http://www.ebooksbrasil.org/adobeebook/quotidianoinutil.pdf</w:t>
        </w:r>
      </w:hyperlink>
      <w:r w:rsidRPr="00BA6E11">
        <w:rPr>
          <w:rStyle w:val="Hyperlink"/>
          <w:rFonts w:ascii="Arial" w:hAnsi="Arial" w:cs="Arial"/>
          <w:sz w:val="18"/>
          <w:szCs w:val="18"/>
        </w:rPr>
        <w:t xml:space="preserve">  </w:t>
      </w:r>
    </w:p>
    <w:p w14:paraId="776E026B" w14:textId="298429E4" w:rsidR="00D376A8" w:rsidRPr="00BA6E11" w:rsidRDefault="00D376A8" w:rsidP="00BA6E11">
      <w:pPr>
        <w:pStyle w:val="Bibliografia-maisdoqueumaobra"/>
        <w:rPr>
          <w:rFonts w:ascii="Arial" w:hAnsi="Arial" w:cs="Arial"/>
          <w:sz w:val="18"/>
          <w:szCs w:val="18"/>
        </w:rPr>
      </w:pPr>
      <w:r w:rsidRPr="00BA6E11">
        <w:rPr>
          <w:rStyle w:val="Hyperlink"/>
          <w:rFonts w:ascii="Arial" w:hAnsi="Arial" w:cs="Arial"/>
          <w:sz w:val="18"/>
          <w:szCs w:val="18"/>
        </w:rPr>
        <w:t xml:space="preserve"> </w:t>
      </w:r>
      <w:hyperlink r:id="rId317" w:history="1">
        <w:r w:rsidRPr="00BA6E11">
          <w:rPr>
            <w:rStyle w:val="Hyperlink"/>
            <w:rFonts w:ascii="Arial" w:hAnsi="Arial" w:cs="Arial"/>
            <w:sz w:val="18"/>
            <w:szCs w:val="18"/>
          </w:rPr>
          <w:t>https://www.lusofonias.net/arquivos/429/OBRAS-DO-AUTOR/1017/cronica-do-quotidiano-inutil-vol.-1-1972-original-1%C2%AA-ed-CQI.pdf</w:t>
        </w:r>
      </w:hyperlink>
      <w:r w:rsidRPr="00BA6E11">
        <w:rPr>
          <w:rFonts w:ascii="Arial" w:hAnsi="Arial" w:cs="Arial"/>
          <w:sz w:val="18"/>
          <w:szCs w:val="18"/>
        </w:rPr>
        <w:t xml:space="preserve">  (fac-símile do original)</w:t>
      </w:r>
    </w:p>
    <w:p w14:paraId="1E88683E" w14:textId="77777777" w:rsidR="00AF4508" w:rsidRPr="00BA6E11" w:rsidRDefault="00AF4508" w:rsidP="00AF4508">
      <w:pPr>
        <w:pStyle w:val="Caption"/>
        <w:rPr>
          <w:rFonts w:ascii="Arial" w:hAnsi="Arial"/>
          <w:sz w:val="18"/>
          <w:szCs w:val="18"/>
        </w:rPr>
      </w:pPr>
      <w:r w:rsidRPr="00BA6E11">
        <w:rPr>
          <w:rFonts w:ascii="Arial" w:hAnsi="Arial"/>
          <w:noProof/>
          <w:sz w:val="18"/>
          <w:szCs w:val="18"/>
        </w:rPr>
        <w:drawing>
          <wp:inline distT="0" distB="0" distL="0" distR="0" wp14:anchorId="7B8300F6" wp14:editId="6BC8DFF7">
            <wp:extent cx="3419061" cy="2569162"/>
            <wp:effectExtent l="0" t="0" r="0" b="3175"/>
            <wp:docPr id="698" name="Picture 10606" descr="A person standing at a podium with 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10606" descr="A person standing at a podium with a bouquet of flowers&#10;&#10;Description automatically generated with low confidenc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431484" cy="257849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1444F7A7" wp14:editId="34DD6AF4">
            <wp:extent cx="3393644" cy="2554909"/>
            <wp:effectExtent l="0" t="0" r="0" b="0"/>
            <wp:docPr id="701" name="Picture 10605" descr="A picture containing person, conferenc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10605" descr="A picture containing person, conference room&#10;&#10;Description automatically generated"/>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403590" cy="2562397"/>
                    </a:xfrm>
                    <a:prstGeom prst="rect">
                      <a:avLst/>
                    </a:prstGeom>
                    <a:noFill/>
                    <a:ln>
                      <a:noFill/>
                    </a:ln>
                  </pic:spPr>
                </pic:pic>
              </a:graphicData>
            </a:graphic>
          </wp:inline>
        </w:drawing>
      </w:r>
      <w:r w:rsidRPr="00BA6E11">
        <w:rPr>
          <w:rFonts w:ascii="Arial" w:hAnsi="Arial"/>
          <w:noProof/>
          <w:sz w:val="18"/>
          <w:szCs w:val="18"/>
        </w:rPr>
        <w:drawing>
          <wp:inline distT="0" distB="0" distL="0" distR="0" wp14:anchorId="2D5CEFB4" wp14:editId="616496CB">
            <wp:extent cx="1947578" cy="2589558"/>
            <wp:effectExtent l="0" t="0" r="0" b="1270"/>
            <wp:docPr id="697" name="Picture 1136" descr="D:\Clipart\AAAICL coloquios fotos videos slides\all coloquios fotos\30º 2018 Madalena do Pico\05out2018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D:\Clipart\AAAICL coloquios fotos videos slides\all coloquios fotos\30º 2018 Madalena do Pico\05out2018 (107).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963187" cy="2610313"/>
                    </a:xfrm>
                    <a:prstGeom prst="rect">
                      <a:avLst/>
                    </a:prstGeom>
                    <a:noFill/>
                    <a:ln>
                      <a:noFill/>
                    </a:ln>
                  </pic:spPr>
                </pic:pic>
              </a:graphicData>
            </a:graphic>
          </wp:inline>
        </w:drawing>
      </w:r>
      <w:r w:rsidRPr="00BA6E11">
        <w:rPr>
          <w:rFonts w:ascii="Arial" w:hAnsi="Arial"/>
          <w:noProof/>
          <w:sz w:val="18"/>
          <w:szCs w:val="18"/>
        </w:rPr>
        <w:drawing>
          <wp:inline distT="0" distB="0" distL="0" distR="0" wp14:anchorId="6AF9D1BF" wp14:editId="0CF06ABA">
            <wp:extent cx="2602313" cy="2602313"/>
            <wp:effectExtent l="0" t="0" r="7620" b="7620"/>
            <wp:docPr id="696" name="Picture 1084" descr="D:\Clipart\AAAICL coloquios fotos videos slides\all coloquios fotos\24º 2015 Graciosa\24 graciosa 2015 25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D:\Clipart\AAAICL coloquios fotos videos slides\all coloquios fotos\24º 2015 Graciosa\24 graciosa 2015 25set.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608545" cy="2608545"/>
                    </a:xfrm>
                    <a:prstGeom prst="rect">
                      <a:avLst/>
                    </a:prstGeom>
                    <a:noFill/>
                    <a:ln>
                      <a:noFill/>
                    </a:ln>
                  </pic:spPr>
                </pic:pic>
              </a:graphicData>
            </a:graphic>
          </wp:inline>
        </w:drawing>
      </w:r>
    </w:p>
    <w:p w14:paraId="7213C53F" w14:textId="77777777" w:rsidR="00AF4508" w:rsidRPr="00BA6E11" w:rsidRDefault="00AF4508" w:rsidP="00AF4508">
      <w:pPr>
        <w:pStyle w:val="Caption"/>
        <w:rPr>
          <w:rFonts w:ascii="Arial" w:hAnsi="Arial"/>
          <w:sz w:val="18"/>
          <w:szCs w:val="18"/>
        </w:rPr>
      </w:pPr>
      <w:r w:rsidRPr="00BA6E11">
        <w:rPr>
          <w:rFonts w:ascii="Arial" w:hAnsi="Arial"/>
          <w:sz w:val="18"/>
          <w:szCs w:val="18"/>
        </w:rPr>
        <w:t>15º MACAU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24º Graciosa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3E9D83B8" w14:textId="36B9C033"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sz w:val="18"/>
          <w:szCs w:val="18"/>
          <w:highlight w:val="yellow"/>
        </w:rPr>
        <w:t xml:space="preserve"> </w:t>
      </w:r>
      <w:bookmarkStart w:id="76" w:name="_Hlk499135873"/>
      <w:bookmarkEnd w:id="67"/>
      <w:bookmarkEnd w:id="68"/>
      <w:r w:rsidRPr="00BA6E11">
        <w:rPr>
          <w:rStyle w:val="Hyperlink"/>
          <w:rFonts w:ascii="Arial" w:hAnsi="Arial" w:cs="Arial"/>
          <w:color w:val="auto"/>
          <w:sz w:val="18"/>
          <w:szCs w:val="18"/>
          <w:highlight w:val="yellow"/>
          <w:u w:val="none"/>
        </w:rPr>
        <w:t xml:space="preserve">2009 rtp 1 hora no 11º colóquio LAGOA </w:t>
      </w:r>
      <w:hyperlink r:id="rId322" w:history="1">
        <w:r w:rsidRPr="00BA6E11">
          <w:rPr>
            <w:rStyle w:val="Hyperlink"/>
            <w:rFonts w:ascii="Arial" w:hAnsi="Arial" w:cs="Arial"/>
            <w:color w:val="auto"/>
            <w:sz w:val="18"/>
            <w:szCs w:val="18"/>
            <w:highlight w:val="yellow"/>
            <w:u w:val="none"/>
          </w:rPr>
          <w:t>https://www.youtube.com/watch?v=xPtsdTXiaNA&amp;t=0s&amp;index=281&amp;list=PLwjUyRyOUwOKyMkaiepZif1C_4tvtkeRI</w:t>
        </w:r>
      </w:hyperlink>
      <w:r w:rsidRPr="00BA6E11">
        <w:rPr>
          <w:rStyle w:val="Hyperlink"/>
          <w:rFonts w:ascii="Arial" w:hAnsi="Arial" w:cs="Arial"/>
          <w:color w:val="auto"/>
          <w:sz w:val="18"/>
          <w:szCs w:val="18"/>
          <w:highlight w:val="yellow"/>
          <w:u w:val="none"/>
        </w:rPr>
        <w:t xml:space="preserve">    /     (demora 10 segundos a iniciar)</w:t>
      </w:r>
    </w:p>
    <w:p w14:paraId="289D499F"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2010 no 13º colóquio na academia brasileira rio 2010 </w:t>
      </w:r>
      <w:hyperlink r:id="rId323" w:history="1">
        <w:r w:rsidRPr="00BA6E11">
          <w:rPr>
            <w:rStyle w:val="Hyperlink"/>
            <w:rFonts w:ascii="Arial" w:hAnsi="Arial" w:cs="Arial"/>
            <w:color w:val="auto"/>
            <w:sz w:val="18"/>
            <w:szCs w:val="18"/>
            <w:highlight w:val="yellow"/>
            <w:u w:val="none"/>
          </w:rPr>
          <w:t>https://www.youtube.com/watch?v=1zmdwp1b6JU&amp;t=0s&amp;index=277&amp;list=PLwjUyRyOUwOKyMkaiepZif1C_4tvtkeRI</w:t>
        </w:r>
      </w:hyperlink>
      <w:r w:rsidRPr="00BA6E11">
        <w:rPr>
          <w:rStyle w:val="Hyperlink"/>
          <w:rFonts w:ascii="Arial" w:hAnsi="Arial" w:cs="Arial"/>
          <w:color w:val="auto"/>
          <w:sz w:val="18"/>
          <w:szCs w:val="18"/>
          <w:highlight w:val="yellow"/>
          <w:u w:val="none"/>
        </w:rPr>
        <w:t xml:space="preserve"> </w:t>
      </w:r>
    </w:p>
    <w:p w14:paraId="5D6C2A75"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2010 rtp 13º em FLORIPA </w:t>
      </w:r>
      <w:hyperlink r:id="rId324" w:history="1">
        <w:r w:rsidRPr="00BA6E11">
          <w:rPr>
            <w:rStyle w:val="Hyperlink"/>
            <w:rFonts w:ascii="Arial" w:hAnsi="Arial" w:cs="Arial"/>
            <w:color w:val="auto"/>
            <w:sz w:val="18"/>
            <w:szCs w:val="18"/>
            <w:highlight w:val="yellow"/>
            <w:u w:val="none"/>
          </w:rPr>
          <w:t>https://www.youtube.com/watch?v=CtBeJxBook8&amp;t=0s&amp;index=174&amp;list=PLwjUyRyOUwOKyMkaiepZif1C_4tvtkeRI</w:t>
        </w:r>
      </w:hyperlink>
      <w:r w:rsidRPr="00BA6E11">
        <w:rPr>
          <w:rStyle w:val="Hyperlink"/>
          <w:rFonts w:ascii="Arial" w:hAnsi="Arial" w:cs="Arial"/>
          <w:color w:val="auto"/>
          <w:sz w:val="18"/>
          <w:szCs w:val="18"/>
          <w:highlight w:val="yellow"/>
          <w:u w:val="none"/>
        </w:rPr>
        <w:t xml:space="preserve"> </w:t>
      </w:r>
    </w:p>
    <w:p w14:paraId="0797FC5A"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2011 no 15º em macau </w:t>
      </w:r>
      <w:hyperlink r:id="rId325" w:history="1">
        <w:r w:rsidRPr="00BA6E11">
          <w:rPr>
            <w:rStyle w:val="Hyperlink"/>
            <w:rFonts w:ascii="Arial" w:hAnsi="Arial" w:cs="Arial"/>
            <w:color w:val="auto"/>
            <w:sz w:val="18"/>
            <w:szCs w:val="18"/>
            <w:highlight w:val="yellow"/>
            <w:u w:val="none"/>
          </w:rPr>
          <w:t>https://www.youtube.com/watch?v=MoDyWJp2FfI&amp;t=0s&amp;index=135&amp;list=PLwjUyRyOUwOKyMkaiepZif1C_4tvtkeRI</w:t>
        </w:r>
      </w:hyperlink>
      <w:r w:rsidRPr="00BA6E11">
        <w:rPr>
          <w:rStyle w:val="Hyperlink"/>
          <w:rFonts w:ascii="Arial" w:hAnsi="Arial" w:cs="Arial"/>
          <w:color w:val="auto"/>
          <w:sz w:val="18"/>
          <w:szCs w:val="18"/>
          <w:highlight w:val="yellow"/>
          <w:u w:val="none"/>
        </w:rPr>
        <w:t xml:space="preserve"> </w:t>
      </w:r>
    </w:p>
    <w:p w14:paraId="0864FB26"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2011 no 15º em macau – poesia na gruta de camões - </w:t>
      </w:r>
      <w:hyperlink r:id="rId326" w:history="1">
        <w:r w:rsidRPr="00BA6E11">
          <w:rPr>
            <w:rStyle w:val="Hyperlink"/>
            <w:rFonts w:ascii="Arial" w:hAnsi="Arial" w:cs="Arial"/>
            <w:color w:val="auto"/>
            <w:sz w:val="18"/>
            <w:szCs w:val="18"/>
            <w:highlight w:val="yellow"/>
            <w:u w:val="none"/>
          </w:rPr>
          <w:t>https://www.youtube.com/watch?v=MNGwj_RnH_Q&amp;t=0s&amp;index=134&amp;list=PLwjUyRyOUwOKyMkaiepZif1C_4tvtkeRI</w:t>
        </w:r>
      </w:hyperlink>
      <w:r w:rsidRPr="00BA6E11">
        <w:rPr>
          <w:rStyle w:val="Hyperlink"/>
          <w:rFonts w:ascii="Arial" w:hAnsi="Arial" w:cs="Arial"/>
          <w:color w:val="auto"/>
          <w:sz w:val="18"/>
          <w:szCs w:val="18"/>
          <w:highlight w:val="yellow"/>
          <w:u w:val="none"/>
        </w:rPr>
        <w:t xml:space="preserve"> </w:t>
      </w:r>
    </w:p>
    <w:p w14:paraId="152E61E6"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2011 rtp na apresentação do CHRÓNICAÇORES vol 2 </w:t>
      </w:r>
      <w:hyperlink r:id="rId327" w:history="1">
        <w:r w:rsidRPr="00BA6E11">
          <w:rPr>
            <w:rStyle w:val="Hyperlink"/>
            <w:rFonts w:ascii="Arial" w:hAnsi="Arial" w:cs="Arial"/>
            <w:color w:val="auto"/>
            <w:sz w:val="18"/>
            <w:szCs w:val="18"/>
            <w:highlight w:val="yellow"/>
            <w:u w:val="none"/>
          </w:rPr>
          <w:t>https://www.youtube.com/watch?v=x93R7pVnWKQ&amp;t=0s&amp;index=240&amp;list=PLwjUyRyOUwOKyMkaiepZif1C_4tvtkeRI</w:t>
        </w:r>
      </w:hyperlink>
      <w:r w:rsidRPr="00BA6E11">
        <w:rPr>
          <w:rStyle w:val="Hyperlink"/>
          <w:rFonts w:ascii="Arial" w:hAnsi="Arial" w:cs="Arial"/>
          <w:color w:val="auto"/>
          <w:sz w:val="18"/>
          <w:szCs w:val="18"/>
          <w:highlight w:val="yellow"/>
          <w:u w:val="none"/>
        </w:rPr>
        <w:t xml:space="preserve"> </w:t>
      </w:r>
    </w:p>
    <w:p w14:paraId="3DAA5DC3"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2012 rtp 17º LAGOA </w:t>
      </w:r>
      <w:hyperlink r:id="rId328" w:history="1">
        <w:r w:rsidRPr="00BA6E11">
          <w:rPr>
            <w:rStyle w:val="Hyperlink"/>
            <w:rFonts w:ascii="Arial" w:hAnsi="Arial" w:cs="Arial"/>
            <w:color w:val="auto"/>
            <w:sz w:val="18"/>
            <w:szCs w:val="18"/>
            <w:highlight w:val="yellow"/>
            <w:u w:val="none"/>
          </w:rPr>
          <w:t>https://www.youtube.com/watch?v=BYHcdO-XDho&amp;t=0s&amp;index=278&amp;list=PLwjUyRyOUwOKyMkaiepZif1C_4tvtkeRI</w:t>
        </w:r>
      </w:hyperlink>
      <w:r w:rsidRPr="00BA6E11">
        <w:rPr>
          <w:rStyle w:val="Hyperlink"/>
          <w:rFonts w:ascii="Arial" w:hAnsi="Arial" w:cs="Arial"/>
          <w:color w:val="auto"/>
          <w:sz w:val="18"/>
          <w:szCs w:val="18"/>
          <w:highlight w:val="yellow"/>
          <w:u w:val="none"/>
        </w:rPr>
        <w:t xml:space="preserve"> </w:t>
      </w:r>
    </w:p>
    <w:p w14:paraId="4D1CED28"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2012 17º na lagoa 2012 concha dedica poesia com nomes de poesias de chrys </w:t>
      </w:r>
      <w:hyperlink r:id="rId329" w:history="1">
        <w:r w:rsidRPr="00BA6E11">
          <w:rPr>
            <w:rStyle w:val="Hyperlink"/>
            <w:rFonts w:ascii="Arial" w:hAnsi="Arial" w:cs="Arial"/>
            <w:color w:val="auto"/>
            <w:sz w:val="18"/>
            <w:szCs w:val="18"/>
            <w:highlight w:val="yellow"/>
            <w:u w:val="none"/>
          </w:rPr>
          <w:t>https://www.youtube.com/watch?v=ABAjiRQfvoA&amp;index=233&amp;list=PLwjUyRyOUwOKyMkaiepZif1C_4tvtkeRI</w:t>
        </w:r>
      </w:hyperlink>
      <w:r w:rsidRPr="00BA6E11">
        <w:rPr>
          <w:rStyle w:val="Hyperlink"/>
          <w:rFonts w:ascii="Arial" w:hAnsi="Arial" w:cs="Arial"/>
          <w:color w:val="auto"/>
          <w:sz w:val="18"/>
          <w:szCs w:val="18"/>
          <w:highlight w:val="yellow"/>
          <w:u w:val="none"/>
        </w:rPr>
        <w:t xml:space="preserve">  </w:t>
      </w:r>
    </w:p>
    <w:p w14:paraId="7902C08A"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2013 chrys diz POESIA </w:t>
      </w:r>
      <w:hyperlink r:id="rId330" w:history="1">
        <w:r w:rsidRPr="00BA6E11">
          <w:rPr>
            <w:rStyle w:val="Hyperlink"/>
            <w:rFonts w:ascii="Arial" w:hAnsi="Arial" w:cs="Arial"/>
            <w:color w:val="auto"/>
            <w:sz w:val="18"/>
            <w:szCs w:val="18"/>
            <w:highlight w:val="yellow"/>
            <w:u w:val="none"/>
          </w:rPr>
          <w:t>https://www.youtube.com/watch?v=-7ptLKOhJxQ&amp;t=0s&amp;index=169&amp;list=PLwjUyRyOUwOKyMkaiepZif1C_4tvtkeRI</w:t>
        </w:r>
      </w:hyperlink>
      <w:r w:rsidRPr="00BA6E11">
        <w:rPr>
          <w:rStyle w:val="Hyperlink"/>
          <w:rFonts w:ascii="Arial" w:hAnsi="Arial" w:cs="Arial"/>
          <w:color w:val="auto"/>
          <w:sz w:val="18"/>
          <w:szCs w:val="18"/>
          <w:highlight w:val="yellow"/>
          <w:u w:val="none"/>
        </w:rPr>
        <w:t xml:space="preserve"> </w:t>
      </w:r>
    </w:p>
    <w:p w14:paraId="4043B44D"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2013 chrys diz cristóvão de aguiar </w:t>
      </w:r>
      <w:hyperlink r:id="rId331" w:history="1">
        <w:r w:rsidRPr="00BA6E11">
          <w:rPr>
            <w:rStyle w:val="Hyperlink"/>
            <w:rFonts w:ascii="Arial" w:hAnsi="Arial" w:cs="Arial"/>
            <w:color w:val="auto"/>
            <w:sz w:val="18"/>
            <w:szCs w:val="18"/>
            <w:highlight w:val="yellow"/>
            <w:u w:val="none"/>
          </w:rPr>
          <w:t>https://www.youtube.com/watch?v=PE1iZ3RQbN8&amp;t=0s&amp;index=167&amp;list=PLwjUyRyOUwOKyMkaiepZif1C_4tvtkeRI</w:t>
        </w:r>
      </w:hyperlink>
      <w:r w:rsidRPr="00BA6E11">
        <w:rPr>
          <w:rStyle w:val="Hyperlink"/>
          <w:rFonts w:ascii="Arial" w:hAnsi="Arial" w:cs="Arial"/>
          <w:color w:val="auto"/>
          <w:sz w:val="18"/>
          <w:szCs w:val="18"/>
          <w:highlight w:val="yellow"/>
          <w:u w:val="none"/>
        </w:rPr>
        <w:t xml:space="preserve"> </w:t>
      </w:r>
    </w:p>
    <w:p w14:paraId="4E3C4E71"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2014 no 21º colóquio poesia nos moinhos </w:t>
      </w:r>
      <w:hyperlink r:id="rId332" w:history="1">
        <w:r w:rsidRPr="00BA6E11">
          <w:rPr>
            <w:rStyle w:val="Hyperlink"/>
            <w:rFonts w:ascii="Arial" w:hAnsi="Arial" w:cs="Arial"/>
            <w:color w:val="auto"/>
            <w:sz w:val="18"/>
            <w:szCs w:val="18"/>
            <w:highlight w:val="yellow"/>
            <w:u w:val="none"/>
          </w:rPr>
          <w:t>https://www.youtube.com/watch?v=DjO96teeJ28&amp;t=0s&amp;index=227&amp;list=PLwjUyRyOUwOKyMkaiepZif1C_4tvtkeRI</w:t>
        </w:r>
      </w:hyperlink>
      <w:r w:rsidRPr="00BA6E11">
        <w:rPr>
          <w:rStyle w:val="Hyperlink"/>
          <w:rFonts w:ascii="Arial" w:hAnsi="Arial" w:cs="Arial"/>
          <w:color w:val="auto"/>
          <w:sz w:val="18"/>
          <w:szCs w:val="18"/>
          <w:highlight w:val="yellow"/>
          <w:u w:val="none"/>
        </w:rPr>
        <w:t xml:space="preserve"> </w:t>
      </w:r>
    </w:p>
    <w:p w14:paraId="0674A752" w14:textId="256C656E"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 2015 poesia 23º colóquio fundão 2015 </w:t>
      </w:r>
      <w:hyperlink r:id="rId333" w:history="1">
        <w:r w:rsidRPr="00BA6E11">
          <w:rPr>
            <w:rStyle w:val="Hyperlink"/>
            <w:rFonts w:ascii="Arial" w:hAnsi="Arial" w:cs="Arial"/>
            <w:color w:val="auto"/>
            <w:sz w:val="18"/>
            <w:szCs w:val="18"/>
            <w:highlight w:val="yellow"/>
            <w:u w:val="none"/>
          </w:rPr>
          <w:t>https://www.youtube.com/watch?v=0FgfXzw2wXA&amp;t=0s&amp;index=117&amp;list=PLwjUyRyOUwOKyMkaiepZif1C_4tvtkeRI</w:t>
        </w:r>
      </w:hyperlink>
      <w:r w:rsidRPr="00BA6E11">
        <w:rPr>
          <w:rStyle w:val="Hyperlink"/>
          <w:rFonts w:ascii="Arial" w:hAnsi="Arial" w:cs="Arial"/>
          <w:color w:val="auto"/>
          <w:sz w:val="18"/>
          <w:szCs w:val="18"/>
          <w:highlight w:val="yellow"/>
          <w:u w:val="none"/>
        </w:rPr>
        <w:t xml:space="preserve"> </w:t>
      </w:r>
    </w:p>
    <w:p w14:paraId="721C9010"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 2015 rtp 24º graciosa 2015 rtp </w:t>
      </w:r>
      <w:hyperlink r:id="rId334" w:history="1">
        <w:r w:rsidRPr="00BA6E11">
          <w:rPr>
            <w:rStyle w:val="Hyperlink"/>
            <w:rFonts w:ascii="Arial" w:hAnsi="Arial" w:cs="Arial"/>
            <w:color w:val="auto"/>
            <w:sz w:val="18"/>
            <w:szCs w:val="18"/>
            <w:highlight w:val="yellow"/>
            <w:u w:val="none"/>
          </w:rPr>
          <w:t>https://www.youtube.com/watch?v=PO8V7agLXns&amp;t=3s&amp;index=108&amp;list=PLwjUyRyOUwOKyMkaiepZif1C_4tvtkeRI</w:t>
        </w:r>
      </w:hyperlink>
      <w:r w:rsidRPr="00BA6E11">
        <w:rPr>
          <w:rStyle w:val="Hyperlink"/>
          <w:rFonts w:ascii="Arial" w:hAnsi="Arial" w:cs="Arial"/>
          <w:color w:val="auto"/>
          <w:sz w:val="18"/>
          <w:szCs w:val="18"/>
          <w:highlight w:val="yellow"/>
          <w:u w:val="none"/>
        </w:rPr>
        <w:t xml:space="preserve"> </w:t>
      </w:r>
    </w:p>
    <w:p w14:paraId="55E2DC15"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2015 mais na rtp 24º colóquio graciosa 2015  </w:t>
      </w:r>
      <w:hyperlink r:id="rId335" w:history="1">
        <w:r w:rsidRPr="00BA6E11">
          <w:rPr>
            <w:rStyle w:val="Hyperlink"/>
            <w:rFonts w:ascii="Arial" w:hAnsi="Arial" w:cs="Arial"/>
            <w:color w:val="auto"/>
            <w:sz w:val="18"/>
            <w:szCs w:val="18"/>
            <w:highlight w:val="yellow"/>
            <w:u w:val="none"/>
          </w:rPr>
          <w:t>https://www.youtube.com/watch?v=vADEDJP1hHg&amp;t=2s&amp;index=109&amp;list=PLwjUyRyOUwOKyMkaiepZif1C_4tvtkeRI</w:t>
        </w:r>
      </w:hyperlink>
      <w:r w:rsidRPr="00BA6E11">
        <w:rPr>
          <w:rStyle w:val="Hyperlink"/>
          <w:rFonts w:ascii="Arial" w:hAnsi="Arial" w:cs="Arial"/>
          <w:color w:val="auto"/>
          <w:sz w:val="18"/>
          <w:szCs w:val="18"/>
          <w:highlight w:val="yellow"/>
          <w:u w:val="none"/>
        </w:rPr>
        <w:t xml:space="preserve"> </w:t>
      </w:r>
    </w:p>
    <w:p w14:paraId="5E7B95F7"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2015 poesia na graciosa 2015 </w:t>
      </w:r>
      <w:hyperlink r:id="rId336" w:history="1">
        <w:r w:rsidRPr="00BA6E11">
          <w:rPr>
            <w:rStyle w:val="Hyperlink"/>
            <w:rFonts w:ascii="Arial" w:hAnsi="Arial" w:cs="Arial"/>
            <w:color w:val="auto"/>
            <w:sz w:val="18"/>
            <w:szCs w:val="18"/>
            <w:highlight w:val="yellow"/>
            <w:u w:val="none"/>
          </w:rPr>
          <w:t>https://www.youtube.com/watch?v=5n3tKmQJopw&amp;t=0s&amp;list=PLwjUyRyOUwOKyMkaiepZif1C_4tvtkeRI&amp;index=99</w:t>
        </w:r>
      </w:hyperlink>
      <w:r w:rsidRPr="00BA6E11">
        <w:rPr>
          <w:rStyle w:val="Hyperlink"/>
          <w:rFonts w:ascii="Arial" w:hAnsi="Arial" w:cs="Arial"/>
          <w:color w:val="auto"/>
          <w:sz w:val="18"/>
          <w:szCs w:val="18"/>
          <w:highlight w:val="yellow"/>
          <w:u w:val="none"/>
        </w:rPr>
        <w:t xml:space="preserve"> </w:t>
      </w:r>
    </w:p>
    <w:p w14:paraId="7A5BF59B"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2016 chrys diz cais da saudade de eduíno </w:t>
      </w:r>
      <w:hyperlink r:id="rId337" w:history="1">
        <w:r w:rsidRPr="00BA6E11">
          <w:rPr>
            <w:rStyle w:val="Hyperlink"/>
            <w:rFonts w:ascii="Arial" w:hAnsi="Arial" w:cs="Arial"/>
            <w:color w:val="auto"/>
            <w:sz w:val="18"/>
            <w:szCs w:val="18"/>
            <w:highlight w:val="yellow"/>
            <w:u w:val="none"/>
          </w:rPr>
          <w:t>https://www.youtube.com/watch?v=G5iWY8RItmw&amp;t=0s&amp;list=PLwjUyRyOUwOKyMkaiepZif1C_4tvtkeRI&amp;index=90</w:t>
        </w:r>
      </w:hyperlink>
      <w:r w:rsidRPr="00BA6E11">
        <w:rPr>
          <w:rStyle w:val="Hyperlink"/>
          <w:rFonts w:ascii="Arial" w:hAnsi="Arial" w:cs="Arial"/>
          <w:color w:val="auto"/>
          <w:sz w:val="18"/>
          <w:szCs w:val="18"/>
          <w:highlight w:val="yellow"/>
          <w:u w:val="none"/>
        </w:rPr>
        <w:t xml:space="preserve"> </w:t>
      </w:r>
    </w:p>
    <w:p w14:paraId="1595C965"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2017 poesia no 27º belmonte </w:t>
      </w:r>
      <w:hyperlink r:id="rId338" w:history="1">
        <w:r w:rsidRPr="00BA6E11">
          <w:rPr>
            <w:rStyle w:val="Hyperlink"/>
            <w:rFonts w:ascii="Arial" w:hAnsi="Arial" w:cs="Arial"/>
            <w:color w:val="auto"/>
            <w:sz w:val="18"/>
            <w:szCs w:val="18"/>
            <w:highlight w:val="yellow"/>
            <w:u w:val="none"/>
          </w:rPr>
          <w:t>https://www.youtube.com/watch?v=U9QfJT6S9sk&amp;t=0s&amp;list=PLwjUyRyOUwOKyMkaiepZif1C_4tvtkeRI&amp;index=46</w:t>
        </w:r>
      </w:hyperlink>
      <w:r w:rsidRPr="00BA6E11">
        <w:rPr>
          <w:rStyle w:val="Hyperlink"/>
          <w:rFonts w:ascii="Arial" w:hAnsi="Arial" w:cs="Arial"/>
          <w:color w:val="auto"/>
          <w:sz w:val="18"/>
          <w:szCs w:val="18"/>
          <w:highlight w:val="yellow"/>
          <w:u w:val="none"/>
        </w:rPr>
        <w:t xml:space="preserve"> </w:t>
      </w:r>
    </w:p>
    <w:p w14:paraId="187789D1"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2017 mais poesia belmonte 2017 </w:t>
      </w:r>
      <w:hyperlink r:id="rId339" w:history="1">
        <w:r w:rsidRPr="00BA6E11">
          <w:rPr>
            <w:rStyle w:val="Hyperlink"/>
            <w:rFonts w:ascii="Arial" w:hAnsi="Arial" w:cs="Arial"/>
            <w:color w:val="auto"/>
            <w:sz w:val="18"/>
            <w:szCs w:val="18"/>
            <w:highlight w:val="yellow"/>
            <w:u w:val="none"/>
          </w:rPr>
          <w:t>https://www.youtube.com/watch?v=RPh4SrTm1_w&amp;t=0s&amp;list=PLwjUyRyOUwOKyMkaiepZif1C_4tvtkeRI&amp;index=45</w:t>
        </w:r>
      </w:hyperlink>
      <w:r w:rsidRPr="00BA6E11">
        <w:rPr>
          <w:rStyle w:val="Hyperlink"/>
          <w:rFonts w:ascii="Arial" w:hAnsi="Arial" w:cs="Arial"/>
          <w:color w:val="auto"/>
          <w:sz w:val="18"/>
          <w:szCs w:val="18"/>
          <w:highlight w:val="yellow"/>
          <w:u w:val="none"/>
        </w:rPr>
        <w:t xml:space="preserve"> </w:t>
      </w:r>
    </w:p>
    <w:p w14:paraId="31F12AE8"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2017 S MIGUEL TV chrys entrevistado in a voz dos açores </w:t>
      </w:r>
      <w:hyperlink r:id="rId340" w:history="1">
        <w:r w:rsidRPr="00BA6E11">
          <w:rPr>
            <w:rStyle w:val="Hyperlink"/>
            <w:rFonts w:ascii="Arial" w:hAnsi="Arial" w:cs="Arial"/>
            <w:color w:val="auto"/>
            <w:sz w:val="18"/>
            <w:szCs w:val="18"/>
            <w:highlight w:val="yellow"/>
            <w:u w:val="none"/>
          </w:rPr>
          <w:t>https://youtu.be/xsdaS0pbG2U</w:t>
        </w:r>
      </w:hyperlink>
      <w:r w:rsidRPr="00BA6E11">
        <w:rPr>
          <w:rStyle w:val="Hyperlink"/>
          <w:rFonts w:ascii="Arial" w:hAnsi="Arial" w:cs="Arial"/>
          <w:color w:val="auto"/>
          <w:sz w:val="18"/>
          <w:szCs w:val="18"/>
          <w:highlight w:val="yellow"/>
          <w:u w:val="none"/>
        </w:rPr>
        <w:t xml:space="preserve"> </w:t>
      </w:r>
    </w:p>
    <w:p w14:paraId="249B3D88"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2017 poesia no 28º colóquio vila do porto </w:t>
      </w:r>
      <w:hyperlink r:id="rId341" w:history="1">
        <w:r w:rsidRPr="00BA6E11">
          <w:rPr>
            <w:rStyle w:val="Hyperlink"/>
            <w:rFonts w:ascii="Arial" w:hAnsi="Arial" w:cs="Arial"/>
            <w:color w:val="auto"/>
            <w:sz w:val="18"/>
            <w:szCs w:val="18"/>
            <w:highlight w:val="yellow"/>
            <w:u w:val="none"/>
          </w:rPr>
          <w:t>https://www.youtube.com/watch?v=Kchoz36Iv94&amp;t=0s&amp;list=PLwjUyRyOUwOKyMkaiepZif1C_4tvtkeRI&amp;index=34</w:t>
        </w:r>
      </w:hyperlink>
      <w:r w:rsidRPr="00BA6E11">
        <w:rPr>
          <w:rStyle w:val="Hyperlink"/>
          <w:rFonts w:ascii="Arial" w:hAnsi="Arial" w:cs="Arial"/>
          <w:color w:val="auto"/>
          <w:sz w:val="18"/>
          <w:szCs w:val="18"/>
          <w:highlight w:val="yellow"/>
          <w:u w:val="none"/>
        </w:rPr>
        <w:t xml:space="preserve"> </w:t>
      </w:r>
    </w:p>
    <w:p w14:paraId="3EC5D9DD"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2017 poesia no 28º colóquio vila do porto asas do ATLÂNTICO  </w:t>
      </w:r>
      <w:hyperlink r:id="rId342" w:history="1">
        <w:r w:rsidRPr="00BA6E11">
          <w:rPr>
            <w:rStyle w:val="Hyperlink"/>
            <w:rFonts w:ascii="Arial" w:hAnsi="Arial" w:cs="Arial"/>
            <w:color w:val="auto"/>
            <w:sz w:val="18"/>
            <w:szCs w:val="18"/>
            <w:highlight w:val="yellow"/>
            <w:u w:val="none"/>
          </w:rPr>
          <w:t>https://www.youtube.com/watch?v=gi9AwkXjzCI&amp;t=2s&amp;list=PLwjUyRyOUwOKyMkaiepZif1C_4tvtkeRI&amp;index=33</w:t>
        </w:r>
      </w:hyperlink>
      <w:r w:rsidRPr="00BA6E11">
        <w:rPr>
          <w:rStyle w:val="Hyperlink"/>
          <w:rFonts w:ascii="Arial" w:hAnsi="Arial" w:cs="Arial"/>
          <w:color w:val="auto"/>
          <w:sz w:val="18"/>
          <w:szCs w:val="18"/>
          <w:highlight w:val="yellow"/>
          <w:u w:val="none"/>
        </w:rPr>
        <w:t xml:space="preserve"> </w:t>
      </w:r>
    </w:p>
    <w:p w14:paraId="10F2C159"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2017 apresentação bga </w:t>
      </w:r>
      <w:hyperlink r:id="rId343" w:history="1">
        <w:r w:rsidRPr="00BA6E11">
          <w:rPr>
            <w:rStyle w:val="Hyperlink"/>
            <w:rFonts w:ascii="Arial" w:hAnsi="Arial" w:cs="Arial"/>
            <w:color w:val="auto"/>
            <w:sz w:val="18"/>
            <w:szCs w:val="18"/>
            <w:highlight w:val="yellow"/>
            <w:u w:val="none"/>
          </w:rPr>
          <w:t>https://www.youtube.com/watch?v=xTRrs_i6shc&amp;t=22s&amp;list=PLwjUyRyOUwOKyMkaiepZif1C_4tvtkeRI&amp;index=27</w:t>
        </w:r>
      </w:hyperlink>
      <w:r w:rsidRPr="00BA6E11">
        <w:rPr>
          <w:rStyle w:val="Hyperlink"/>
          <w:rFonts w:ascii="Arial" w:hAnsi="Arial" w:cs="Arial"/>
          <w:color w:val="auto"/>
          <w:sz w:val="18"/>
          <w:szCs w:val="18"/>
          <w:highlight w:val="yellow"/>
          <w:u w:val="none"/>
        </w:rPr>
        <w:t xml:space="preserve"> </w:t>
      </w:r>
    </w:p>
    <w:p w14:paraId="5A6BFE12"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2018 poesia timor 29º em belmonte 2018 </w:t>
      </w:r>
      <w:hyperlink r:id="rId344" w:history="1">
        <w:r w:rsidRPr="00BA6E11">
          <w:rPr>
            <w:rStyle w:val="Hyperlink"/>
            <w:rFonts w:ascii="Arial" w:hAnsi="Arial" w:cs="Arial"/>
            <w:color w:val="auto"/>
            <w:sz w:val="18"/>
            <w:szCs w:val="18"/>
            <w:highlight w:val="yellow"/>
            <w:u w:val="none"/>
          </w:rPr>
          <w:t>https://www.youtube.com/watch?v=lyuOl7rCsPs&amp;t=372s&amp;list=PLwjUyRyOUwOKyMkaiepZif1C_4tvtkeRI&amp;index=14</w:t>
        </w:r>
      </w:hyperlink>
      <w:r w:rsidRPr="00BA6E11">
        <w:rPr>
          <w:rStyle w:val="Hyperlink"/>
          <w:rFonts w:ascii="Arial" w:hAnsi="Arial" w:cs="Arial"/>
          <w:color w:val="auto"/>
          <w:sz w:val="18"/>
          <w:szCs w:val="18"/>
          <w:highlight w:val="yellow"/>
          <w:u w:val="none"/>
        </w:rPr>
        <w:t xml:space="preserve"> </w:t>
      </w:r>
    </w:p>
    <w:p w14:paraId="7E3AB278" w14:textId="77777777" w:rsidR="00D376A8" w:rsidRPr="00BA6E11" w:rsidRDefault="00D376A8" w:rsidP="00BA6E11">
      <w:pPr>
        <w:pStyle w:val="Colquio"/>
        <w:rPr>
          <w:rStyle w:val="Hyperlink"/>
          <w:rFonts w:ascii="Arial" w:hAnsi="Arial" w:cs="Arial"/>
          <w:color w:val="auto"/>
          <w:sz w:val="18"/>
          <w:szCs w:val="18"/>
          <w:highlight w:val="yellow"/>
          <w:u w:val="none"/>
        </w:rPr>
      </w:pPr>
      <w:r w:rsidRPr="00BA6E11">
        <w:rPr>
          <w:rStyle w:val="Hyperlink"/>
          <w:rFonts w:ascii="Arial" w:hAnsi="Arial" w:cs="Arial"/>
          <w:color w:val="auto"/>
          <w:sz w:val="18"/>
          <w:szCs w:val="18"/>
          <w:highlight w:val="yellow"/>
          <w:u w:val="none"/>
        </w:rPr>
        <w:t xml:space="preserve">2018 poesia ao meio-dia no 30º na madalena do pico </w:t>
      </w:r>
      <w:hyperlink r:id="rId345" w:history="1">
        <w:r w:rsidRPr="00BA6E11">
          <w:rPr>
            <w:rStyle w:val="Hyperlink"/>
            <w:rFonts w:ascii="Arial" w:hAnsi="Arial" w:cs="Arial"/>
            <w:color w:val="auto"/>
            <w:sz w:val="18"/>
            <w:szCs w:val="18"/>
            <w:highlight w:val="yellow"/>
            <w:u w:val="none"/>
          </w:rPr>
          <w:t>https://www.youtube.com/watch?v=wDOZ-7ClsbM&amp;t=204s&amp;list=PLwjUyRyOUwOKyMkaiepZif1C_4tvtkeRI&amp;index=6</w:t>
        </w:r>
      </w:hyperlink>
      <w:r w:rsidRPr="00BA6E11">
        <w:rPr>
          <w:rStyle w:val="Hyperlink"/>
          <w:rFonts w:ascii="Arial" w:hAnsi="Arial" w:cs="Arial"/>
          <w:color w:val="auto"/>
          <w:sz w:val="18"/>
          <w:szCs w:val="18"/>
          <w:highlight w:val="yellow"/>
          <w:u w:val="none"/>
        </w:rPr>
        <w:t xml:space="preserve"> </w:t>
      </w:r>
    </w:p>
    <w:p w14:paraId="4EB84EA6"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SÓCIO FUNDADOR, PARTICIPOU EM TODOS OS COLÓQUIOS</w:t>
      </w:r>
    </w:p>
    <w:p w14:paraId="23C24C36"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PRESIDENTE DA DIREÇÃO DOS COLÓQUIO, </w:t>
      </w:r>
    </w:p>
    <w:p w14:paraId="42C5A5BE"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MEMBRO DO COMITÉ CIENTÍFICO,  </w:t>
      </w:r>
    </w:p>
    <w:p w14:paraId="0E50C77A"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PRESIDENTE DA COMISSÃO EXECUTIVA. </w:t>
      </w:r>
    </w:p>
    <w:p w14:paraId="6A6CF61A" w14:textId="58122A70" w:rsidR="00D376A8" w:rsidRPr="00BA6E11" w:rsidRDefault="00D376A8" w:rsidP="00BA6E11">
      <w:pPr>
        <w:pStyle w:val="Colquio"/>
        <w:rPr>
          <w:rFonts w:cs="Arial"/>
          <w:sz w:val="18"/>
          <w:szCs w:val="18"/>
          <w:highlight w:val="yellow"/>
        </w:rPr>
      </w:pPr>
      <w:r w:rsidRPr="00BA6E11">
        <w:rPr>
          <w:rFonts w:cs="Arial"/>
          <w:sz w:val="18"/>
          <w:szCs w:val="18"/>
          <w:highlight w:val="yellow"/>
        </w:rPr>
        <w:t>participa ainda na</w:t>
      </w:r>
      <w:r w:rsidR="00B91AB9" w:rsidRPr="00BA6E11">
        <w:rPr>
          <w:rFonts w:cs="Arial"/>
          <w:sz w:val="18"/>
          <w:szCs w:val="18"/>
          <w:highlight w:val="yellow"/>
        </w:rPr>
        <w:t>s</w:t>
      </w:r>
      <w:r w:rsidRPr="00BA6E11">
        <w:rPr>
          <w:rFonts w:cs="Arial"/>
          <w:sz w:val="18"/>
          <w:szCs w:val="18"/>
          <w:highlight w:val="yellow"/>
        </w:rPr>
        <w:t xml:space="preserve"> sess</w:t>
      </w:r>
      <w:r w:rsidR="00B91AB9" w:rsidRPr="00BA6E11">
        <w:rPr>
          <w:rFonts w:cs="Arial"/>
          <w:sz w:val="18"/>
          <w:szCs w:val="18"/>
          <w:highlight w:val="yellow"/>
        </w:rPr>
        <w:t>ões</w:t>
      </w:r>
      <w:r w:rsidRPr="00BA6E11">
        <w:rPr>
          <w:rFonts w:cs="Arial"/>
          <w:sz w:val="18"/>
          <w:szCs w:val="18"/>
          <w:highlight w:val="yellow"/>
        </w:rPr>
        <w:t xml:space="preserve"> de poesia</w:t>
      </w:r>
    </w:p>
    <w:bookmarkEnd w:id="72"/>
    <w:p w14:paraId="712A43A5" w14:textId="77777777" w:rsidR="00D376A8" w:rsidRPr="00BA6E11" w:rsidRDefault="00D11D2E" w:rsidP="00BA6E11">
      <w:pPr>
        <w:rPr>
          <w:rFonts w:ascii="Arial" w:hAnsi="Arial"/>
          <w:sz w:val="18"/>
          <w:szCs w:val="18"/>
        </w:rPr>
      </w:pPr>
      <w:r>
        <w:rPr>
          <w:rFonts w:ascii="Arial" w:hAnsi="Arial"/>
          <w:sz w:val="18"/>
          <w:szCs w:val="18"/>
        </w:rPr>
        <w:pict w14:anchorId="0382FC85">
          <v:shape id="_x0000_i1049" type="#_x0000_t75" style="width:349.2pt;height:5.75pt" o:hrpct="0" o:hr="t">
            <v:imagedata r:id="rId346" o:title="BD10256_"/>
          </v:shape>
        </w:pict>
      </w:r>
    </w:p>
    <w:p w14:paraId="7D7208F9" w14:textId="77777777" w:rsidR="00D376A8" w:rsidRPr="00BA6E11" w:rsidRDefault="00D376A8" w:rsidP="00BA6E11">
      <w:pPr>
        <w:pStyle w:val="Heading3"/>
        <w:rPr>
          <w:rFonts w:ascii="Arial" w:hAnsi="Arial"/>
          <w:sz w:val="18"/>
          <w:szCs w:val="18"/>
        </w:rPr>
      </w:pPr>
      <w:bookmarkStart w:id="77" w:name="_Hlk533950517"/>
      <w:bookmarkStart w:id="78" w:name="_Hlk487790058"/>
      <w:bookmarkStart w:id="79" w:name="_Hlk524967495"/>
      <w:bookmarkStart w:id="80" w:name="_Hlk518406218"/>
      <w:r w:rsidRPr="00BA6E11">
        <w:rPr>
          <w:rFonts w:ascii="Arial" w:hAnsi="Arial"/>
          <w:sz w:val="18"/>
          <w:szCs w:val="18"/>
        </w:rPr>
        <w:t xml:space="preserve">CONCEIÇÃO CASTELEIRO, PRESENCIAL </w:t>
      </w:r>
    </w:p>
    <w:p w14:paraId="1ACF385D" w14:textId="77777777" w:rsidR="00D376A8" w:rsidRPr="00BA6E11" w:rsidRDefault="00D376A8" w:rsidP="00BA6E11">
      <w:pPr>
        <w:rPr>
          <w:rFonts w:ascii="Arial" w:hAnsi="Arial"/>
          <w:iCs/>
          <w:sz w:val="18"/>
          <w:szCs w:val="18"/>
          <w:vertAlign w:val="superscript"/>
        </w:rPr>
      </w:pPr>
      <w:r w:rsidRPr="00BA6E11">
        <w:rPr>
          <w:rFonts w:ascii="Arial" w:hAnsi="Arial"/>
          <w:noProof/>
          <w:sz w:val="18"/>
          <w:szCs w:val="18"/>
          <w:vertAlign w:val="superscript"/>
        </w:rPr>
        <w:drawing>
          <wp:inline distT="0" distB="0" distL="0" distR="0" wp14:anchorId="15056750" wp14:editId="39E23D5E">
            <wp:extent cx="3171825" cy="2381773"/>
            <wp:effectExtent l="0" t="0" r="0" b="0"/>
            <wp:docPr id="693" name="Picture 2012" descr="C:\Users\chrys\AppData\Local\Microsoft\Windows\INetCacheContent.Word\galiza2012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C:\Users\chrys\AppData\Local\Microsoft\Windows\INetCacheContent.Word\galiza2012 (215).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200608" cy="2403387"/>
                    </a:xfrm>
                    <a:prstGeom prst="rect">
                      <a:avLst/>
                    </a:prstGeom>
                    <a:noFill/>
                    <a:ln>
                      <a:noFill/>
                    </a:ln>
                  </pic:spPr>
                </pic:pic>
              </a:graphicData>
            </a:graphic>
          </wp:inline>
        </w:drawing>
      </w:r>
      <w:r w:rsidRPr="00BA6E11">
        <w:rPr>
          <w:rFonts w:ascii="Arial" w:hAnsi="Arial"/>
          <w:noProof/>
          <w:sz w:val="18"/>
          <w:szCs w:val="18"/>
        </w:rPr>
        <w:drawing>
          <wp:inline distT="0" distB="0" distL="0" distR="0" wp14:anchorId="73A7D8A1" wp14:editId="35321FB6">
            <wp:extent cx="3128402" cy="2354961"/>
            <wp:effectExtent l="0" t="0" r="0" b="7620"/>
            <wp:docPr id="692" name="Picture 1177" descr="D:\Clipart\AAAICL coloquios fotos videos slides\all coloquios fotos\24º 2015 Graciosa\24 Graciosa 2015 passeio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D:\Clipart\AAAICL coloquios fotos videos slides\all coloquios fotos\24º 2015 Graciosa\24 Graciosa 2015 passeio (25).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144739" cy="2367259"/>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5C84C5F5" wp14:editId="4BFF16FD">
            <wp:extent cx="3161453" cy="2371090"/>
            <wp:effectExtent l="0" t="0" r="1270" b="0"/>
            <wp:docPr id="691"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179174" cy="2384381"/>
                    </a:xfrm>
                    <a:prstGeom prst="rect">
                      <a:avLst/>
                    </a:prstGeom>
                    <a:noFill/>
                    <a:ln>
                      <a:noFill/>
                    </a:ln>
                  </pic:spPr>
                </pic:pic>
              </a:graphicData>
            </a:graphic>
          </wp:inline>
        </w:drawing>
      </w:r>
      <w:r w:rsidRPr="00BA6E11">
        <w:rPr>
          <w:rFonts w:ascii="Arial" w:hAnsi="Arial"/>
          <w:noProof/>
          <w:sz w:val="18"/>
          <w:szCs w:val="18"/>
        </w:rPr>
        <w:drawing>
          <wp:inline distT="0" distB="0" distL="0" distR="0" wp14:anchorId="00CA58C5" wp14:editId="62729009">
            <wp:extent cx="2908569" cy="2352349"/>
            <wp:effectExtent l="0" t="0" r="6350" b="0"/>
            <wp:docPr id="690" name="Picture 1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923192" cy="2364176"/>
                    </a:xfrm>
                    <a:prstGeom prst="rect">
                      <a:avLst/>
                    </a:prstGeom>
                    <a:noFill/>
                    <a:ln>
                      <a:noFill/>
                    </a:ln>
                  </pic:spPr>
                </pic:pic>
              </a:graphicData>
            </a:graphic>
          </wp:inline>
        </w:drawing>
      </w:r>
    </w:p>
    <w:p w14:paraId="1AB1FDA9" w14:textId="77777777" w:rsidR="00D376A8" w:rsidRPr="00BA6E11" w:rsidRDefault="00D376A8" w:rsidP="00BA6E11">
      <w:pPr>
        <w:pStyle w:val="Caption"/>
        <w:rPr>
          <w:rFonts w:ascii="Arial" w:hAnsi="Arial"/>
          <w:sz w:val="18"/>
          <w:szCs w:val="18"/>
        </w:rPr>
      </w:pPr>
      <w:r w:rsidRPr="00BA6E11">
        <w:rPr>
          <w:rFonts w:ascii="Arial" w:hAnsi="Arial"/>
          <w:sz w:val="18"/>
          <w:szCs w:val="18"/>
        </w:rPr>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24º GRACIOSA 2015</w:t>
      </w:r>
      <w:r w:rsidRPr="00BA6E11">
        <w:rPr>
          <w:rStyle w:val="FootnoteReference"/>
          <w:rFonts w:ascii="Arial" w:hAnsi="Arial"/>
          <w:szCs w:val="18"/>
        </w:rPr>
        <w:t xml:space="preserve">    </w:t>
      </w:r>
      <w:r w:rsidRPr="00BA6E11">
        <w:rPr>
          <w:rStyle w:val="FootnoteReference"/>
          <w:rFonts w:ascii="Arial" w:hAnsi="Arial"/>
          <w:szCs w:val="18"/>
        </w:rPr>
        <w:tab/>
      </w:r>
      <w:r w:rsidRPr="00BA6E11">
        <w:rPr>
          <w:rFonts w:ascii="Arial" w:hAnsi="Arial"/>
          <w:sz w:val="18"/>
          <w:szCs w:val="18"/>
        </w:rPr>
        <w:t xml:space="preserve">                                                                                     </w:t>
      </w:r>
      <w:r w:rsidRPr="00BA6E11">
        <w:rPr>
          <w:rStyle w:val="FootnoteReference"/>
          <w:rFonts w:ascii="Arial" w:hAnsi="Arial"/>
          <w:szCs w:val="18"/>
        </w:rPr>
        <w:tab/>
      </w:r>
      <w:r w:rsidRPr="00BA6E11">
        <w:rPr>
          <w:rFonts w:ascii="Arial" w:hAnsi="Arial"/>
          <w:sz w:val="18"/>
          <w:szCs w:val="18"/>
        </w:rPr>
        <w:t xml:space="preserve">23º FUNDÃO 2015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16º VILA DO PORTO 2011</w:t>
      </w:r>
    </w:p>
    <w:p w14:paraId="0DB68267" w14:textId="4BF2FC5A"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DA AICL.  </w:t>
      </w:r>
    </w:p>
    <w:p w14:paraId="1FF9230A" w14:textId="2633C68A"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 ACOMPANHOU ININTERRUPTAMENTE OS COLÓQUIOS DESDE O 14º BRAGANÇA 2010 ATÉ AO 29º EM VILA DO PORTO 2017.</w:t>
      </w:r>
    </w:p>
    <w:p w14:paraId="35891471" w14:textId="77777777" w:rsidR="00D376A8" w:rsidRPr="00BA6E11" w:rsidRDefault="00D11D2E" w:rsidP="00BA6E11">
      <w:pPr>
        <w:rPr>
          <w:rFonts w:ascii="Arial" w:hAnsi="Arial"/>
          <w:sz w:val="18"/>
          <w:szCs w:val="18"/>
        </w:rPr>
      </w:pPr>
      <w:bookmarkStart w:id="81" w:name="_Hlk535521209"/>
      <w:bookmarkEnd w:id="77"/>
      <w:bookmarkEnd w:id="78"/>
      <w:r>
        <w:rPr>
          <w:rFonts w:ascii="Arial" w:hAnsi="Arial"/>
          <w:sz w:val="18"/>
          <w:szCs w:val="18"/>
        </w:rPr>
        <w:pict w14:anchorId="531E3F2D">
          <v:shape id="_x0000_i1050" type="#_x0000_t75" style="width:324pt;height:5.4pt" o:hrpct="0" o:hr="t">
            <v:imagedata r:id="rId243" o:title="BD10256_"/>
          </v:shape>
        </w:pict>
      </w:r>
    </w:p>
    <w:p w14:paraId="66E20B17" w14:textId="77777777" w:rsidR="00D376A8" w:rsidRPr="00BA6E11" w:rsidRDefault="00D376A8" w:rsidP="00BA6E11">
      <w:pPr>
        <w:pStyle w:val="Heading3"/>
        <w:rPr>
          <w:rFonts w:ascii="Arial" w:hAnsi="Arial"/>
          <w:sz w:val="18"/>
          <w:szCs w:val="18"/>
        </w:rPr>
      </w:pPr>
      <w:bookmarkStart w:id="82" w:name="_Hlk487790080"/>
      <w:bookmarkStart w:id="83" w:name="_Hlk524967513"/>
      <w:bookmarkEnd w:id="79"/>
      <w:r w:rsidRPr="00BA6E11">
        <w:rPr>
          <w:rFonts w:ascii="Arial" w:hAnsi="Arial"/>
          <w:sz w:val="18"/>
          <w:szCs w:val="18"/>
        </w:rPr>
        <w:t xml:space="preserve">CONCEIÇÃO COUTO MENDONÇA, ESC. SEC. DAS LARANJEIRAS, P. DELGADA, </w:t>
      </w:r>
    </w:p>
    <w:p w14:paraId="08D05B9C" w14:textId="77777777" w:rsidR="00D376A8" w:rsidRPr="00BA6E11" w:rsidRDefault="00D376A8" w:rsidP="00BA6E11">
      <w:pPr>
        <w:rPr>
          <w:rFonts w:ascii="Arial" w:hAnsi="Arial"/>
          <w:sz w:val="18"/>
          <w:szCs w:val="18"/>
        </w:rPr>
      </w:pPr>
      <w:r w:rsidRPr="00BA6E11">
        <w:rPr>
          <w:rFonts w:ascii="Arial" w:hAnsi="Arial"/>
          <w:noProof/>
          <w:sz w:val="18"/>
          <w:szCs w:val="18"/>
        </w:rPr>
        <w:drawing>
          <wp:inline distT="0" distB="0" distL="0" distR="0" wp14:anchorId="64BB66CF" wp14:editId="4E9C7496">
            <wp:extent cx="1350403" cy="2282825"/>
            <wp:effectExtent l="0" t="0" r="2540" b="3175"/>
            <wp:docPr id="688"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361503" cy="2301590"/>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0C43BF5F" wp14:editId="6B8B6100">
            <wp:extent cx="1730715" cy="2305685"/>
            <wp:effectExtent l="0" t="0" r="3175"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742802" cy="2321788"/>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1B86B01E" wp14:editId="62132D76">
            <wp:extent cx="3038475" cy="2281641"/>
            <wp:effectExtent l="0" t="0" r="0" b="4445"/>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052489" cy="2292164"/>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5B5C8433" wp14:editId="3C897ECC">
            <wp:extent cx="3456106" cy="2300535"/>
            <wp:effectExtent l="0" t="0" r="0" b="5080"/>
            <wp:docPr id="68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489311" cy="2322637"/>
                    </a:xfrm>
                    <a:prstGeom prst="rect">
                      <a:avLst/>
                    </a:prstGeom>
                    <a:noFill/>
                    <a:ln>
                      <a:noFill/>
                    </a:ln>
                  </pic:spPr>
                </pic:pic>
              </a:graphicData>
            </a:graphic>
          </wp:inline>
        </w:drawing>
      </w:r>
      <w:r w:rsidRPr="00BA6E11">
        <w:rPr>
          <w:rFonts w:ascii="Arial" w:hAnsi="Arial"/>
          <w:noProof/>
          <w:sz w:val="18"/>
          <w:szCs w:val="18"/>
        </w:rPr>
        <w:drawing>
          <wp:inline distT="0" distB="0" distL="0" distR="0" wp14:anchorId="039CF7B3" wp14:editId="70A974B0">
            <wp:extent cx="3199509" cy="2326408"/>
            <wp:effectExtent l="0" t="0" r="1270" b="0"/>
            <wp:docPr id="68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224818" cy="2344810"/>
                    </a:xfrm>
                    <a:prstGeom prst="rect">
                      <a:avLst/>
                    </a:prstGeom>
                    <a:noFill/>
                    <a:ln>
                      <a:noFill/>
                    </a:ln>
                  </pic:spPr>
                </pic:pic>
              </a:graphicData>
            </a:graphic>
          </wp:inline>
        </w:drawing>
      </w:r>
    </w:p>
    <w:p w14:paraId="3C571284" w14:textId="00A20964" w:rsidR="00D376A8" w:rsidRPr="00BA6E11" w:rsidRDefault="00D376A8" w:rsidP="00BA6E11">
      <w:pPr>
        <w:pStyle w:val="Caption"/>
        <w:rPr>
          <w:rFonts w:ascii="Arial" w:hAnsi="Arial"/>
          <w:sz w:val="18"/>
          <w:szCs w:val="18"/>
        </w:rPr>
      </w:pPr>
      <w:r w:rsidRPr="00BA6E11">
        <w:rPr>
          <w:rFonts w:ascii="Arial" w:hAnsi="Arial"/>
          <w:sz w:val="18"/>
          <w:szCs w:val="18"/>
        </w:rPr>
        <w:t xml:space="preserve">18º LAGOA 2012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27º BELMONTE 2017                                                                                                               </w:t>
      </w:r>
      <w:r w:rsidRPr="00BA6E11">
        <w:rPr>
          <w:rFonts w:ascii="Arial" w:hAnsi="Arial"/>
          <w:sz w:val="18"/>
          <w:szCs w:val="18"/>
        </w:rPr>
        <w:tab/>
        <w:t>28º VILA DO PORTO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16º LOMBA DA MAIA 2016</w:t>
      </w:r>
    </w:p>
    <w:p w14:paraId="7B7B0E66" w14:textId="69722F19" w:rsidR="00D376A8" w:rsidRPr="00BA6E11" w:rsidRDefault="00D376A8" w:rsidP="00BA6E11">
      <w:pPr>
        <w:pStyle w:val="Colquio"/>
        <w:rPr>
          <w:rFonts w:cs="Arial"/>
          <w:sz w:val="18"/>
          <w:szCs w:val="18"/>
          <w:highlight w:val="yellow"/>
        </w:rPr>
      </w:pPr>
      <w:r w:rsidRPr="00BA6E11">
        <w:rPr>
          <w:rFonts w:cs="Arial"/>
          <w:sz w:val="18"/>
          <w:szCs w:val="18"/>
          <w:highlight w:val="yellow"/>
        </w:rPr>
        <w:t>PARTICIPOU COMO PRESENCIAL 17º LAGOA 2012, 21º MOINHOS DE PORTO FORMOSO 2014, 23º FUNDÃO 2015, 26º LOMBA DA MAIA (AÇORES) 2016, 27º BELMONTE 2017, 28º VILA DO PORTO 2017</w:t>
      </w:r>
    </w:p>
    <w:bookmarkEnd w:id="81"/>
    <w:bookmarkEnd w:id="82"/>
    <w:p w14:paraId="6743CBFE" w14:textId="77777777" w:rsidR="00D376A8" w:rsidRPr="00BA6E11" w:rsidRDefault="00D11D2E" w:rsidP="00BA6E11">
      <w:pPr>
        <w:rPr>
          <w:rFonts w:ascii="Arial" w:hAnsi="Arial"/>
          <w:sz w:val="18"/>
          <w:szCs w:val="18"/>
        </w:rPr>
      </w:pPr>
      <w:r>
        <w:rPr>
          <w:rFonts w:ascii="Arial" w:hAnsi="Arial"/>
          <w:sz w:val="18"/>
          <w:szCs w:val="18"/>
        </w:rPr>
        <w:pict w14:anchorId="4A6A786A">
          <v:shape id="_x0000_i1051" type="#_x0000_t75" style="width:349.2pt;height:5.75pt" o:hrpct="0" o:hr="t">
            <v:imagedata r:id="rId346" o:title="BD10256_"/>
          </v:shape>
        </w:pict>
      </w:r>
    </w:p>
    <w:p w14:paraId="2EF5C49D" w14:textId="2A4C0913" w:rsidR="00D376A8" w:rsidRPr="00BA6E11" w:rsidRDefault="00D376A8" w:rsidP="00BA6E11">
      <w:pPr>
        <w:pStyle w:val="Heading3"/>
        <w:rPr>
          <w:rFonts w:ascii="Arial" w:hAnsi="Arial"/>
          <w:sz w:val="18"/>
          <w:szCs w:val="18"/>
        </w:rPr>
      </w:pPr>
      <w:bookmarkStart w:id="84" w:name="_Hlk533950638"/>
      <w:bookmarkEnd w:id="80"/>
      <w:bookmarkEnd w:id="83"/>
      <w:r w:rsidRPr="00BA6E11">
        <w:rPr>
          <w:rFonts w:ascii="Arial" w:hAnsi="Arial"/>
          <w:sz w:val="18"/>
          <w:szCs w:val="18"/>
        </w:rPr>
        <w:t>DAVID AUGUSTO CANELO, CONVIDADO EMPDS</w:t>
      </w:r>
    </w:p>
    <w:p w14:paraId="5A7C174E" w14:textId="50DDF955" w:rsidR="00D376A8" w:rsidRPr="00BA6E11" w:rsidRDefault="00D376A8" w:rsidP="00BA6E11">
      <w:pPr>
        <w:rPr>
          <w:rFonts w:ascii="Arial" w:hAnsi="Arial"/>
          <w:sz w:val="18"/>
          <w:szCs w:val="18"/>
        </w:rPr>
      </w:pPr>
    </w:p>
    <w:p w14:paraId="640F37F2" w14:textId="77777777" w:rsidR="003B73C4" w:rsidRPr="00BA6E11" w:rsidRDefault="003B73C4" w:rsidP="00BA6E11">
      <w:pPr>
        <w:rPr>
          <w:rFonts w:ascii="Arial" w:hAnsi="Arial"/>
          <w:sz w:val="18"/>
          <w:szCs w:val="18"/>
          <w:shd w:val="clear" w:color="auto" w:fill="FFFFFF"/>
        </w:rPr>
      </w:pPr>
      <w:r w:rsidRPr="00BA6E11">
        <w:rPr>
          <w:rFonts w:ascii="Arial" w:hAnsi="Arial"/>
          <w:b/>
          <w:sz w:val="18"/>
          <w:szCs w:val="18"/>
        </w:rPr>
        <w:t>DAVID AUGUSTO CANELO</w:t>
      </w:r>
      <w:r w:rsidRPr="00BA6E11">
        <w:rPr>
          <w:rFonts w:ascii="Arial" w:hAnsi="Arial"/>
          <w:b/>
          <w:sz w:val="18"/>
          <w:szCs w:val="18"/>
          <w:shd w:val="clear" w:color="auto" w:fill="FFFFFF"/>
        </w:rPr>
        <w:t xml:space="preserve"> - </w:t>
      </w:r>
      <w:r w:rsidRPr="00BA6E11">
        <w:rPr>
          <w:rFonts w:ascii="Arial" w:hAnsi="Arial"/>
          <w:sz w:val="18"/>
          <w:szCs w:val="18"/>
          <w:shd w:val="clear" w:color="auto" w:fill="FFFFFF"/>
        </w:rPr>
        <w:t>Diretor do Agrupamento de Escolas Pedro Álvares Cabral – Belmonte.</w:t>
      </w:r>
    </w:p>
    <w:p w14:paraId="36E23D9E" w14:textId="77777777" w:rsidR="003B73C4" w:rsidRPr="00BA6E11" w:rsidRDefault="003B73C4" w:rsidP="00BA6E11">
      <w:pPr>
        <w:rPr>
          <w:rFonts w:ascii="Arial" w:hAnsi="Arial"/>
          <w:sz w:val="18"/>
          <w:szCs w:val="18"/>
          <w:shd w:val="clear" w:color="auto" w:fill="FFFFFF"/>
        </w:rPr>
      </w:pPr>
      <w:r w:rsidRPr="00BA6E11">
        <w:rPr>
          <w:rFonts w:ascii="Arial" w:hAnsi="Arial"/>
          <w:sz w:val="18"/>
          <w:szCs w:val="18"/>
          <w:shd w:val="clear" w:color="auto" w:fill="FFFFFF"/>
        </w:rPr>
        <w:t>Foi Vice-Presidente da Câmara Municipal e vereador</w:t>
      </w:r>
    </w:p>
    <w:p w14:paraId="3F19A58E" w14:textId="55F11100" w:rsidR="00AF4508" w:rsidRPr="00BA6E11" w:rsidRDefault="003B73C4" w:rsidP="00AF4508">
      <w:pPr>
        <w:rPr>
          <w:rFonts w:ascii="Arial" w:hAnsi="Arial"/>
          <w:sz w:val="18"/>
          <w:szCs w:val="18"/>
          <w:shd w:val="clear" w:color="auto" w:fill="FEFEFE"/>
        </w:rPr>
      </w:pPr>
      <w:r w:rsidRPr="00BA6E11">
        <w:rPr>
          <w:rFonts w:ascii="Arial" w:hAnsi="Arial"/>
          <w:sz w:val="18"/>
          <w:szCs w:val="18"/>
          <w:shd w:val="clear" w:color="auto" w:fill="FEFEFE"/>
        </w:rPr>
        <w:t>É um historiador dedicado ao estudo da comunidade judaica de Belmonte</w:t>
      </w:r>
    </w:p>
    <w:p w14:paraId="55ABA321" w14:textId="77777777" w:rsidR="003B73C4" w:rsidRPr="00BA6E11" w:rsidRDefault="003B73C4" w:rsidP="00BA6E11">
      <w:pPr>
        <w:pStyle w:val="BibliografiaRCCS"/>
        <w:rPr>
          <w:rFonts w:ascii="Arial" w:hAnsi="Arial" w:cs="Arial"/>
          <w:sz w:val="18"/>
        </w:rPr>
      </w:pPr>
      <w:r w:rsidRPr="00BA6E11">
        <w:rPr>
          <w:rFonts w:ascii="Arial" w:hAnsi="Arial" w:cs="Arial"/>
          <w:sz w:val="18"/>
        </w:rPr>
        <w:t>Alguma bibliografia</w:t>
      </w:r>
    </w:p>
    <w:p w14:paraId="349E14D0" w14:textId="77777777" w:rsidR="003B73C4" w:rsidRPr="00BA6E11" w:rsidRDefault="001A2C24" w:rsidP="00BA6E11">
      <w:pPr>
        <w:pStyle w:val="Bibliografia-maisdoqueumaobra"/>
        <w:rPr>
          <w:rFonts w:ascii="Arial" w:hAnsi="Arial" w:cs="Arial"/>
          <w:sz w:val="18"/>
          <w:szCs w:val="18"/>
        </w:rPr>
      </w:pPr>
      <w:hyperlink r:id="rId356" w:tooltip="Saber mais" w:history="1">
        <w:r w:rsidR="003B73C4" w:rsidRPr="00BA6E11">
          <w:rPr>
            <w:rStyle w:val="Emphasis"/>
            <w:rFonts w:ascii="Arial" w:hAnsi="Arial" w:cs="Arial"/>
            <w:iCs w:val="0"/>
            <w:sz w:val="18"/>
            <w:szCs w:val="18"/>
          </w:rPr>
          <w:t>Senhores, cabrais e camponeses em Belmonte</w:t>
        </w:r>
      </w:hyperlink>
      <w:r w:rsidR="003B73C4" w:rsidRPr="00BA6E11">
        <w:rPr>
          <w:rStyle w:val="Emphasis"/>
          <w:rFonts w:ascii="Arial" w:hAnsi="Arial" w:cs="Arial"/>
          <w:iCs w:val="0"/>
          <w:sz w:val="18"/>
          <w:szCs w:val="18"/>
        </w:rPr>
        <w:t> : estudos de história local</w:t>
      </w:r>
      <w:r w:rsidR="003B73C4" w:rsidRPr="00BA6E11">
        <w:rPr>
          <w:rFonts w:ascii="Arial" w:hAnsi="Arial" w:cs="Arial"/>
          <w:sz w:val="18"/>
          <w:szCs w:val="18"/>
        </w:rPr>
        <w:t>. - 2ª ed. - Câmara Municipal de Belmonte, 2009</w:t>
      </w:r>
    </w:p>
    <w:p w14:paraId="2F9131A7"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Belmonte: judaísmo e criptojudaísmo: estudos de história. Câmara Municipal de Belmonte, 2008</w:t>
      </w:r>
    </w:p>
    <w:p w14:paraId="702A8F15"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 xml:space="preserve">O resgate dos marranos portugueses, 2004, ed. autor, 1996, </w:t>
      </w:r>
      <w:hyperlink r:id="rId357" w:history="1">
        <w:r w:rsidRPr="00BA6E11">
          <w:rPr>
            <w:rStyle w:val="Hyperlink"/>
            <w:rFonts w:ascii="Arial" w:hAnsi="Arial" w:cs="Arial"/>
            <w:color w:val="auto"/>
            <w:sz w:val="18"/>
            <w:szCs w:val="18"/>
          </w:rPr>
          <w:t>https://books.google.pt/books?id=fHwtAQAAIAAJ</w:t>
        </w:r>
      </w:hyperlink>
    </w:p>
    <w:p w14:paraId="2BC01A68"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Os últimos criptojudeus em Portugal Câmara Municipal de Belmonte, 2001</w:t>
      </w:r>
    </w:p>
    <w:p w14:paraId="03C1D257" w14:textId="77777777" w:rsidR="003B73C4" w:rsidRPr="00BA6E11" w:rsidRDefault="001A2C24" w:rsidP="00BA6E11">
      <w:pPr>
        <w:pStyle w:val="Bibliografia-maisdoqueumaobra"/>
        <w:rPr>
          <w:rFonts w:ascii="Arial" w:hAnsi="Arial" w:cs="Arial"/>
          <w:sz w:val="18"/>
          <w:szCs w:val="18"/>
        </w:rPr>
      </w:pPr>
      <w:hyperlink r:id="rId358" w:tooltip="Saber mais" w:history="1">
        <w:r w:rsidR="003B73C4" w:rsidRPr="00BA6E11">
          <w:rPr>
            <w:rStyle w:val="Emphasis"/>
            <w:rFonts w:ascii="Arial" w:hAnsi="Arial" w:cs="Arial"/>
            <w:iCs w:val="0"/>
            <w:sz w:val="18"/>
            <w:szCs w:val="18"/>
          </w:rPr>
          <w:t>Belmonte judaísmo e criptojudaísmo</w:t>
        </w:r>
      </w:hyperlink>
      <w:r w:rsidR="003B73C4" w:rsidRPr="00BA6E11">
        <w:rPr>
          <w:rStyle w:val="Emphasis"/>
          <w:rFonts w:ascii="Arial" w:hAnsi="Arial" w:cs="Arial"/>
          <w:iCs w:val="0"/>
          <w:sz w:val="18"/>
          <w:szCs w:val="18"/>
        </w:rPr>
        <w:t> : estudos de história</w:t>
      </w:r>
      <w:r w:rsidR="003B73C4" w:rsidRPr="00BA6E11">
        <w:rPr>
          <w:rFonts w:ascii="Arial" w:hAnsi="Arial" w:cs="Arial"/>
          <w:sz w:val="18"/>
          <w:szCs w:val="18"/>
        </w:rPr>
        <w:t xml:space="preserve"> - Belmonte: Câmara Municipal de Belmonte, 2001</w:t>
      </w:r>
    </w:p>
    <w:p w14:paraId="3DAEFCD1"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Senhores, Cabrais e Camponeses em Belmonte: Estudos de História Local [Guarda]: Edição do autor, 2000</w:t>
      </w:r>
    </w:p>
    <w:p w14:paraId="7D25B404" w14:textId="77777777" w:rsidR="003B73C4" w:rsidRPr="00BA6E11" w:rsidRDefault="001A2C24" w:rsidP="00BA6E11">
      <w:pPr>
        <w:pStyle w:val="Bibliografia-maisdoqueumaobra"/>
        <w:rPr>
          <w:rFonts w:ascii="Arial" w:hAnsi="Arial" w:cs="Arial"/>
          <w:sz w:val="18"/>
          <w:szCs w:val="18"/>
        </w:rPr>
      </w:pPr>
      <w:hyperlink r:id="rId359" w:history="1">
        <w:r w:rsidR="003B73C4" w:rsidRPr="00BA6E11">
          <w:rPr>
            <w:rStyle w:val="Hyperlink"/>
            <w:rFonts w:ascii="Arial" w:hAnsi="Arial" w:cs="Arial"/>
            <w:color w:val="auto"/>
            <w:sz w:val="18"/>
            <w:szCs w:val="18"/>
          </w:rPr>
          <w:t>O Criptojudaísmo continua em Belmonte</w:t>
        </w:r>
      </w:hyperlink>
      <w:r w:rsidR="003B73C4" w:rsidRPr="00BA6E11">
        <w:rPr>
          <w:rStyle w:val="Hyperlink"/>
          <w:rFonts w:ascii="Arial" w:hAnsi="Arial" w:cs="Arial"/>
          <w:color w:val="auto"/>
          <w:sz w:val="18"/>
          <w:szCs w:val="18"/>
        </w:rPr>
        <w:t>.</w:t>
      </w:r>
      <w:r w:rsidR="003B73C4" w:rsidRPr="00BA6E11">
        <w:rPr>
          <w:rFonts w:ascii="Arial" w:hAnsi="Arial" w:cs="Arial"/>
          <w:sz w:val="18"/>
          <w:szCs w:val="18"/>
        </w:rPr>
        <w:t>  </w:t>
      </w:r>
      <w:hyperlink r:id="rId360" w:history="1">
        <w:r w:rsidR="003B73C4" w:rsidRPr="00BA6E11">
          <w:rPr>
            <w:rStyle w:val="Hyperlink"/>
            <w:rFonts w:ascii="Arial" w:hAnsi="Arial" w:cs="Arial"/>
            <w:color w:val="auto"/>
            <w:sz w:val="18"/>
            <w:szCs w:val="18"/>
          </w:rPr>
          <w:t>[s.n.]</w:t>
        </w:r>
      </w:hyperlink>
      <w:r w:rsidR="003B73C4" w:rsidRPr="00BA6E11">
        <w:rPr>
          <w:rFonts w:ascii="Arial" w:hAnsi="Arial" w:cs="Arial"/>
          <w:sz w:val="18"/>
          <w:szCs w:val="18"/>
        </w:rPr>
        <w:t>, </w:t>
      </w:r>
      <w:hyperlink r:id="rId361" w:history="1">
        <w:r w:rsidR="003B73C4" w:rsidRPr="00BA6E11">
          <w:rPr>
            <w:rStyle w:val="Hyperlink"/>
            <w:rFonts w:ascii="Arial" w:hAnsi="Arial" w:cs="Arial"/>
            <w:color w:val="auto"/>
            <w:sz w:val="18"/>
            <w:szCs w:val="18"/>
          </w:rPr>
          <w:t>199</w:t>
        </w:r>
      </w:hyperlink>
      <w:r w:rsidR="003B73C4" w:rsidRPr="00BA6E11">
        <w:rPr>
          <w:rFonts w:ascii="Arial" w:hAnsi="Arial" w:cs="Arial"/>
          <w:sz w:val="18"/>
          <w:szCs w:val="18"/>
        </w:rPr>
        <w:t>7</w:t>
      </w:r>
    </w:p>
    <w:p w14:paraId="2A77F258"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O resgate dos Marranos Portugueses - Belmonte: ed. autor, 1996.</w:t>
      </w:r>
    </w:p>
    <w:p w14:paraId="5698DB3B" w14:textId="77777777" w:rsidR="003B73C4" w:rsidRPr="00BA6E11" w:rsidRDefault="001A2C24" w:rsidP="00BA6E11">
      <w:pPr>
        <w:pStyle w:val="Bibliografia-maisdoqueumaobra"/>
        <w:rPr>
          <w:rFonts w:ascii="Arial" w:hAnsi="Arial" w:cs="Arial"/>
          <w:sz w:val="18"/>
          <w:szCs w:val="18"/>
        </w:rPr>
      </w:pPr>
      <w:hyperlink r:id="rId362" w:history="1">
        <w:r w:rsidR="003B73C4" w:rsidRPr="00BA6E11">
          <w:rPr>
            <w:rStyle w:val="Hyperlink"/>
            <w:rFonts w:ascii="Arial" w:hAnsi="Arial" w:cs="Arial"/>
            <w:color w:val="auto"/>
            <w:sz w:val="18"/>
            <w:szCs w:val="18"/>
          </w:rPr>
          <w:t>A face oculta dos Cabrais</w:t>
        </w:r>
      </w:hyperlink>
      <w:r w:rsidR="003B73C4" w:rsidRPr="00BA6E11">
        <w:rPr>
          <w:rFonts w:ascii="Arial" w:hAnsi="Arial" w:cs="Arial"/>
          <w:sz w:val="18"/>
          <w:szCs w:val="18"/>
        </w:rPr>
        <w:t> - </w:t>
      </w:r>
      <w:hyperlink r:id="rId363" w:history="1">
        <w:r w:rsidR="003B73C4" w:rsidRPr="00BA6E11">
          <w:rPr>
            <w:rStyle w:val="Hyperlink"/>
            <w:rFonts w:ascii="Arial" w:hAnsi="Arial" w:cs="Arial"/>
            <w:color w:val="auto"/>
            <w:sz w:val="18"/>
            <w:szCs w:val="18"/>
          </w:rPr>
          <w:t>Belmonte</w:t>
        </w:r>
      </w:hyperlink>
      <w:r w:rsidR="003B73C4" w:rsidRPr="00BA6E11">
        <w:rPr>
          <w:rFonts w:ascii="Arial" w:hAnsi="Arial" w:cs="Arial"/>
          <w:sz w:val="18"/>
          <w:szCs w:val="18"/>
        </w:rPr>
        <w:t> : </w:t>
      </w:r>
      <w:hyperlink r:id="rId364" w:history="1">
        <w:r w:rsidR="003B73C4" w:rsidRPr="00BA6E11">
          <w:rPr>
            <w:rStyle w:val="Hyperlink"/>
            <w:rFonts w:ascii="Arial" w:hAnsi="Arial" w:cs="Arial"/>
            <w:color w:val="auto"/>
            <w:sz w:val="18"/>
            <w:szCs w:val="18"/>
          </w:rPr>
          <w:t>[s.n.]</w:t>
        </w:r>
      </w:hyperlink>
      <w:r w:rsidR="003B73C4" w:rsidRPr="00BA6E11">
        <w:rPr>
          <w:rFonts w:ascii="Arial" w:hAnsi="Arial" w:cs="Arial"/>
          <w:sz w:val="18"/>
          <w:szCs w:val="18"/>
        </w:rPr>
        <w:t>, </w:t>
      </w:r>
      <w:hyperlink r:id="rId365" w:history="1">
        <w:r w:rsidR="003B73C4" w:rsidRPr="00BA6E11">
          <w:rPr>
            <w:rStyle w:val="Hyperlink"/>
            <w:rFonts w:ascii="Arial" w:hAnsi="Arial" w:cs="Arial"/>
            <w:color w:val="auto"/>
            <w:sz w:val="18"/>
            <w:szCs w:val="18"/>
          </w:rPr>
          <w:t>1995</w:t>
        </w:r>
      </w:hyperlink>
    </w:p>
    <w:p w14:paraId="411F484A"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The last Crypto-Jews of Portugal, Portland, Oregon, IJS, 1990 - </w:t>
      </w:r>
      <w:hyperlink r:id="rId366" w:history="1">
        <w:r w:rsidRPr="00BA6E11">
          <w:rPr>
            <w:rStyle w:val="Hyperlink"/>
            <w:rFonts w:ascii="Arial" w:hAnsi="Arial" w:cs="Arial"/>
            <w:color w:val="auto"/>
            <w:sz w:val="18"/>
            <w:szCs w:val="18"/>
          </w:rPr>
          <w:t>Social Science</w:t>
        </w:r>
      </w:hyperlink>
      <w:r w:rsidRPr="00BA6E11">
        <w:rPr>
          <w:rFonts w:ascii="Arial" w:hAnsi="Arial" w:cs="Arial"/>
          <w:sz w:val="18"/>
          <w:szCs w:val="18"/>
        </w:rPr>
        <w:t> </w:t>
      </w:r>
    </w:p>
    <w:p w14:paraId="68252143"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Os últimos criptojudeus em Portugal. - Belmonte: Centro de Cultura Pedro Álvares Cabral, 1987</w:t>
      </w:r>
    </w:p>
    <w:p w14:paraId="7379F422"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Os últimos judeus secretos, Jornal de Belmonte, 1985 - </w:t>
      </w:r>
      <w:hyperlink r:id="rId367" w:history="1">
        <w:r w:rsidRPr="00BA6E11">
          <w:rPr>
            <w:rStyle w:val="Hyperlink"/>
            <w:rFonts w:ascii="Arial" w:hAnsi="Arial" w:cs="Arial"/>
            <w:color w:val="auto"/>
            <w:sz w:val="18"/>
            <w:szCs w:val="18"/>
          </w:rPr>
          <w:t>Belmonte (Castelo Branco, Portugal)</w:t>
        </w:r>
      </w:hyperlink>
    </w:p>
    <w:p w14:paraId="2897B2AA" w14:textId="77777777" w:rsidR="003B73C4" w:rsidRPr="00BA6E11" w:rsidRDefault="003B73C4" w:rsidP="00BA6E11">
      <w:pPr>
        <w:pStyle w:val="Bibliografia-maisdoqueumaobra"/>
        <w:rPr>
          <w:rFonts w:ascii="Arial" w:hAnsi="Arial" w:cs="Arial"/>
          <w:sz w:val="18"/>
          <w:szCs w:val="18"/>
        </w:rPr>
      </w:pPr>
      <w:r w:rsidRPr="00BA6E11">
        <w:rPr>
          <w:rFonts w:ascii="Arial" w:hAnsi="Arial" w:cs="Arial"/>
          <w:sz w:val="18"/>
          <w:szCs w:val="18"/>
        </w:rPr>
        <w:t>O resgate dos marranos Portugueses in The Other Within: The Marranos: Split Identity and Emerging Modernity de Yirmiyahu Yove</w:t>
      </w:r>
    </w:p>
    <w:p w14:paraId="1C2613BB" w14:textId="77777777" w:rsidR="00AF4508" w:rsidRPr="00BA6E11" w:rsidRDefault="00AF4508" w:rsidP="00AF4508">
      <w:pPr>
        <w:rPr>
          <w:rFonts w:ascii="Arial" w:hAnsi="Arial"/>
          <w:sz w:val="18"/>
          <w:szCs w:val="18"/>
        </w:rPr>
      </w:pPr>
      <w:r w:rsidRPr="00BA6E11">
        <w:rPr>
          <w:rFonts w:ascii="Arial" w:hAnsi="Arial"/>
          <w:noProof/>
          <w:sz w:val="18"/>
          <w:szCs w:val="18"/>
        </w:rPr>
        <w:drawing>
          <wp:inline distT="0" distB="0" distL="0" distR="0" wp14:anchorId="7BCFA188" wp14:editId="6774CBE0">
            <wp:extent cx="3809846" cy="2084347"/>
            <wp:effectExtent l="0" t="0" r="635" b="0"/>
            <wp:docPr id="683" name="Picture 10748" descr="RÃ¡dio Cova da B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8" descr="RÃ¡dio Cova da Beira"/>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9740" cy="2089760"/>
                    </a:xfrm>
                    <a:prstGeom prst="rect">
                      <a:avLst/>
                    </a:prstGeom>
                    <a:noFill/>
                    <a:ln>
                      <a:noFill/>
                    </a:ln>
                  </pic:spPr>
                </pic:pic>
              </a:graphicData>
            </a:graphic>
          </wp:inline>
        </w:drawing>
      </w:r>
      <w:r w:rsidRPr="00BA6E11">
        <w:rPr>
          <w:rFonts w:ascii="Arial" w:hAnsi="Arial"/>
          <w:noProof/>
          <w:sz w:val="18"/>
          <w:szCs w:val="18"/>
        </w:rPr>
        <w:drawing>
          <wp:inline distT="0" distB="0" distL="0" distR="0" wp14:anchorId="06BE38C1" wp14:editId="4A93F890">
            <wp:extent cx="2717710" cy="2045832"/>
            <wp:effectExtent l="0" t="0" r="6985" b="0"/>
            <wp:docPr id="682" name="Picture 89" descr="https://cm-belmonte.pt/wp-content/uploads/2017/08/david_canelo-480x361-300x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cm-belmonte.pt/wp-content/uploads/2017/08/david_canelo-480x361-300x226.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724198" cy="2050716"/>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29B38BD9" wp14:editId="6808CE02">
            <wp:extent cx="1451054" cy="2050724"/>
            <wp:effectExtent l="0" t="0" r="0" b="6985"/>
            <wp:docPr id="679" name="Picture 10549" descr="https://s3-eu-west-1.amazonaws.com/alfarrabista/capas/200/1043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9" descr="https://s3-eu-west-1.amazonaws.com/alfarrabista/capas/200/1043894.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459006" cy="2061963"/>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34D41C30" wp14:editId="484A21C6">
            <wp:extent cx="1328776" cy="2100078"/>
            <wp:effectExtent l="0" t="0" r="5080" b="0"/>
            <wp:docPr id="681" name="Picture 10531" descr="Senhores, cabrais e camponeses em Belmonte&#10;(David Augusto Can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1" descr="Senhores, cabrais e camponeses em Belmonte&#10;(David Augusto Canelo)"/>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338686" cy="2115740"/>
                    </a:xfrm>
                    <a:prstGeom prst="rect">
                      <a:avLst/>
                    </a:prstGeom>
                    <a:noFill/>
                    <a:ln>
                      <a:noFill/>
                    </a:ln>
                  </pic:spPr>
                </pic:pic>
              </a:graphicData>
            </a:graphic>
          </wp:inline>
        </w:drawing>
      </w:r>
      <w:r w:rsidRPr="00BA6E11">
        <w:rPr>
          <w:rFonts w:ascii="Arial" w:hAnsi="Arial"/>
          <w:noProof/>
          <w:sz w:val="18"/>
          <w:szCs w:val="18"/>
        </w:rPr>
        <w:drawing>
          <wp:inline distT="0" distB="0" distL="0" distR="0" wp14:anchorId="5EFE7594" wp14:editId="62F1A7FF">
            <wp:extent cx="1288333" cy="2091644"/>
            <wp:effectExtent l="0" t="0" r="7620" b="4445"/>
            <wp:docPr id="680" name="Picture 10540" descr="Belmonte judaÃ­smo e criptojudaÃ­smo&#10;(David Augusto Can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0" descr="Belmonte judaÃ­smo e criptojudaÃ­smo&#10;(David Augusto Canelo)"/>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298063" cy="2107441"/>
                    </a:xfrm>
                    <a:prstGeom prst="rect">
                      <a:avLst/>
                    </a:prstGeom>
                    <a:noFill/>
                    <a:ln>
                      <a:noFill/>
                    </a:ln>
                  </pic:spPr>
                </pic:pic>
              </a:graphicData>
            </a:graphic>
          </wp:inline>
        </w:drawing>
      </w:r>
    </w:p>
    <w:p w14:paraId="6596F0C9"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1.4.</w:t>
      </w:r>
    </w:p>
    <w:p w14:paraId="34766CE9"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toma parte pela primeira vez a convite da cmb</w:t>
      </w:r>
    </w:p>
    <w:p w14:paraId="41DBAE2A" w14:textId="77777777" w:rsidR="00D376A8" w:rsidRPr="00BA6E11" w:rsidRDefault="00D11D2E" w:rsidP="00BA6E11">
      <w:pPr>
        <w:rPr>
          <w:rFonts w:ascii="Arial" w:hAnsi="Arial"/>
          <w:sz w:val="18"/>
          <w:szCs w:val="18"/>
        </w:rPr>
      </w:pPr>
      <w:r>
        <w:rPr>
          <w:rFonts w:ascii="Arial" w:hAnsi="Arial"/>
          <w:sz w:val="18"/>
          <w:szCs w:val="18"/>
        </w:rPr>
        <w:pict w14:anchorId="719A56E4">
          <v:shape id="_x0000_i1052" type="#_x0000_t75" style="width:349.2pt;height:5.75pt" o:hrpct="0" o:hr="t">
            <v:imagedata r:id="rId346" o:title="BD10256_"/>
          </v:shape>
        </w:pict>
      </w:r>
      <w:bookmarkEnd w:id="84"/>
    </w:p>
    <w:p w14:paraId="23B55195" w14:textId="77777777" w:rsidR="00D376A8" w:rsidRPr="00BA6E11" w:rsidRDefault="00D376A8" w:rsidP="00BA6E11">
      <w:pPr>
        <w:pStyle w:val="Heading3"/>
        <w:rPr>
          <w:rFonts w:ascii="Arial" w:hAnsi="Arial"/>
          <w:sz w:val="18"/>
          <w:szCs w:val="18"/>
        </w:rPr>
      </w:pPr>
      <w:bookmarkStart w:id="85" w:name="_Hlk529119912"/>
      <w:bookmarkStart w:id="86" w:name="_Hlk533950595"/>
      <w:r w:rsidRPr="00BA6E11">
        <w:rPr>
          <w:rFonts w:ascii="Arial" w:hAnsi="Arial"/>
          <w:sz w:val="18"/>
          <w:szCs w:val="18"/>
        </w:rPr>
        <w:t>DOM CARLOS FILIPE XIMENES BELO, BISPO RESIGNATÁRIO DE DILI, PRÉMIO NOBEL DA PAZ 1996, SÓCIO HONORÁRIO #1</w:t>
      </w:r>
    </w:p>
    <w:p w14:paraId="2A2593ED" w14:textId="77777777" w:rsidR="00AF4508" w:rsidRPr="00BA6E11" w:rsidRDefault="00AF4508" w:rsidP="00AF4508">
      <w:pPr>
        <w:rPr>
          <w:rFonts w:ascii="Arial" w:hAnsi="Arial"/>
          <w:sz w:val="18"/>
          <w:szCs w:val="18"/>
        </w:rPr>
      </w:pPr>
      <w:r w:rsidRPr="00BA6E11">
        <w:rPr>
          <w:rFonts w:ascii="Arial" w:hAnsi="Arial"/>
          <w:noProof/>
          <w:sz w:val="18"/>
          <w:szCs w:val="18"/>
        </w:rPr>
        <w:drawing>
          <wp:inline distT="0" distB="0" distL="0" distR="0" wp14:anchorId="2A674A92" wp14:editId="57A484E6">
            <wp:extent cx="3866710" cy="2580640"/>
            <wp:effectExtent l="0" t="0" r="635" b="0"/>
            <wp:docPr id="1157" name="Picture 1157"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Picture 1157" descr="A person speaking into a microphone&#10;&#10;Description automatically generated with medium confidence"/>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914782" cy="2612723"/>
                    </a:xfrm>
                    <a:prstGeom prst="rect">
                      <a:avLst/>
                    </a:prstGeom>
                    <a:noFill/>
                    <a:ln>
                      <a:noFill/>
                    </a:ln>
                  </pic:spPr>
                </pic:pic>
              </a:graphicData>
            </a:graphic>
          </wp:inline>
        </w:drawing>
      </w:r>
      <w:r w:rsidRPr="00BA6E11">
        <w:rPr>
          <w:rFonts w:ascii="Arial" w:hAnsi="Arial"/>
          <w:noProof/>
          <w:sz w:val="18"/>
          <w:szCs w:val="18"/>
        </w:rPr>
        <w:drawing>
          <wp:inline distT="0" distB="0" distL="0" distR="0" wp14:anchorId="5D8B5ECB" wp14:editId="46C07986">
            <wp:extent cx="3459945" cy="2598128"/>
            <wp:effectExtent l="0" t="0" r="7620" b="0"/>
            <wp:docPr id="1179" name="Picture 1179" descr="A person sitt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Picture 1179" descr="A person sitting at a podium&#10;&#10;Description automatically generated with low confidence"/>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494854" cy="2624342"/>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6102D31C" wp14:editId="4469B350">
            <wp:extent cx="3494370" cy="2621589"/>
            <wp:effectExtent l="0" t="0" r="0" b="7620"/>
            <wp:docPr id="1024" name="Picture 1024" descr="A person shaking another person'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A person shaking another person's hand&#10;&#10;Description automatically generated with low confidence"/>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689912" cy="2768291"/>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2610CB3F" wp14:editId="6D51F8CA">
            <wp:extent cx="3498427" cy="2623820"/>
            <wp:effectExtent l="0" t="0" r="6985" b="5080"/>
            <wp:docPr id="1156" name="Picture 1156"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A person speaking into a microphone&#10;&#10;Description automatically generated with medium confidence"/>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3511051" cy="2633288"/>
                    </a:xfrm>
                    <a:prstGeom prst="rect">
                      <a:avLst/>
                    </a:prstGeom>
                    <a:noFill/>
                    <a:ln>
                      <a:noFill/>
                    </a:ln>
                  </pic:spPr>
                </pic:pic>
              </a:graphicData>
            </a:graphic>
          </wp:inline>
        </w:drawing>
      </w:r>
    </w:p>
    <w:p w14:paraId="7EA8BCFE" w14:textId="77777777" w:rsidR="00AF4508" w:rsidRPr="00BA6E11" w:rsidRDefault="00AF4508" w:rsidP="00AF4508">
      <w:pPr>
        <w:pStyle w:val="Caption"/>
        <w:rPr>
          <w:rFonts w:ascii="Arial" w:hAnsi="Arial"/>
          <w:sz w:val="18"/>
          <w:szCs w:val="18"/>
        </w:rPr>
      </w:pPr>
      <w:r w:rsidRPr="00BA6E11">
        <w:rPr>
          <w:rStyle w:val="FootnoteReference"/>
          <w:rFonts w:ascii="Arial" w:hAnsi="Arial"/>
          <w:szCs w:val="18"/>
        </w:rPr>
        <w:t xml:space="preserve">19º COLÓQUIO MAIA 201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 xml:space="preserve">     </w:t>
      </w:r>
      <w:r w:rsidRPr="00BA6E11">
        <w:rPr>
          <w:rFonts w:ascii="Arial" w:hAnsi="Arial"/>
          <w:sz w:val="18"/>
          <w:szCs w:val="18"/>
        </w:rPr>
        <w:tab/>
      </w:r>
      <w:r w:rsidRPr="00BA6E11">
        <w:rPr>
          <w:rStyle w:val="FootnoteReference"/>
          <w:rFonts w:ascii="Arial" w:hAnsi="Arial"/>
          <w:szCs w:val="18"/>
        </w:rPr>
        <w:t xml:space="preserve">              4º COLÓQUIO BRAGANÇA 2005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27º</w:t>
      </w:r>
      <w:r w:rsidRPr="00BA6E11">
        <w:rPr>
          <w:rFonts w:ascii="Arial" w:hAnsi="Arial"/>
          <w:sz w:val="18"/>
          <w:szCs w:val="18"/>
        </w:rPr>
        <w:t xml:space="preserve"> </w:t>
      </w:r>
      <w:r w:rsidRPr="00BA6E11">
        <w:rPr>
          <w:rStyle w:val="FootnoteReference"/>
          <w:rFonts w:ascii="Arial" w:hAnsi="Arial"/>
          <w:szCs w:val="18"/>
        </w:rPr>
        <w:t>BELMONTE 2017</w:t>
      </w:r>
      <w:r w:rsidRPr="00BA6E11">
        <w:rPr>
          <w:rFonts w:ascii="Arial" w:hAnsi="Arial"/>
          <w:sz w:val="18"/>
          <w:szCs w:val="18"/>
        </w:rPr>
        <w:t xml:space="preserve">                                                    </w:t>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30º PICO 2018</w:t>
      </w:r>
    </w:p>
    <w:p w14:paraId="3C1C65E8" w14:textId="77777777" w:rsidR="00AF4508" w:rsidRPr="00BA6E11" w:rsidRDefault="00AF4508" w:rsidP="00AF4508">
      <w:pPr>
        <w:rPr>
          <w:rFonts w:ascii="Arial" w:hAnsi="Arial"/>
          <w:sz w:val="18"/>
          <w:szCs w:val="18"/>
        </w:rPr>
      </w:pPr>
      <w:r w:rsidRPr="00BA6E11">
        <w:rPr>
          <w:rFonts w:ascii="Arial" w:hAnsi="Arial"/>
          <w:noProof/>
          <w:sz w:val="18"/>
          <w:szCs w:val="18"/>
        </w:rPr>
        <w:drawing>
          <wp:inline distT="0" distB="0" distL="0" distR="0" wp14:anchorId="10E4C77B" wp14:editId="33C56B23">
            <wp:extent cx="2933698" cy="2200275"/>
            <wp:effectExtent l="0" t="0" r="635" b="0"/>
            <wp:docPr id="10720" name="Picture 10720"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 name="Picture 10720" descr="A picture containing person, person&#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936955" cy="220271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37ABF30F" wp14:editId="5A985C04">
            <wp:extent cx="1647825" cy="2197101"/>
            <wp:effectExtent l="0" t="0" r="9525" b="0"/>
            <wp:docPr id="10724" name="Picture 10724" descr="A picture containing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 name="Picture 10724" descr="A picture containing person, people&#10;&#10;Description automatically generated"/>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660087" cy="2213450"/>
                    </a:xfrm>
                    <a:prstGeom prst="rect">
                      <a:avLst/>
                    </a:prstGeom>
                    <a:noFill/>
                    <a:ln>
                      <a:noFill/>
                    </a:ln>
                  </pic:spPr>
                </pic:pic>
              </a:graphicData>
            </a:graphic>
          </wp:inline>
        </w:drawing>
      </w:r>
      <w:r w:rsidRPr="00BA6E11">
        <w:rPr>
          <w:rFonts w:ascii="Arial" w:hAnsi="Arial"/>
          <w:i/>
          <w:noProof/>
          <w:sz w:val="18"/>
          <w:szCs w:val="18"/>
          <w:vertAlign w:val="superscript"/>
        </w:rPr>
        <w:drawing>
          <wp:inline distT="0" distB="0" distL="0" distR="0" wp14:anchorId="220EEFEE" wp14:editId="32173535">
            <wp:extent cx="3324225" cy="2218586"/>
            <wp:effectExtent l="0" t="0" r="0" b="0"/>
            <wp:docPr id="1160" name="Picture 1160" descr="A couple of men standing next to each o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Picture 1160" descr="A couple of men standing next to each other&#10;&#10;Description automatically generated with low confidence"/>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3347140" cy="2233879"/>
                    </a:xfrm>
                    <a:prstGeom prst="rect">
                      <a:avLst/>
                    </a:prstGeom>
                    <a:noFill/>
                    <a:ln>
                      <a:noFill/>
                    </a:ln>
                  </pic:spPr>
                </pic:pic>
              </a:graphicData>
            </a:graphic>
          </wp:inline>
        </w:drawing>
      </w:r>
      <w:r w:rsidRPr="00BA6E11">
        <w:rPr>
          <w:rFonts w:ascii="Arial" w:hAnsi="Arial"/>
          <w:i/>
          <w:noProof/>
          <w:sz w:val="18"/>
          <w:szCs w:val="18"/>
          <w:vertAlign w:val="superscript"/>
        </w:rPr>
        <w:drawing>
          <wp:inline distT="0" distB="0" distL="0" distR="0" wp14:anchorId="3F61117D" wp14:editId="09E8BD15">
            <wp:extent cx="2971800" cy="2228852"/>
            <wp:effectExtent l="0" t="0" r="0" b="0"/>
            <wp:docPr id="1159" name="Picture 1159" descr="A group of men sitting at a table tal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Picture 1159" descr="A group of men sitting at a table talking&#10;&#10;Description automatically generated with medium confidence"/>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999872" cy="2249906"/>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40AA8BD8" wp14:editId="69C3C6AA">
            <wp:extent cx="3362325" cy="2229756"/>
            <wp:effectExtent l="0" t="0" r="0" b="0"/>
            <wp:docPr id="1" name="Picture 66" descr="K:\clipart\AICLslides fotos coloquios\19º 2013maia\fotos 2013 maia\tudo\maia2013 Pro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K:\clipart\AICLslides fotos coloquios\19º 2013maia\fotos 2013 maia\tudo\maia2013 Pro (115).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33701" cy="2277090"/>
                    </a:xfrm>
                    <a:prstGeom prst="rect">
                      <a:avLst/>
                    </a:prstGeom>
                    <a:noFill/>
                    <a:ln>
                      <a:noFill/>
                    </a:ln>
                  </pic:spPr>
                </pic:pic>
              </a:graphicData>
            </a:graphic>
          </wp:inline>
        </w:drawing>
      </w:r>
    </w:p>
    <w:p w14:paraId="287E508C" w14:textId="77777777" w:rsidR="00AF4508" w:rsidRPr="00BA6E11" w:rsidRDefault="00AF4508" w:rsidP="00AF4508">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w:t>
      </w:r>
      <w:r w:rsidRPr="00BA6E11">
        <w:rPr>
          <w:rStyle w:val="FootnoteReference"/>
          <w:rFonts w:ascii="Arial" w:hAnsi="Arial"/>
          <w:szCs w:val="18"/>
        </w:rPr>
        <w:t>LOMBA DA MAIA 2016</w:t>
      </w:r>
      <w:r w:rsidRPr="00BA6E11">
        <w:rPr>
          <w:rFonts w:ascii="Arial" w:hAnsi="Arial"/>
          <w:sz w:val="18"/>
          <w:szCs w:val="18"/>
        </w:rPr>
        <w:tab/>
      </w:r>
      <w:r w:rsidRPr="00BA6E11">
        <w:rPr>
          <w:rFonts w:ascii="Arial" w:hAnsi="Arial"/>
          <w:sz w:val="18"/>
          <w:szCs w:val="18"/>
        </w:rPr>
        <w:tab/>
        <w:t xml:space="preserve">19º </w:t>
      </w:r>
      <w:r w:rsidRPr="00BA6E11">
        <w:rPr>
          <w:rStyle w:val="FootnoteReference"/>
          <w:rFonts w:ascii="Arial" w:hAnsi="Arial"/>
          <w:szCs w:val="18"/>
        </w:rPr>
        <w:t>MAIA 2013</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 xml:space="preserve">19º </w:t>
      </w:r>
      <w:r w:rsidRPr="00BA6E11">
        <w:rPr>
          <w:rStyle w:val="FootnoteReference"/>
          <w:rFonts w:ascii="Arial" w:hAnsi="Arial"/>
          <w:szCs w:val="18"/>
        </w:rPr>
        <w:t>MAIA</w:t>
      </w:r>
      <w:r w:rsidRPr="00BA6E11">
        <w:rPr>
          <w:rFonts w:ascii="Arial" w:hAnsi="Arial"/>
          <w:sz w:val="18"/>
          <w:szCs w:val="18"/>
        </w:rPr>
        <w:t xml:space="preserve"> </w:t>
      </w:r>
      <w:r w:rsidRPr="00BA6E11">
        <w:rPr>
          <w:rStyle w:val="FootnoteReference"/>
          <w:rFonts w:ascii="Arial" w:hAnsi="Arial"/>
          <w:szCs w:val="18"/>
        </w:rPr>
        <w:t>2013</w:t>
      </w:r>
      <w:r w:rsidRPr="00BA6E11">
        <w:rPr>
          <w:rFonts w:ascii="Arial" w:hAnsi="Arial"/>
          <w:sz w:val="18"/>
          <w:szCs w:val="18"/>
        </w:rPr>
        <w:t xml:space="preserve">                                                19º </w:t>
      </w:r>
      <w:r w:rsidRPr="00BA6E11">
        <w:rPr>
          <w:rStyle w:val="FootnoteReference"/>
          <w:rFonts w:ascii="Arial" w:hAnsi="Arial"/>
          <w:szCs w:val="18"/>
        </w:rPr>
        <w:t>MAIA</w:t>
      </w:r>
      <w:r w:rsidRPr="00BA6E11">
        <w:rPr>
          <w:rFonts w:ascii="Arial" w:hAnsi="Arial"/>
          <w:sz w:val="18"/>
          <w:szCs w:val="18"/>
        </w:rPr>
        <w:t xml:space="preserve"> </w:t>
      </w:r>
      <w:r w:rsidRPr="00BA6E11">
        <w:rPr>
          <w:rStyle w:val="FootnoteReference"/>
          <w:rFonts w:ascii="Arial" w:hAnsi="Arial"/>
          <w:szCs w:val="18"/>
        </w:rPr>
        <w:t>2013</w:t>
      </w:r>
      <w:r w:rsidRPr="00BA6E11">
        <w:rPr>
          <w:rFonts w:ascii="Arial" w:hAnsi="Arial"/>
          <w:sz w:val="18"/>
          <w:szCs w:val="18"/>
        </w:rPr>
        <w:t xml:space="preserve">  </w:t>
      </w:r>
    </w:p>
    <w:p w14:paraId="4849A1FF" w14:textId="77777777" w:rsidR="003B73C4" w:rsidRPr="00BA6E11" w:rsidRDefault="003B73C4" w:rsidP="00BA6E11">
      <w:pPr>
        <w:pStyle w:val="TOC1"/>
        <w:spacing w:before="0" w:after="0"/>
        <w:rPr>
          <w:rFonts w:ascii="Arial" w:hAnsi="Arial" w:cs="Arial"/>
          <w:sz w:val="18"/>
          <w:szCs w:val="18"/>
        </w:rPr>
      </w:pPr>
      <w:r w:rsidRPr="00BA6E11">
        <w:rPr>
          <w:rFonts w:ascii="Arial" w:hAnsi="Arial" w:cs="Arial"/>
          <w:sz w:val="18"/>
          <w:szCs w:val="18"/>
        </w:rPr>
        <w:t>DOM CARLOS FILIPE XIMENES BELO.</w:t>
      </w:r>
      <w:r w:rsidRPr="00BA6E11">
        <w:rPr>
          <w:rFonts w:ascii="Arial" w:hAnsi="Arial" w:cs="Arial"/>
          <w:sz w:val="18"/>
          <w:szCs w:val="18"/>
          <w:vertAlign w:val="superscript"/>
        </w:rPr>
        <w:tab/>
      </w:r>
      <w:r w:rsidRPr="00BA6E11">
        <w:rPr>
          <w:rFonts w:ascii="Arial" w:hAnsi="Arial" w:cs="Arial"/>
          <w:sz w:val="18"/>
          <w:szCs w:val="18"/>
          <w:vertAlign w:val="superscript"/>
        </w:rPr>
        <w:tab/>
      </w:r>
    </w:p>
    <w:p w14:paraId="4BD88FA6" w14:textId="77777777" w:rsidR="003B73C4" w:rsidRPr="00BA6E11" w:rsidRDefault="003B73C4" w:rsidP="00BA6E11">
      <w:pPr>
        <w:rPr>
          <w:rFonts w:ascii="Arial" w:hAnsi="Arial"/>
          <w:sz w:val="18"/>
          <w:szCs w:val="18"/>
        </w:rPr>
      </w:pPr>
      <w:r w:rsidRPr="00BA6E11">
        <w:rPr>
          <w:rFonts w:ascii="Arial" w:hAnsi="Arial"/>
          <w:sz w:val="18"/>
          <w:szCs w:val="18"/>
        </w:rPr>
        <w:t>Filiação: Domingos Vaz Filipe e Ermelinda Baptista Filipe (ambos falecidos);</w:t>
      </w:r>
    </w:p>
    <w:p w14:paraId="4E0BAF3E" w14:textId="77777777" w:rsidR="003B73C4" w:rsidRPr="00BA6E11" w:rsidRDefault="003B73C4" w:rsidP="00BA6E11">
      <w:pPr>
        <w:rPr>
          <w:rFonts w:ascii="Arial" w:hAnsi="Arial"/>
          <w:sz w:val="18"/>
          <w:szCs w:val="18"/>
        </w:rPr>
      </w:pPr>
      <w:r w:rsidRPr="00BA6E11">
        <w:rPr>
          <w:rFonts w:ascii="Arial" w:hAnsi="Arial"/>
          <w:sz w:val="18"/>
          <w:szCs w:val="18"/>
        </w:rPr>
        <w:t>NASCIDO: 3 de fevereiro de 1948, em Uailacama, Vemasse, Concelho de Baucau, Timor-Leste.</w:t>
      </w:r>
    </w:p>
    <w:p w14:paraId="314EB27E" w14:textId="77777777" w:rsidR="003B73C4" w:rsidRPr="00BA6E11" w:rsidRDefault="003B73C4" w:rsidP="00BA6E11">
      <w:pPr>
        <w:pStyle w:val="TOC1"/>
        <w:spacing w:before="0" w:after="0"/>
        <w:rPr>
          <w:rFonts w:ascii="Arial" w:hAnsi="Arial" w:cs="Arial"/>
          <w:sz w:val="18"/>
          <w:szCs w:val="18"/>
        </w:rPr>
      </w:pPr>
      <w:r w:rsidRPr="00BA6E11">
        <w:rPr>
          <w:rFonts w:ascii="Arial" w:hAnsi="Arial" w:cs="Arial"/>
          <w:sz w:val="18"/>
          <w:szCs w:val="18"/>
        </w:rPr>
        <w:t xml:space="preserve">Instrução Primária </w:t>
      </w:r>
    </w:p>
    <w:p w14:paraId="332264DD" w14:textId="77777777" w:rsidR="003B73C4" w:rsidRPr="00BA6E11" w:rsidRDefault="003B73C4" w:rsidP="00BA6E11">
      <w:pPr>
        <w:rPr>
          <w:rFonts w:ascii="Arial" w:hAnsi="Arial"/>
          <w:sz w:val="18"/>
          <w:szCs w:val="18"/>
        </w:rPr>
      </w:pPr>
      <w:r w:rsidRPr="00BA6E11">
        <w:rPr>
          <w:rFonts w:ascii="Arial" w:hAnsi="Arial"/>
          <w:sz w:val="18"/>
          <w:szCs w:val="18"/>
        </w:rPr>
        <w:t>(Ensino básico): Escola Masculina da Missão Católica de Baucau (1956-1960) e</w:t>
      </w:r>
    </w:p>
    <w:p w14:paraId="49844B00" w14:textId="77777777" w:rsidR="003B73C4" w:rsidRPr="00BA6E11" w:rsidRDefault="003B73C4" w:rsidP="00BA6E11">
      <w:pPr>
        <w:rPr>
          <w:rFonts w:ascii="Arial" w:hAnsi="Arial"/>
          <w:sz w:val="18"/>
          <w:szCs w:val="18"/>
        </w:rPr>
      </w:pPr>
      <w:r w:rsidRPr="00BA6E11">
        <w:rPr>
          <w:rFonts w:ascii="Arial" w:hAnsi="Arial"/>
          <w:sz w:val="18"/>
          <w:szCs w:val="18"/>
        </w:rPr>
        <w:t>Colégio de Santa Teresinha do Menino Jesus, Ossú (1961-1962).</w:t>
      </w:r>
    </w:p>
    <w:p w14:paraId="733E1B3C" w14:textId="77777777" w:rsidR="003B73C4" w:rsidRPr="00BA6E11" w:rsidRDefault="003B73C4" w:rsidP="00BA6E11">
      <w:pPr>
        <w:pStyle w:val="TOC1"/>
        <w:spacing w:before="0" w:after="0"/>
        <w:rPr>
          <w:rFonts w:ascii="Arial" w:hAnsi="Arial" w:cs="Arial"/>
          <w:sz w:val="18"/>
          <w:szCs w:val="18"/>
        </w:rPr>
      </w:pPr>
      <w:r w:rsidRPr="00BA6E11">
        <w:rPr>
          <w:rFonts w:ascii="Arial" w:hAnsi="Arial" w:cs="Arial"/>
          <w:sz w:val="18"/>
          <w:szCs w:val="18"/>
        </w:rPr>
        <w:t xml:space="preserve">- Ensino Secundário: </w:t>
      </w:r>
    </w:p>
    <w:p w14:paraId="30A7BDA4" w14:textId="77777777" w:rsidR="003B73C4" w:rsidRPr="00BA6E11" w:rsidRDefault="003B73C4" w:rsidP="00BA6E11">
      <w:pPr>
        <w:rPr>
          <w:rFonts w:ascii="Arial" w:hAnsi="Arial"/>
          <w:sz w:val="18"/>
          <w:szCs w:val="18"/>
        </w:rPr>
      </w:pPr>
      <w:r w:rsidRPr="00BA6E11">
        <w:rPr>
          <w:rFonts w:ascii="Arial" w:hAnsi="Arial"/>
          <w:sz w:val="18"/>
          <w:szCs w:val="18"/>
        </w:rPr>
        <w:t xml:space="preserve">Seminário de Nossa Senhora de Fátima, Dare, Díli Timor-Leste (1962-1968); </w:t>
      </w:r>
    </w:p>
    <w:p w14:paraId="2E230556" w14:textId="77777777" w:rsidR="003B73C4" w:rsidRPr="00BA6E11" w:rsidRDefault="003B73C4" w:rsidP="00BA6E11">
      <w:pPr>
        <w:rPr>
          <w:rFonts w:ascii="Arial" w:hAnsi="Arial"/>
          <w:sz w:val="18"/>
          <w:szCs w:val="18"/>
        </w:rPr>
      </w:pPr>
      <w:r w:rsidRPr="00BA6E11">
        <w:rPr>
          <w:rFonts w:ascii="Arial" w:hAnsi="Arial"/>
          <w:sz w:val="18"/>
          <w:szCs w:val="18"/>
        </w:rPr>
        <w:t xml:space="preserve">Seminário São João Bosco, Mogofores – Anadia (1969-1970); </w:t>
      </w:r>
    </w:p>
    <w:p w14:paraId="10907608" w14:textId="77777777" w:rsidR="003B73C4" w:rsidRPr="00BA6E11" w:rsidRDefault="003B73C4" w:rsidP="00BA6E11">
      <w:pPr>
        <w:rPr>
          <w:rFonts w:ascii="Arial" w:hAnsi="Arial"/>
          <w:sz w:val="18"/>
          <w:szCs w:val="18"/>
        </w:rPr>
      </w:pPr>
      <w:r w:rsidRPr="00BA6E11">
        <w:rPr>
          <w:rFonts w:ascii="Arial" w:hAnsi="Arial"/>
          <w:sz w:val="18"/>
          <w:szCs w:val="18"/>
        </w:rPr>
        <w:t>Escola Salesiana do Estoril (1971-1972),</w:t>
      </w:r>
    </w:p>
    <w:p w14:paraId="110CD6D1" w14:textId="77777777" w:rsidR="003B73C4" w:rsidRPr="00BA6E11" w:rsidRDefault="003B73C4" w:rsidP="00BA6E11">
      <w:pPr>
        <w:rPr>
          <w:rFonts w:ascii="Arial" w:hAnsi="Arial"/>
          <w:sz w:val="18"/>
          <w:szCs w:val="18"/>
        </w:rPr>
      </w:pPr>
      <w:r w:rsidRPr="00BA6E11">
        <w:rPr>
          <w:rFonts w:ascii="Arial" w:hAnsi="Arial"/>
          <w:sz w:val="18"/>
          <w:szCs w:val="18"/>
        </w:rPr>
        <w:t xml:space="preserve">Filosofia (Instituto Superior de Estudos Teológicos de Lisboa (1973-1974); </w:t>
      </w:r>
    </w:p>
    <w:p w14:paraId="3499D576" w14:textId="77777777" w:rsidR="003B73C4" w:rsidRPr="00BA6E11" w:rsidRDefault="003B73C4" w:rsidP="00BA6E11">
      <w:pPr>
        <w:rPr>
          <w:rFonts w:ascii="Arial" w:hAnsi="Arial"/>
          <w:sz w:val="18"/>
          <w:szCs w:val="18"/>
        </w:rPr>
      </w:pPr>
      <w:r w:rsidRPr="00BA6E11">
        <w:rPr>
          <w:rFonts w:ascii="Arial" w:hAnsi="Arial"/>
          <w:sz w:val="18"/>
          <w:szCs w:val="18"/>
        </w:rPr>
        <w:t>Faculdade de Teologia da Universidade Católica de Lisboa (1977-1979);</w:t>
      </w:r>
    </w:p>
    <w:p w14:paraId="0C9ED8ED" w14:textId="77777777" w:rsidR="003B73C4" w:rsidRPr="00BA6E11" w:rsidRDefault="003B73C4" w:rsidP="00BA6E11">
      <w:pPr>
        <w:rPr>
          <w:rFonts w:ascii="Arial" w:hAnsi="Arial"/>
          <w:sz w:val="18"/>
          <w:szCs w:val="18"/>
        </w:rPr>
      </w:pPr>
      <w:r w:rsidRPr="00BA6E11">
        <w:rPr>
          <w:rFonts w:ascii="Arial" w:hAnsi="Arial"/>
          <w:b/>
          <w:i/>
          <w:sz w:val="18"/>
          <w:szCs w:val="18"/>
        </w:rPr>
        <w:t>Licenciatura:</w:t>
      </w:r>
      <w:r w:rsidRPr="00BA6E11">
        <w:rPr>
          <w:rFonts w:ascii="Arial" w:hAnsi="Arial"/>
          <w:sz w:val="18"/>
          <w:szCs w:val="18"/>
        </w:rPr>
        <w:t xml:space="preserve"> Universidade Pontifícia Salesiana de Roma (1980-1981)</w:t>
      </w:r>
    </w:p>
    <w:p w14:paraId="7A93057A" w14:textId="656B1539" w:rsidR="003B73C4" w:rsidRPr="00BA6E11" w:rsidRDefault="003B73C4" w:rsidP="00BA6E11">
      <w:pPr>
        <w:pStyle w:val="TOC1"/>
        <w:spacing w:before="0" w:after="0"/>
        <w:rPr>
          <w:rFonts w:ascii="Arial" w:hAnsi="Arial" w:cs="Arial"/>
          <w:sz w:val="18"/>
          <w:szCs w:val="18"/>
        </w:rPr>
      </w:pPr>
      <w:r w:rsidRPr="00BA6E11">
        <w:rPr>
          <w:rFonts w:ascii="Arial" w:hAnsi="Arial" w:cs="Arial"/>
          <w:sz w:val="18"/>
          <w:szCs w:val="18"/>
        </w:rPr>
        <w:t xml:space="preserve">- Formação religiosa: </w:t>
      </w:r>
      <w:r w:rsidRPr="00BA6E11">
        <w:rPr>
          <w:rFonts w:ascii="Arial" w:hAnsi="Arial" w:cs="Arial"/>
          <w:b w:val="0"/>
          <w:sz w:val="18"/>
          <w:szCs w:val="18"/>
        </w:rPr>
        <w:t>Noviciado Salesiano em Manique do Estoril (1972/1973); Primeira Profissão religiosa na Congregação Salesiana (21.9.1973); Profissão Perpétua (7.12.1978)</w:t>
      </w:r>
    </w:p>
    <w:p w14:paraId="754606B6" w14:textId="22584506" w:rsidR="003B73C4" w:rsidRPr="00BA6E11" w:rsidRDefault="003B73C4" w:rsidP="00BA6E11">
      <w:pPr>
        <w:rPr>
          <w:rFonts w:ascii="Arial" w:hAnsi="Arial"/>
          <w:sz w:val="18"/>
          <w:szCs w:val="18"/>
        </w:rPr>
      </w:pPr>
      <w:r w:rsidRPr="00BA6E11">
        <w:rPr>
          <w:rFonts w:ascii="Arial" w:hAnsi="Arial"/>
          <w:b/>
          <w:i/>
          <w:sz w:val="18"/>
          <w:szCs w:val="18"/>
        </w:rPr>
        <w:t>Formação sacerdotal</w:t>
      </w:r>
      <w:r w:rsidRPr="00BA6E11">
        <w:rPr>
          <w:rFonts w:ascii="Arial" w:hAnsi="Arial"/>
          <w:sz w:val="18"/>
          <w:szCs w:val="18"/>
        </w:rPr>
        <w:t>: Ordenação sacerdotal, em Lisboa, a 26 de julho de 1980, das mãos do Bispo Auxiliar de Lisboa, Dom José Policarpo. Ordenação Episcopal, no Largo de Lecidere, Díli (Timor), a 19 de junho de 1988, como Bispo Titular de Lorium e Administrador Apostólico ad nutum Sanctae Sedis, da Diocese de Díli.</w:t>
      </w:r>
    </w:p>
    <w:p w14:paraId="16054B71" w14:textId="77777777" w:rsidR="00B91AB9" w:rsidRPr="00BA6E11" w:rsidRDefault="00B91AB9" w:rsidP="00BA6E11">
      <w:pPr>
        <w:rPr>
          <w:rFonts w:ascii="Arial" w:hAnsi="Arial"/>
          <w:sz w:val="18"/>
          <w:szCs w:val="18"/>
        </w:rPr>
      </w:pPr>
      <w:r w:rsidRPr="00BA6E11">
        <w:rPr>
          <w:rFonts w:ascii="Arial" w:hAnsi="Arial"/>
          <w:noProof/>
          <w:sz w:val="18"/>
          <w:szCs w:val="18"/>
        </w:rPr>
        <w:drawing>
          <wp:inline distT="0" distB="0" distL="0" distR="0" wp14:anchorId="083D909A" wp14:editId="7CA781FB">
            <wp:extent cx="3108960" cy="2072639"/>
            <wp:effectExtent l="0" t="0" r="0" b="4445"/>
            <wp:docPr id="10455" name="Picture 1410" descr="C:\Users\chrys\AppData\Local\Microsoft\Windows\INetCacheContent.Word\26 coloquio set 28 ximenes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C:\Users\chrys\AppData\Local\Microsoft\Windows\INetCacheContent.Word\26 coloquio set 28 ximenes (136).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131308" cy="2087538"/>
                    </a:xfrm>
                    <a:prstGeom prst="rect">
                      <a:avLst/>
                    </a:prstGeom>
                    <a:noFill/>
                    <a:ln>
                      <a:noFill/>
                    </a:ln>
                  </pic:spPr>
                </pic:pic>
              </a:graphicData>
            </a:graphic>
          </wp:inline>
        </w:drawing>
      </w:r>
      <w:r w:rsidRPr="00BA6E11">
        <w:rPr>
          <w:rFonts w:ascii="Arial" w:hAnsi="Arial"/>
          <w:noProof/>
          <w:sz w:val="18"/>
          <w:szCs w:val="18"/>
        </w:rPr>
        <w:drawing>
          <wp:inline distT="0" distB="0" distL="0" distR="0" wp14:anchorId="23FB8882" wp14:editId="6F5815CE">
            <wp:extent cx="2814761" cy="2106958"/>
            <wp:effectExtent l="0" t="0" r="5080" b="7620"/>
            <wp:docPr id="10480" name="Picture 69" descr="C:\Users\chrys\AppData\Local\Microsoft\Windows\INetCacheContent.Word\26 coloquio set 28 ximenes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chrys\AppData\Local\Microsoft\Windows\INetCacheContent.Word\26 coloquio set 28 ximenes (26).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856631" cy="2138299"/>
                    </a:xfrm>
                    <a:prstGeom prst="rect">
                      <a:avLst/>
                    </a:prstGeom>
                    <a:noFill/>
                    <a:ln>
                      <a:noFill/>
                    </a:ln>
                  </pic:spPr>
                </pic:pic>
              </a:graphicData>
            </a:graphic>
          </wp:inline>
        </w:drawing>
      </w:r>
      <w:r w:rsidRPr="00BA6E11">
        <w:rPr>
          <w:rFonts w:ascii="Arial" w:hAnsi="Arial"/>
          <w:noProof/>
          <w:sz w:val="18"/>
          <w:szCs w:val="18"/>
        </w:rPr>
        <w:drawing>
          <wp:inline distT="0" distB="0" distL="0" distR="0" wp14:anchorId="2D9A0F20" wp14:editId="2D3B8FAC">
            <wp:extent cx="3228230" cy="21528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366369" cy="2244955"/>
                    </a:xfrm>
                    <a:prstGeom prst="rect">
                      <a:avLst/>
                    </a:prstGeom>
                    <a:noFill/>
                    <a:ln>
                      <a:noFill/>
                    </a:ln>
                  </pic:spPr>
                </pic:pic>
              </a:graphicData>
            </a:graphic>
          </wp:inline>
        </w:drawing>
      </w:r>
      <w:r w:rsidRPr="00BA6E11">
        <w:rPr>
          <w:rFonts w:ascii="Arial" w:hAnsi="Arial"/>
          <w:noProof/>
          <w:sz w:val="18"/>
          <w:szCs w:val="18"/>
        </w:rPr>
        <w:drawing>
          <wp:inline distT="0" distB="0" distL="0" distR="0" wp14:anchorId="4A4527F4" wp14:editId="29288320">
            <wp:extent cx="3156668" cy="2105112"/>
            <wp:effectExtent l="0" t="0" r="5715" b="952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203376" cy="2136260"/>
                    </a:xfrm>
                    <a:prstGeom prst="rect">
                      <a:avLst/>
                    </a:prstGeom>
                    <a:noFill/>
                    <a:ln>
                      <a:noFill/>
                    </a:ln>
                  </pic:spPr>
                </pic:pic>
              </a:graphicData>
            </a:graphic>
          </wp:inline>
        </w:drawing>
      </w:r>
    </w:p>
    <w:p w14:paraId="307A9B16" w14:textId="4BD0BFBB" w:rsidR="00B91AB9" w:rsidRPr="00BA6E11" w:rsidRDefault="00B91AB9" w:rsidP="00BA6E11">
      <w:pPr>
        <w:pStyle w:val="Caption"/>
        <w:rPr>
          <w:rFonts w:ascii="Arial" w:hAnsi="Arial"/>
          <w:sz w:val="18"/>
          <w:szCs w:val="18"/>
        </w:rPr>
      </w:pPr>
      <w:r w:rsidRPr="00BA6E11">
        <w:rPr>
          <w:rFonts w:ascii="Arial" w:hAnsi="Arial"/>
          <w:sz w:val="18"/>
          <w:szCs w:val="18"/>
        </w:rPr>
        <w:t xml:space="preserve">26º </w:t>
      </w:r>
      <w:r w:rsidRPr="00BA6E11">
        <w:rPr>
          <w:rStyle w:val="FootnoteReference"/>
          <w:rFonts w:ascii="Arial" w:hAnsi="Arial"/>
          <w:szCs w:val="18"/>
        </w:rPr>
        <w:t>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w:t>
      </w:r>
      <w:r w:rsidRPr="00BA6E11">
        <w:rPr>
          <w:rStyle w:val="FootnoteReference"/>
          <w:rFonts w:ascii="Arial" w:hAnsi="Arial"/>
          <w:szCs w:val="18"/>
        </w:rPr>
        <w:t>LOMBA DA MAIA 2016</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 xml:space="preserve">19º </w:t>
      </w:r>
      <w:r w:rsidRPr="00BA6E11">
        <w:rPr>
          <w:rStyle w:val="FootnoteReference"/>
          <w:rFonts w:ascii="Arial" w:hAnsi="Arial"/>
          <w:szCs w:val="18"/>
        </w:rPr>
        <w:t>MAIA 2013</w:t>
      </w:r>
    </w:p>
    <w:p w14:paraId="3BEC1315" w14:textId="77777777" w:rsidR="00D376A8" w:rsidRPr="00BA6E11" w:rsidRDefault="00D376A8" w:rsidP="00BA6E11">
      <w:pPr>
        <w:pStyle w:val="TOC1"/>
        <w:spacing w:before="0" w:after="0"/>
        <w:rPr>
          <w:rFonts w:ascii="Arial" w:hAnsi="Arial" w:cs="Arial"/>
          <w:sz w:val="18"/>
          <w:szCs w:val="18"/>
        </w:rPr>
      </w:pPr>
      <w:r w:rsidRPr="00BA6E11">
        <w:rPr>
          <w:rFonts w:ascii="Arial" w:hAnsi="Arial" w:cs="Arial"/>
          <w:sz w:val="18"/>
          <w:szCs w:val="18"/>
        </w:rPr>
        <w:t xml:space="preserve">Funções: </w:t>
      </w:r>
    </w:p>
    <w:p w14:paraId="6AA4F17B" w14:textId="77777777" w:rsidR="00D376A8" w:rsidRPr="00BA6E11" w:rsidRDefault="00D376A8" w:rsidP="00BA6E11">
      <w:pPr>
        <w:rPr>
          <w:rFonts w:ascii="Arial" w:hAnsi="Arial"/>
          <w:sz w:val="18"/>
          <w:szCs w:val="18"/>
        </w:rPr>
      </w:pPr>
      <w:r w:rsidRPr="00BA6E11">
        <w:rPr>
          <w:rFonts w:ascii="Arial" w:hAnsi="Arial"/>
          <w:sz w:val="18"/>
          <w:szCs w:val="18"/>
        </w:rPr>
        <w:t xml:space="preserve">Professor no Colégio de Fatumaca (Timor) 1974-1975; </w:t>
      </w:r>
    </w:p>
    <w:p w14:paraId="54D0E841" w14:textId="77777777" w:rsidR="00D376A8" w:rsidRPr="00BA6E11" w:rsidRDefault="00D376A8" w:rsidP="00BA6E11">
      <w:pPr>
        <w:rPr>
          <w:rFonts w:ascii="Arial" w:hAnsi="Arial"/>
          <w:sz w:val="18"/>
          <w:szCs w:val="18"/>
        </w:rPr>
      </w:pPr>
      <w:r w:rsidRPr="00BA6E11">
        <w:rPr>
          <w:rFonts w:ascii="Arial" w:hAnsi="Arial"/>
          <w:sz w:val="18"/>
          <w:szCs w:val="18"/>
        </w:rPr>
        <w:t>Professor no Colégio Dom Bosco de Macau (1975/1976).</w:t>
      </w:r>
    </w:p>
    <w:p w14:paraId="6D6AE705" w14:textId="77777777" w:rsidR="00D376A8" w:rsidRPr="00BA6E11" w:rsidRDefault="00D376A8" w:rsidP="00BA6E11">
      <w:pPr>
        <w:rPr>
          <w:rFonts w:ascii="Arial" w:hAnsi="Arial"/>
          <w:sz w:val="18"/>
          <w:szCs w:val="18"/>
        </w:rPr>
      </w:pPr>
      <w:r w:rsidRPr="00BA6E11">
        <w:rPr>
          <w:rFonts w:ascii="Arial" w:hAnsi="Arial"/>
          <w:sz w:val="18"/>
          <w:szCs w:val="18"/>
        </w:rPr>
        <w:t>Mestre de Noviços salesianos em Fatumaca, Timor (1982).</w:t>
      </w:r>
    </w:p>
    <w:p w14:paraId="392D89C0" w14:textId="77777777" w:rsidR="00D376A8" w:rsidRPr="00BA6E11" w:rsidRDefault="00D376A8" w:rsidP="00BA6E11">
      <w:pPr>
        <w:rPr>
          <w:rFonts w:ascii="Arial" w:hAnsi="Arial"/>
          <w:sz w:val="18"/>
          <w:szCs w:val="18"/>
        </w:rPr>
      </w:pPr>
      <w:r w:rsidRPr="00BA6E11">
        <w:rPr>
          <w:rFonts w:ascii="Arial" w:hAnsi="Arial"/>
          <w:sz w:val="18"/>
          <w:szCs w:val="18"/>
        </w:rPr>
        <w:t>Diretor do Colégio de Fatumaca – Timor-Leste (1983).</w:t>
      </w:r>
    </w:p>
    <w:p w14:paraId="230A69FC" w14:textId="77777777" w:rsidR="00D376A8" w:rsidRPr="00BA6E11" w:rsidRDefault="00D376A8" w:rsidP="00BA6E11">
      <w:pPr>
        <w:rPr>
          <w:rFonts w:ascii="Arial" w:hAnsi="Arial"/>
          <w:sz w:val="18"/>
          <w:szCs w:val="18"/>
        </w:rPr>
      </w:pPr>
      <w:r w:rsidRPr="00BA6E11">
        <w:rPr>
          <w:rFonts w:ascii="Arial" w:hAnsi="Arial"/>
          <w:sz w:val="18"/>
          <w:szCs w:val="18"/>
        </w:rPr>
        <w:t xml:space="preserve">Administrador Apostólico de Diocese de Díli: 1983-2002. </w:t>
      </w:r>
    </w:p>
    <w:p w14:paraId="6190BD37" w14:textId="77777777" w:rsidR="00D376A8" w:rsidRPr="00BA6E11" w:rsidRDefault="00D376A8" w:rsidP="00BA6E11">
      <w:pPr>
        <w:rPr>
          <w:rFonts w:ascii="Arial" w:hAnsi="Arial"/>
          <w:sz w:val="18"/>
          <w:szCs w:val="18"/>
        </w:rPr>
      </w:pPr>
      <w:r w:rsidRPr="00BA6E11">
        <w:rPr>
          <w:rFonts w:ascii="Arial" w:hAnsi="Arial"/>
          <w:sz w:val="18"/>
          <w:szCs w:val="18"/>
        </w:rPr>
        <w:t>Resigna em novembro de 2002, por razões de saúde.</w:t>
      </w:r>
    </w:p>
    <w:p w14:paraId="08B7CA90" w14:textId="77777777" w:rsidR="00D376A8" w:rsidRPr="00BA6E11" w:rsidRDefault="00D376A8" w:rsidP="00BA6E11">
      <w:pPr>
        <w:rPr>
          <w:rFonts w:ascii="Arial" w:hAnsi="Arial"/>
          <w:sz w:val="18"/>
          <w:szCs w:val="18"/>
        </w:rPr>
      </w:pPr>
      <w:r w:rsidRPr="00BA6E11">
        <w:rPr>
          <w:rFonts w:ascii="Arial" w:hAnsi="Arial"/>
          <w:sz w:val="18"/>
          <w:szCs w:val="18"/>
        </w:rPr>
        <w:t>Missionário em Maputo, Moçambique: 2004/2005.</w:t>
      </w:r>
    </w:p>
    <w:p w14:paraId="0DE2B927" w14:textId="77777777" w:rsidR="00D376A8" w:rsidRPr="00BA6E11" w:rsidRDefault="00D376A8" w:rsidP="00BA6E11">
      <w:pPr>
        <w:rPr>
          <w:rFonts w:ascii="Arial" w:hAnsi="Arial"/>
          <w:sz w:val="18"/>
          <w:szCs w:val="18"/>
        </w:rPr>
      </w:pPr>
      <w:r w:rsidRPr="00BA6E11">
        <w:rPr>
          <w:rFonts w:ascii="Arial" w:hAnsi="Arial"/>
          <w:sz w:val="18"/>
          <w:szCs w:val="18"/>
        </w:rPr>
        <w:t>No Colégio de Mogofores - Anadia: 2007-2008.</w:t>
      </w:r>
    </w:p>
    <w:p w14:paraId="02BFACBC" w14:textId="77777777" w:rsidR="00153410" w:rsidRPr="00BA6E11" w:rsidRDefault="00D376A8" w:rsidP="00BA6E11">
      <w:pPr>
        <w:rPr>
          <w:rFonts w:ascii="Arial" w:hAnsi="Arial"/>
          <w:sz w:val="18"/>
          <w:szCs w:val="18"/>
        </w:rPr>
      </w:pPr>
      <w:r w:rsidRPr="00BA6E11">
        <w:rPr>
          <w:rFonts w:ascii="Arial" w:hAnsi="Arial"/>
          <w:sz w:val="18"/>
          <w:szCs w:val="18"/>
        </w:rPr>
        <w:t>Nas Edições Salesianas do Porto: 2009-2017.</w:t>
      </w:r>
    </w:p>
    <w:p w14:paraId="0E526C8F" w14:textId="77777777" w:rsidR="00153410" w:rsidRPr="00BA6E11" w:rsidRDefault="00153410" w:rsidP="00BA6E11">
      <w:pPr>
        <w:rPr>
          <w:rFonts w:ascii="Arial" w:hAnsi="Arial"/>
          <w:sz w:val="18"/>
          <w:szCs w:val="18"/>
        </w:rPr>
      </w:pPr>
      <w:r w:rsidRPr="00BA6E11">
        <w:rPr>
          <w:rFonts w:ascii="Arial" w:hAnsi="Arial"/>
          <w:noProof/>
          <w:sz w:val="18"/>
          <w:szCs w:val="18"/>
        </w:rPr>
        <w:drawing>
          <wp:inline distT="0" distB="0" distL="0" distR="0" wp14:anchorId="369687D9" wp14:editId="047C1B70">
            <wp:extent cx="3164619" cy="2376363"/>
            <wp:effectExtent l="0" t="0" r="0" b="5080"/>
            <wp:docPr id="10721" name="Picture 10721" descr="D:\Clipart\AAAICL coloquios fotos videos slides\all coloquios fotos\4º 2005Bragança\4 bragança 2005 timor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D:\Clipart\AAAICL coloquios fotos videos slides\all coloquios fotos\4º 2005Bragança\4 bragança 2005 timor (32).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3187917" cy="2393858"/>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6B6B546F" wp14:editId="5054645F">
            <wp:extent cx="1782429" cy="2364806"/>
            <wp:effectExtent l="0" t="0" r="8890" b="0"/>
            <wp:docPr id="10456" name="Picture 60" descr="C:\Users\chrys\AppData\Local\Microsoft\Windows\INetCacheContent.Word\26 coloquio set 28 ximenes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hrys\AppData\Local\Microsoft\Windows\INetCacheContent.Word\26 coloquio set 28 ximenes (176).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819737" cy="2414304"/>
                    </a:xfrm>
                    <a:prstGeom prst="rect">
                      <a:avLst/>
                    </a:prstGeom>
                    <a:noFill/>
                    <a:ln>
                      <a:noFill/>
                    </a:ln>
                  </pic:spPr>
                </pic:pic>
              </a:graphicData>
            </a:graphic>
          </wp:inline>
        </w:drawing>
      </w:r>
      <w:r w:rsidRPr="00BA6E11">
        <w:rPr>
          <w:rFonts w:ascii="Arial" w:hAnsi="Arial"/>
          <w:noProof/>
          <w:sz w:val="18"/>
          <w:szCs w:val="18"/>
        </w:rPr>
        <w:drawing>
          <wp:inline distT="0" distB="0" distL="0" distR="0" wp14:anchorId="1757478A" wp14:editId="25FCCA50">
            <wp:extent cx="3148716" cy="2364418"/>
            <wp:effectExtent l="0" t="0" r="0" b="0"/>
            <wp:docPr id="10722" name="Picture 1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179453" cy="2387499"/>
                    </a:xfrm>
                    <a:prstGeom prst="rect">
                      <a:avLst/>
                    </a:prstGeom>
                    <a:noFill/>
                    <a:ln>
                      <a:noFill/>
                    </a:ln>
                  </pic:spPr>
                </pic:pic>
              </a:graphicData>
            </a:graphic>
          </wp:inline>
        </w:drawing>
      </w:r>
      <w:r w:rsidRPr="00BA6E11">
        <w:rPr>
          <w:rFonts w:ascii="Arial" w:hAnsi="Arial"/>
          <w:noProof/>
          <w:sz w:val="18"/>
          <w:szCs w:val="18"/>
        </w:rPr>
        <w:drawing>
          <wp:inline distT="0" distB="0" distL="0" distR="0" wp14:anchorId="288D77F9" wp14:editId="2CBE6F92">
            <wp:extent cx="1555012" cy="2332521"/>
            <wp:effectExtent l="0" t="0" r="7620" b="0"/>
            <wp:docPr id="10719" name="Picture 1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574685" cy="2362030"/>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7C0E2DB9" wp14:editId="37DE86AC">
            <wp:extent cx="2703443" cy="2324157"/>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733980" cy="2350410"/>
                    </a:xfrm>
                    <a:prstGeom prst="rect">
                      <a:avLst/>
                    </a:prstGeom>
                    <a:noFill/>
                    <a:ln>
                      <a:noFill/>
                    </a:ln>
                  </pic:spPr>
                </pic:pic>
              </a:graphicData>
            </a:graphic>
          </wp:inline>
        </w:drawing>
      </w:r>
    </w:p>
    <w:p w14:paraId="023ECA11" w14:textId="61B426A1" w:rsidR="00D376A8" w:rsidRPr="00BA6E11" w:rsidRDefault="00153410" w:rsidP="00AF4508">
      <w:pPr>
        <w:pStyle w:val="Caption"/>
        <w:rPr>
          <w:rFonts w:ascii="Arial" w:hAnsi="Arial"/>
          <w:sz w:val="18"/>
          <w:szCs w:val="18"/>
        </w:rPr>
      </w:pPr>
      <w:r w:rsidRPr="00BA6E11">
        <w:rPr>
          <w:rFonts w:ascii="Arial" w:hAnsi="Arial"/>
          <w:sz w:val="18"/>
          <w:szCs w:val="18"/>
        </w:rPr>
        <w:t>4º COLÓQUIO BRAGANÇA 2005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w:t>
      </w:r>
      <w:r w:rsidRPr="00BA6E11">
        <w:rPr>
          <w:rStyle w:val="FootnoteReference"/>
          <w:rFonts w:ascii="Arial" w:hAnsi="Arial"/>
          <w:szCs w:val="18"/>
        </w:rPr>
        <w:t>LOMBA DA MAIA 2016</w:t>
      </w:r>
      <w:r w:rsidRPr="00BA6E11">
        <w:rPr>
          <w:rFonts w:ascii="Arial" w:hAnsi="Arial"/>
          <w:sz w:val="18"/>
          <w:szCs w:val="18"/>
        </w:rPr>
        <w:t xml:space="preserve">                                                                            4º COLÓQUIO BRAGANÇA 2005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w:t>
      </w:r>
      <w:r w:rsidRPr="00BA6E11">
        <w:rPr>
          <w:rStyle w:val="FootnoteReference"/>
          <w:rFonts w:ascii="Arial" w:hAnsi="Arial"/>
          <w:szCs w:val="18"/>
        </w:rPr>
        <w:t>LOMBA DA MAIA 2016</w:t>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30º M</w:t>
      </w:r>
      <w:r w:rsidRPr="00BA6E11">
        <w:rPr>
          <w:rFonts w:ascii="Arial" w:hAnsi="Arial"/>
          <w:sz w:val="18"/>
          <w:szCs w:val="18"/>
        </w:rPr>
        <w:t xml:space="preserve">ADALENA do </w:t>
      </w:r>
      <w:r w:rsidRPr="00BA6E11">
        <w:rPr>
          <w:rStyle w:val="FootnoteReference"/>
          <w:rFonts w:ascii="Arial" w:hAnsi="Arial"/>
          <w:szCs w:val="18"/>
        </w:rPr>
        <w:t>PICO 2018</w:t>
      </w:r>
      <w:r w:rsidR="00D376A8" w:rsidRPr="00BA6E11">
        <w:rPr>
          <w:rStyle w:val="FootnoteReference"/>
          <w:rFonts w:ascii="Arial" w:hAnsi="Arial"/>
          <w:szCs w:val="18"/>
        </w:rPr>
        <w:tab/>
      </w:r>
      <w:r w:rsidR="00D376A8" w:rsidRPr="00BA6E11">
        <w:rPr>
          <w:rStyle w:val="FootnoteReference"/>
          <w:rFonts w:ascii="Arial" w:hAnsi="Arial"/>
          <w:szCs w:val="18"/>
        </w:rPr>
        <w:tab/>
      </w:r>
    </w:p>
    <w:p w14:paraId="3DDA961D" w14:textId="77777777" w:rsidR="00D376A8" w:rsidRPr="00BA6E11" w:rsidRDefault="00D376A8" w:rsidP="00BA6E11">
      <w:pPr>
        <w:pStyle w:val="TOC1"/>
        <w:spacing w:before="0" w:after="0"/>
        <w:rPr>
          <w:rFonts w:ascii="Arial" w:hAnsi="Arial" w:cs="Arial"/>
          <w:sz w:val="18"/>
          <w:szCs w:val="18"/>
        </w:rPr>
      </w:pPr>
      <w:r w:rsidRPr="00BA6E11">
        <w:rPr>
          <w:rFonts w:ascii="Arial" w:hAnsi="Arial" w:cs="Arial"/>
          <w:sz w:val="18"/>
          <w:szCs w:val="18"/>
        </w:rPr>
        <w:t>Prémios:</w:t>
      </w:r>
    </w:p>
    <w:p w14:paraId="05BDA94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Óscar Romero, Roma, 1995;</w:t>
      </w:r>
    </w:p>
    <w:p w14:paraId="581327D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John Humphrey - Montreal, 1995; </w:t>
      </w:r>
    </w:p>
    <w:p w14:paraId="71EC14E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Prémio Nobel da Paz, Oslo, 1996; </w:t>
      </w:r>
    </w:p>
    <w:p w14:paraId="08EBE6A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Premio della Pace, Taranto, Itália, 1997; </w:t>
      </w:r>
    </w:p>
    <w:p w14:paraId="5CFC2F4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Premio della Pace, Ostuni, Bari, Itália, 1998; </w:t>
      </w:r>
    </w:p>
    <w:p w14:paraId="7DE50E60" w14:textId="742631F9" w:rsidR="003B73C4" w:rsidRPr="00BA6E11" w:rsidRDefault="00D376A8" w:rsidP="00BA6E11">
      <w:pPr>
        <w:pStyle w:val="Bibliografia-maisdoqueumaobra"/>
        <w:rPr>
          <w:rFonts w:ascii="Arial" w:hAnsi="Arial" w:cs="Arial"/>
          <w:sz w:val="18"/>
          <w:szCs w:val="18"/>
        </w:rPr>
      </w:pPr>
      <w:r w:rsidRPr="00BA6E11">
        <w:rPr>
          <w:rFonts w:ascii="Arial" w:hAnsi="Arial" w:cs="Arial"/>
          <w:sz w:val="18"/>
          <w:szCs w:val="18"/>
        </w:rPr>
        <w:t>Premio Internazionale della Testemunianza, Vibovalenza, Itália, 1998.</w:t>
      </w:r>
    </w:p>
    <w:p w14:paraId="22762F3A" w14:textId="77777777" w:rsidR="00D376A8" w:rsidRPr="00BA6E11" w:rsidRDefault="00D376A8" w:rsidP="00BA6E11">
      <w:pPr>
        <w:pStyle w:val="TOC1"/>
        <w:spacing w:before="0" w:after="0"/>
        <w:rPr>
          <w:rFonts w:ascii="Arial" w:hAnsi="Arial" w:cs="Arial"/>
          <w:sz w:val="18"/>
          <w:szCs w:val="18"/>
        </w:rPr>
      </w:pPr>
      <w:r w:rsidRPr="00BA6E11">
        <w:rPr>
          <w:rFonts w:ascii="Arial" w:hAnsi="Arial" w:cs="Arial"/>
          <w:sz w:val="18"/>
          <w:szCs w:val="18"/>
        </w:rPr>
        <w:t xml:space="preserve">Condecorações: </w:t>
      </w:r>
    </w:p>
    <w:p w14:paraId="2AFE890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A Grã-Cruz da Ordem da Liberdade da República Portuguesa: 1998; </w:t>
      </w:r>
    </w:p>
    <w:p w14:paraId="01DAC96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Grã-Cruz al mérito Bernardo O’Higgins, República do Chile, 2000.</w:t>
      </w:r>
    </w:p>
    <w:p w14:paraId="416D265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Doutoramentos Honoris Causa:</w:t>
      </w:r>
    </w:p>
    <w:p w14:paraId="1363F09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University of Yale (USA) 1997; </w:t>
      </w:r>
    </w:p>
    <w:p w14:paraId="7C1157F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Universidade Pontifica de Roma, 1998; </w:t>
      </w:r>
    </w:p>
    <w:p w14:paraId="4068CF1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Universidade de Évora, Portugal, 1998; </w:t>
      </w:r>
    </w:p>
    <w:p w14:paraId="0FDE557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Universidade Federal do Rio de Janeiro, Brasil, 2000; </w:t>
      </w:r>
    </w:p>
    <w:p w14:paraId="5F8280F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Universidade Pontifica de Campinas, Brasil, 2000; </w:t>
      </w:r>
    </w:p>
    <w:p w14:paraId="2C9A546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Catholic University of Thaichung - Taiwan, 2000; </w:t>
      </w:r>
    </w:p>
    <w:p w14:paraId="37A5CB7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Universidade do Porto, 2002; </w:t>
      </w:r>
    </w:p>
    <w:p w14:paraId="6E7C57D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Australian Catholic University, Sydney, 2001; </w:t>
      </w:r>
    </w:p>
    <w:p w14:paraId="3342E6B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Universidade São Tomas, Chile, 2002; </w:t>
      </w:r>
    </w:p>
    <w:p w14:paraId="2899CE0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Universidade FASTA, Mar de Plata, Argentina, 2002, </w:t>
      </w:r>
    </w:p>
    <w:p w14:paraId="2F81AA5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Universidade Cardeal Herrera, CEU, Valência, Espanha, 2006.</w:t>
      </w:r>
    </w:p>
    <w:p w14:paraId="119A202C" w14:textId="0D4D315B" w:rsidR="00D376A8" w:rsidRPr="00BA6E11" w:rsidRDefault="00737234" w:rsidP="00BA6E11">
      <w:pPr>
        <w:pStyle w:val="BibliografiaRCCS"/>
        <w:rPr>
          <w:rFonts w:ascii="Arial" w:hAnsi="Arial" w:cs="Arial"/>
          <w:sz w:val="18"/>
        </w:rPr>
      </w:pPr>
      <w:r w:rsidRPr="00BA6E11">
        <w:rPr>
          <w:rFonts w:ascii="Arial" w:hAnsi="Arial" w:cs="Arial"/>
          <w:sz w:val="18"/>
        </w:rPr>
        <w:t>ALGUMA</w:t>
      </w:r>
      <w:r w:rsidR="00D376A8" w:rsidRPr="00BA6E11">
        <w:rPr>
          <w:rFonts w:ascii="Arial" w:hAnsi="Arial" w:cs="Arial"/>
          <w:sz w:val="18"/>
        </w:rPr>
        <w:t xml:space="preserve"> BIBLIOGRAFIA:</w:t>
      </w:r>
    </w:p>
    <w:tbl>
      <w:tblPr>
        <w:tblStyle w:val="TableGrid"/>
        <w:tblW w:w="21626" w:type="dxa"/>
        <w:tblInd w:w="57" w:type="dxa"/>
        <w:tblLook w:val="04A0" w:firstRow="1" w:lastRow="0" w:firstColumn="1" w:lastColumn="0" w:noHBand="0" w:noVBand="1"/>
      </w:tblPr>
      <w:tblGrid>
        <w:gridCol w:w="7168"/>
        <w:gridCol w:w="1417"/>
        <w:gridCol w:w="5103"/>
        <w:gridCol w:w="7938"/>
      </w:tblGrid>
      <w:tr w:rsidR="00D376A8" w:rsidRPr="00BA6E11" w14:paraId="50EF2897" w14:textId="77777777" w:rsidTr="003A111E">
        <w:tc>
          <w:tcPr>
            <w:tcW w:w="7168" w:type="dxa"/>
          </w:tcPr>
          <w:p w14:paraId="60D0F8A5"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5010B292" wp14:editId="2B9F7A29">
                  <wp:extent cx="861062" cy="1147445"/>
                  <wp:effectExtent l="0" t="0" r="0" b="0"/>
                  <wp:docPr id="1041" name="Picture 1041" descr="C:\Users\Chrys\AppData\Local\Microsoft\Windows\INetCache\Content.Word\12079237_1628589280729944_24815219555880917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AppData\Local\Microsoft\Windows\INetCache\Content.Word\12079237_1628589280729944_2481521955588091765_n.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866051" cy="1154093"/>
                          </a:xfrm>
                          <a:prstGeom prst="rect">
                            <a:avLst/>
                          </a:prstGeom>
                          <a:noFill/>
                          <a:ln>
                            <a:noFill/>
                          </a:ln>
                        </pic:spPr>
                      </pic:pic>
                    </a:graphicData>
                  </a:graphic>
                </wp:inline>
              </w:drawing>
            </w:r>
            <w:r w:rsidRPr="00BA6E11">
              <w:rPr>
                <w:rStyle w:val="Hyperlink"/>
                <w:rFonts w:ascii="Arial" w:hAnsi="Arial" w:cs="Arial"/>
                <w:sz w:val="18"/>
                <w:szCs w:val="18"/>
              </w:rPr>
              <w:t xml:space="preserve">Demi Perdamaian da Keadilan, The Voice of the Voices (Jacarta, 1997), </w:t>
            </w:r>
          </w:p>
        </w:tc>
        <w:tc>
          <w:tcPr>
            <w:tcW w:w="6520" w:type="dxa"/>
            <w:gridSpan w:val="2"/>
          </w:tcPr>
          <w:p w14:paraId="4BDFC8C7"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201E38AF" wp14:editId="4271577C">
                  <wp:extent cx="842385" cy="1123678"/>
                  <wp:effectExtent l="0" t="0" r="0" b="635"/>
                  <wp:docPr id="77" name="Picture 77" descr="C:\Users\Chrys\AppData\Local\Microsoft\Windows\INetCache\Content.Word\11217584_1627894190799453_28932577434905588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ys\AppData\Local\Microsoft\Windows\INetCache\Content.Word\11217584_1627894190799453_2893257743490558826_n.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844171" cy="1126060"/>
                          </a:xfrm>
                          <a:prstGeom prst="rect">
                            <a:avLst/>
                          </a:prstGeom>
                          <a:noFill/>
                          <a:ln>
                            <a:noFill/>
                          </a:ln>
                        </pic:spPr>
                      </pic:pic>
                    </a:graphicData>
                  </a:graphic>
                </wp:inline>
              </w:drawing>
            </w:r>
            <w:hyperlink r:id="rId393" w:history="1">
              <w:r w:rsidRPr="00BA6E11">
                <w:rPr>
                  <w:rStyle w:val="Hyperlink"/>
                  <w:rFonts w:ascii="Arial" w:hAnsi="Arial" w:cs="Arial"/>
                  <w:sz w:val="18"/>
                  <w:szCs w:val="18"/>
                </w:rPr>
                <w:t>Subsídio para a bibliografia de Timor lorosa’e: listagem cronológica de livros, revistas, ensaios, documentos e artigos de1515 a 2000 / apres. de Vítor Melícias. Lisboa: Centro de Estudos dos Povos e Culturas de Expressão Portuguesa, 2002.</w:t>
              </w:r>
            </w:hyperlink>
            <w:r w:rsidRPr="00BA6E11">
              <w:rPr>
                <w:rStyle w:val="Hyperlink"/>
                <w:rFonts w:ascii="Arial" w:hAnsi="Arial" w:cs="Arial"/>
                <w:sz w:val="18"/>
                <w:szCs w:val="18"/>
              </w:rPr>
              <w:t xml:space="preserve"> </w:t>
            </w:r>
          </w:p>
        </w:tc>
        <w:tc>
          <w:tcPr>
            <w:tcW w:w="7938" w:type="dxa"/>
          </w:tcPr>
          <w:p w14:paraId="63265747"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1135F595" wp14:editId="5E1B1E2F">
                  <wp:extent cx="787683" cy="1147532"/>
                  <wp:effectExtent l="0" t="0" r="0" b="0"/>
                  <wp:docPr id="1048" name="Picture 1048" descr="Wook.pt - Timor Leste Nobel da Paz - Discursos Proferidos Por OcasiÃ£o da Outorga do PrÃ©mio Nobel da Paz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Wook.pt - Timor Leste Nobel da Paz - Discursos Proferidos Por OcasiÃ£o da Outorga do PrÃ©mio Nobel da Paz 199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788468" cy="1148675"/>
                          </a:xfrm>
                          <a:prstGeom prst="rect">
                            <a:avLst/>
                          </a:prstGeom>
                          <a:noFill/>
                          <a:ln>
                            <a:noFill/>
                          </a:ln>
                        </pic:spPr>
                      </pic:pic>
                    </a:graphicData>
                  </a:graphic>
                </wp:inline>
              </w:drawing>
            </w:r>
            <w:hyperlink r:id="rId395" w:history="1">
              <w:r w:rsidRPr="00BA6E11">
                <w:rPr>
                  <w:rStyle w:val="Hyperlink"/>
                  <w:rFonts w:ascii="Arial" w:hAnsi="Arial" w:cs="Arial"/>
                  <w:sz w:val="18"/>
                  <w:szCs w:val="18"/>
                </w:rPr>
                <w:t>discursos na cerimónia do Prémio Nobel da Paz: Salesianas, 1998. ISBN 972-690-336 pref. Jorge Sampaio; trad. Rosa Isabel Goreti. Lisboa: Colibri, 1997. ISBN 972-8288-56-5.</w:t>
              </w:r>
            </w:hyperlink>
            <w:r w:rsidRPr="00BA6E11">
              <w:rPr>
                <w:rStyle w:val="Hyperlink"/>
                <w:rFonts w:ascii="Arial" w:hAnsi="Arial" w:cs="Arial"/>
                <w:sz w:val="18"/>
                <w:szCs w:val="18"/>
              </w:rPr>
              <w:t xml:space="preserve"> </w:t>
            </w:r>
          </w:p>
        </w:tc>
      </w:tr>
      <w:tr w:rsidR="00D376A8" w:rsidRPr="00BA6E11" w14:paraId="7F83E18D" w14:textId="77777777" w:rsidTr="003A111E">
        <w:trPr>
          <w:trHeight w:val="56"/>
        </w:trPr>
        <w:tc>
          <w:tcPr>
            <w:tcW w:w="7168" w:type="dxa"/>
          </w:tcPr>
          <w:p w14:paraId="01F514FB"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5161CEBC" wp14:editId="3044DE16">
                  <wp:extent cx="744350" cy="1057275"/>
                  <wp:effectExtent l="0" t="0" r="0" b="0"/>
                  <wp:docPr id="1053" name="Picture 1053" descr="Image result for Timor : a presencÌ§a portuguesa, 1769-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Image result for Timor : a presencÌ§a portuguesa, 1769-1945"/>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744972" cy="1058158"/>
                          </a:xfrm>
                          <a:prstGeom prst="rect">
                            <a:avLst/>
                          </a:prstGeom>
                          <a:noFill/>
                          <a:ln>
                            <a:noFill/>
                          </a:ln>
                        </pic:spPr>
                      </pic:pic>
                    </a:graphicData>
                  </a:graphic>
                </wp:inline>
              </w:drawing>
            </w:r>
            <w:hyperlink r:id="rId397" w:history="1">
              <w:r w:rsidRPr="00BA6E11">
                <w:rPr>
                  <w:rStyle w:val="Hyperlink"/>
                  <w:rFonts w:ascii="Arial" w:hAnsi="Arial" w:cs="Arial"/>
                  <w:sz w:val="18"/>
                  <w:szCs w:val="18"/>
                </w:rPr>
                <w:t>Timor: a presença portuguesa, 1769-1945 / Fernando Augusto de Figueiredo; [pref. Fernando de Sousa;posfácio Ximenes Belo]. Lisboa: Centro de Estudos Históricos da UNL, 2011.</w:t>
              </w:r>
            </w:hyperlink>
          </w:p>
        </w:tc>
        <w:tc>
          <w:tcPr>
            <w:tcW w:w="6520" w:type="dxa"/>
            <w:gridSpan w:val="2"/>
          </w:tcPr>
          <w:p w14:paraId="323298C8"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5D08B906" wp14:editId="32AEFC83">
                  <wp:extent cx="818601" cy="1214323"/>
                  <wp:effectExtent l="0" t="0" r="635" b="5080"/>
                  <wp:docPr id="84" name="Picture 84" descr="Image result for 40 dias em Timor-Leste : uma interpretacÌ§aÌo : observacÌ§oÌes, percecÌ§oÌes e anaÌlise de lusofonia emergente Author: Aires Gam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Image result for 40 dias em Timor-Leste : uma interpretacÌ§aÌo : observacÌ§oÌes, percecÌ§oÌes e anaÌlise de lusofonia emergente Author: Aires Gameiro"/>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819300" cy="1215361"/>
                          </a:xfrm>
                          <a:prstGeom prst="rect">
                            <a:avLst/>
                          </a:prstGeom>
                          <a:noFill/>
                          <a:ln>
                            <a:noFill/>
                          </a:ln>
                        </pic:spPr>
                      </pic:pic>
                    </a:graphicData>
                  </a:graphic>
                </wp:inline>
              </w:drawing>
            </w:r>
            <w:hyperlink r:id="rId399" w:history="1">
              <w:r w:rsidRPr="00BA6E11">
                <w:rPr>
                  <w:rStyle w:val="Hyperlink"/>
                  <w:rFonts w:ascii="Arial" w:hAnsi="Arial" w:cs="Arial"/>
                  <w:sz w:val="18"/>
                  <w:szCs w:val="18"/>
                </w:rPr>
                <w:t xml:space="preserve">40 dias em Timor-Leste: uma interpretação: observações, perceções e análise de lusofonia emergente / Aires Gameiro; intro. D. Ximenes Belo. Pearlbooks, 2012. ISBN 978-989-9732-86-5. </w:t>
              </w:r>
            </w:hyperlink>
          </w:p>
        </w:tc>
        <w:tc>
          <w:tcPr>
            <w:tcW w:w="7938" w:type="dxa"/>
          </w:tcPr>
          <w:p w14:paraId="5A1C01F4"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7E1A058D" wp14:editId="4753FBDE">
                  <wp:extent cx="767858" cy="1199693"/>
                  <wp:effectExtent l="0" t="0" r="0" b="635"/>
                  <wp:docPr id="1057" name="Picture 1057" descr="Image result for Gentio de TimoÌr. Author: Armando Pinto CorreÌ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Image result for Gentio de TimoÌr. Author: Armando Pinto CorreÌa"/>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768665" cy="1200953"/>
                          </a:xfrm>
                          <a:prstGeom prst="rect">
                            <a:avLst/>
                          </a:prstGeom>
                          <a:noFill/>
                          <a:ln>
                            <a:noFill/>
                          </a:ln>
                        </pic:spPr>
                      </pic:pic>
                    </a:graphicData>
                  </a:graphic>
                </wp:inline>
              </w:drawing>
            </w:r>
            <w:hyperlink r:id="rId401" w:history="1">
              <w:r w:rsidRPr="00BA6E11">
                <w:rPr>
                  <w:rStyle w:val="Hyperlink"/>
                  <w:rFonts w:ascii="Arial" w:hAnsi="Arial" w:cs="Arial"/>
                  <w:sz w:val="18"/>
                  <w:szCs w:val="18"/>
                </w:rPr>
                <w:t>Gentio de Timor / Armando Pinto Corrêa; pref. Dom Ximenes Belo. 2ª ed. Câmara de Lobos: 2009.  ISBN 978-972-8684-80-8.</w:t>
              </w:r>
            </w:hyperlink>
          </w:p>
        </w:tc>
      </w:tr>
      <w:tr w:rsidR="00D376A8" w:rsidRPr="00BA6E11" w14:paraId="74C75615" w14:textId="77777777" w:rsidTr="003A111E">
        <w:trPr>
          <w:trHeight w:val="56"/>
        </w:trPr>
        <w:tc>
          <w:tcPr>
            <w:tcW w:w="7168" w:type="dxa"/>
          </w:tcPr>
          <w:p w14:paraId="0170DE5B"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7BF2410C" wp14:editId="17B65B8E">
                  <wp:extent cx="922154" cy="1230086"/>
                  <wp:effectExtent l="0" t="0" r="0" b="8255"/>
                  <wp:docPr id="7" name="Picture 7" descr="D:\My Docs\A AICL geral\projetos e propostas aicl\OLD-ANTIGOS\ximenes1\livro\magens para livro\d ximenes capas de livros\12122617_1628589147396624_1269740147165577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s\A AICL geral\projetos e propostas aicl\OLD-ANTIGOS\ximenes1\livro\magens para livro\d ximenes capas de livros\12122617_1628589147396624_1269740147165577987_n.jp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23103" cy="1231352"/>
                          </a:xfrm>
                          <a:prstGeom prst="rect">
                            <a:avLst/>
                          </a:prstGeom>
                          <a:noFill/>
                          <a:ln>
                            <a:noFill/>
                          </a:ln>
                        </pic:spPr>
                      </pic:pic>
                    </a:graphicData>
                  </a:graphic>
                </wp:inline>
              </w:drawing>
            </w:r>
            <w:hyperlink r:id="rId403" w:history="1">
              <w:r w:rsidRPr="00BA6E11">
                <w:rPr>
                  <w:rStyle w:val="Hyperlink"/>
                  <w:rFonts w:ascii="Arial" w:hAnsi="Arial" w:cs="Arial"/>
                  <w:sz w:val="18"/>
                  <w:szCs w:val="18"/>
                </w:rPr>
                <w:t>The Road to Freedom, Sydney: Caritas Austrália, New South Wales, 2001</w:t>
              </w:r>
            </w:hyperlink>
            <w:r w:rsidRPr="00BA6E11">
              <w:rPr>
                <w:rStyle w:val="Hyperlink"/>
                <w:rFonts w:ascii="Arial" w:hAnsi="Arial" w:cs="Arial"/>
                <w:sz w:val="18"/>
                <w:szCs w:val="18"/>
              </w:rPr>
              <w:t xml:space="preserve"> Nós somos peregrinos / Delfina da Silva Cardoso Ribeiro; pref.Ximenes Belo.  Castanheiro de Ouro: Associação dos Amigos do Povo de Timor Lorosae, 2004</w:t>
            </w:r>
          </w:p>
        </w:tc>
        <w:tc>
          <w:tcPr>
            <w:tcW w:w="6520" w:type="dxa"/>
            <w:gridSpan w:val="2"/>
          </w:tcPr>
          <w:p w14:paraId="620EED8C" w14:textId="77777777" w:rsidR="00D376A8" w:rsidRPr="00BA6E11" w:rsidRDefault="001A2C24" w:rsidP="00BA6E11">
            <w:pPr>
              <w:pStyle w:val="Bibliografia-maisdoqueumaobra"/>
              <w:rPr>
                <w:rStyle w:val="Hyperlink"/>
                <w:rFonts w:ascii="Arial" w:hAnsi="Arial" w:cs="Arial"/>
                <w:sz w:val="18"/>
                <w:szCs w:val="18"/>
              </w:rPr>
            </w:pPr>
            <w:hyperlink r:id="rId404" w:history="1">
              <w:r w:rsidR="00D376A8" w:rsidRPr="00BA6E11">
                <w:rPr>
                  <w:rStyle w:val="Hyperlink"/>
                  <w:rFonts w:ascii="Arial" w:hAnsi="Arial" w:cs="Arial"/>
                  <w:sz w:val="18"/>
                  <w:szCs w:val="18"/>
                </w:rPr>
                <w:drawing>
                  <wp:inline distT="0" distB="0" distL="0" distR="0" wp14:anchorId="49E3032B" wp14:editId="24FD6562">
                    <wp:extent cx="826617" cy="1148616"/>
                    <wp:effectExtent l="0" t="0" r="0" b="0"/>
                    <wp:docPr id="8" name="Picture 8" descr="Imagem da 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Imagem da capa"/>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826946" cy="1149073"/>
                            </a:xfrm>
                            <a:prstGeom prst="rect">
                              <a:avLst/>
                            </a:prstGeom>
                            <a:noFill/>
                            <a:ln>
                              <a:noFill/>
                            </a:ln>
                          </pic:spPr>
                        </pic:pic>
                      </a:graphicData>
                    </a:graphic>
                  </wp:inline>
                </w:drawing>
              </w:r>
              <w:r w:rsidR="00D376A8" w:rsidRPr="00BA6E11">
                <w:rPr>
                  <w:rStyle w:val="Hyperlink"/>
                  <w:rFonts w:ascii="Arial" w:hAnsi="Arial" w:cs="Arial"/>
                  <w:sz w:val="18"/>
                  <w:szCs w:val="18"/>
                </w:rPr>
                <w:t xml:space="preserve">  - </w:t>
              </w:r>
              <w:hyperlink r:id="rId406" w:tooltip="Saber mais" w:history="1">
                <w:r w:rsidR="00D376A8" w:rsidRPr="00BA6E11">
                  <w:rPr>
                    <w:rStyle w:val="Hyperlink"/>
                    <w:rFonts w:ascii="Arial" w:hAnsi="Arial" w:cs="Arial"/>
                    <w:sz w:val="18"/>
                    <w:szCs w:val="18"/>
                  </w:rPr>
                  <w:t>Ladainhas de Nossa Senhora</w:t>
                </w:r>
              </w:hyperlink>
              <w:r w:rsidR="00D376A8" w:rsidRPr="00BA6E11">
                <w:rPr>
                  <w:rStyle w:val="Hyperlink"/>
                  <w:rFonts w:ascii="Arial" w:hAnsi="Arial" w:cs="Arial"/>
                  <w:sz w:val="18"/>
                  <w:szCs w:val="18"/>
                </w:rPr>
                <w:t> : meditações sobre cada invocação / Porto: Salesianas, 2016. - 139 p.; 21 cm. - ISBN 978-989-8850-21-8</w:t>
              </w:r>
            </w:hyperlink>
          </w:p>
        </w:tc>
        <w:tc>
          <w:tcPr>
            <w:tcW w:w="7938" w:type="dxa"/>
          </w:tcPr>
          <w:p w14:paraId="71BBFF4E"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2827357F" wp14:editId="033C1B43">
                  <wp:extent cx="811982" cy="1082040"/>
                  <wp:effectExtent l="0" t="0" r="7620" b="3810"/>
                  <wp:docPr id="1072" name="Picture 1072" descr="C:\Users\Chrys\AppData\Local\Microsoft\Windows\INetCache\Content.Word\12143097_1628588867396652_77694619749396642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rys\AppData\Local\Microsoft\Windows\INetCache\Content.Word\12143097_1628588867396652_7769461974939664238_n.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813152" cy="1083599"/>
                          </a:xfrm>
                          <a:prstGeom prst="rect">
                            <a:avLst/>
                          </a:prstGeom>
                          <a:noFill/>
                          <a:ln>
                            <a:noFill/>
                          </a:ln>
                        </pic:spPr>
                      </pic:pic>
                    </a:graphicData>
                  </a:graphic>
                </wp:inline>
              </w:drawing>
            </w:r>
            <w:r w:rsidRPr="00BA6E11">
              <w:rPr>
                <w:rStyle w:val="Hyperlink"/>
                <w:rFonts w:ascii="Arial" w:hAnsi="Arial" w:cs="Arial"/>
                <w:sz w:val="18"/>
                <w:szCs w:val="18"/>
              </w:rPr>
              <w:drawing>
                <wp:inline distT="0" distB="0" distL="0" distR="0" wp14:anchorId="33EE8FD0" wp14:editId="620FFA6D">
                  <wp:extent cx="759052" cy="1117492"/>
                  <wp:effectExtent l="0" t="0" r="3175" b="6985"/>
                  <wp:docPr id="90" name="Picture 55" descr="Os Antigos Reinos de Timor-Lest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s Antigos Reinos de Timor-Leste">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760963" cy="1120305"/>
                          </a:xfrm>
                          <a:prstGeom prst="rect">
                            <a:avLst/>
                          </a:prstGeom>
                          <a:noFill/>
                          <a:ln>
                            <a:noFill/>
                          </a:ln>
                        </pic:spPr>
                      </pic:pic>
                    </a:graphicData>
                  </a:graphic>
                </wp:inline>
              </w:drawing>
            </w:r>
          </w:p>
          <w:p w14:paraId="543E4AC5" w14:textId="77777777" w:rsidR="00D376A8" w:rsidRPr="00BA6E11" w:rsidRDefault="001A2C24" w:rsidP="00BA6E11">
            <w:pPr>
              <w:pStyle w:val="Bibliografia-maisdoqueumaobra"/>
              <w:rPr>
                <w:rStyle w:val="Hyperlink"/>
                <w:rFonts w:ascii="Arial" w:hAnsi="Arial" w:cs="Arial"/>
                <w:sz w:val="18"/>
                <w:szCs w:val="18"/>
              </w:rPr>
            </w:pPr>
            <w:hyperlink r:id="rId410" w:history="1">
              <w:r w:rsidR="00D376A8" w:rsidRPr="00BA6E11">
                <w:rPr>
                  <w:rStyle w:val="Hyperlink"/>
                  <w:rFonts w:ascii="Arial" w:hAnsi="Arial" w:cs="Arial"/>
                  <w:sz w:val="18"/>
                  <w:szCs w:val="18"/>
                </w:rPr>
                <w:t>Os antigos reinos de Timor-Leste: Reys de Lorosay e Reys de Lorothoba, Coronéis e Datos /2ª ed.: Porto Editora, 2012.  ISBN 978-972-0-09649-4.</w:t>
              </w:r>
            </w:hyperlink>
          </w:p>
        </w:tc>
      </w:tr>
      <w:tr w:rsidR="00D376A8" w:rsidRPr="00BA6E11" w14:paraId="4546923A" w14:textId="77777777" w:rsidTr="003A111E">
        <w:trPr>
          <w:trHeight w:val="56"/>
        </w:trPr>
        <w:tc>
          <w:tcPr>
            <w:tcW w:w="7168" w:type="dxa"/>
          </w:tcPr>
          <w:p w14:paraId="1E3E60C3"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1A070C9B" wp14:editId="1B7B4418">
                  <wp:extent cx="733425" cy="1129475"/>
                  <wp:effectExtent l="0" t="0" r="0" b="0"/>
                  <wp:docPr id="93" name="Picture 93" descr="Wook.pt - DÃ­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0" descr="Wook.pt - DÃ­li"/>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733425" cy="1129475"/>
                          </a:xfrm>
                          <a:prstGeom prst="rect">
                            <a:avLst/>
                          </a:prstGeom>
                          <a:noFill/>
                          <a:ln>
                            <a:noFill/>
                          </a:ln>
                        </pic:spPr>
                      </pic:pic>
                    </a:graphicData>
                  </a:graphic>
                </wp:inline>
              </w:drawing>
            </w:r>
            <w:hyperlink r:id="rId412" w:history="1">
              <w:r w:rsidRPr="00BA6E11">
                <w:rPr>
                  <w:rStyle w:val="Hyperlink"/>
                  <w:rFonts w:ascii="Arial" w:hAnsi="Arial" w:cs="Arial"/>
                  <w:sz w:val="18"/>
                  <w:szCs w:val="18"/>
                </w:rPr>
                <w:t xml:space="preserve">Díli: a cidade que não era / 1ª ed.: Porto Editora, 2014.  ISBN 978-972-0-06289-5.  </w:t>
              </w:r>
            </w:hyperlink>
          </w:p>
        </w:tc>
        <w:tc>
          <w:tcPr>
            <w:tcW w:w="6520" w:type="dxa"/>
            <w:gridSpan w:val="2"/>
          </w:tcPr>
          <w:p w14:paraId="5A12D980"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62EFFF85" wp14:editId="2C2A7100">
                  <wp:extent cx="855345" cy="1152339"/>
                  <wp:effectExtent l="0" t="0" r="1905" b="0"/>
                  <wp:docPr id="10432" name="Picture 57" descr="http://images.portoeditora.pt/getresourcesservlet/image?EBbDj3QnkSUjgBOkfaUbsI8xBp%2F033q5Xpv56y8baM6BVyZ9xaZelgJpK7r5NTdc&amp;width=72">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portoeditora.pt/getresourcesservlet/image?EBbDj3QnkSUjgBOkfaUbsI8xBp%2F033q5Xpv56y8baM6BVyZ9xaZelgJpK7r5NTdc&amp;width=72">
                            <a:hlinkClick r:id="rId413"/>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856268" cy="1153583"/>
                          </a:xfrm>
                          <a:prstGeom prst="rect">
                            <a:avLst/>
                          </a:prstGeom>
                          <a:noFill/>
                          <a:ln>
                            <a:noFill/>
                          </a:ln>
                        </pic:spPr>
                      </pic:pic>
                    </a:graphicData>
                  </a:graphic>
                </wp:inline>
              </w:drawing>
            </w:r>
            <w:hyperlink r:id="rId415" w:history="1">
              <w:r w:rsidRPr="00BA6E11">
                <w:rPr>
                  <w:rStyle w:val="Hyperlink"/>
                  <w:rFonts w:ascii="Arial" w:hAnsi="Arial" w:cs="Arial"/>
                  <w:sz w:val="18"/>
                  <w:szCs w:val="18"/>
                </w:rPr>
                <w:t>História da Igreja em Timor-Leste</w:t>
              </w:r>
            </w:hyperlink>
            <w:r w:rsidRPr="00BA6E11">
              <w:rPr>
                <w:rStyle w:val="Hyperlink"/>
                <w:rFonts w:ascii="Arial" w:hAnsi="Arial" w:cs="Arial"/>
                <w:sz w:val="18"/>
                <w:szCs w:val="18"/>
              </w:rPr>
              <w:t xml:space="preserve"> 450 anos de evangelização 1562-2012 Fundação Eng.º Antº de Almeida 2014</w:t>
            </w:r>
          </w:p>
        </w:tc>
        <w:tc>
          <w:tcPr>
            <w:tcW w:w="7938" w:type="dxa"/>
          </w:tcPr>
          <w:p w14:paraId="202EFA57" w14:textId="77777777" w:rsidR="00D376A8" w:rsidRPr="00BA6E11" w:rsidRDefault="00D376A8" w:rsidP="00BA6E11">
            <w:pPr>
              <w:pStyle w:val="Bibliografia-maisdoqueumaobra"/>
              <w:rPr>
                <w:rStyle w:val="Hyperlink"/>
                <w:rFonts w:ascii="Arial" w:hAnsi="Arial" w:cs="Arial"/>
                <w:sz w:val="18"/>
                <w:szCs w:val="18"/>
              </w:rPr>
            </w:pPr>
            <w:r w:rsidRPr="00BA6E11">
              <w:rPr>
                <w:rStyle w:val="Hyperlink"/>
                <w:rFonts w:ascii="Arial" w:hAnsi="Arial" w:cs="Arial"/>
                <w:sz w:val="18"/>
                <w:szCs w:val="18"/>
              </w:rPr>
              <w:drawing>
                <wp:inline distT="0" distB="0" distL="0" distR="0" wp14:anchorId="733DE51D" wp14:editId="288B7AC1">
                  <wp:extent cx="782780" cy="1076325"/>
                  <wp:effectExtent l="0" t="0" r="0" b="0"/>
                  <wp:docPr id="92" name="Picture 56" descr="Dom Frei Manuel de Santo António">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m Frei Manuel de Santo António">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783808" cy="1077738"/>
                          </a:xfrm>
                          <a:prstGeom prst="rect">
                            <a:avLst/>
                          </a:prstGeom>
                          <a:noFill/>
                          <a:ln>
                            <a:noFill/>
                          </a:ln>
                        </pic:spPr>
                      </pic:pic>
                    </a:graphicData>
                  </a:graphic>
                </wp:inline>
              </w:drawing>
            </w:r>
            <w:r w:rsidRPr="00BA6E11">
              <w:rPr>
                <w:rStyle w:val="Hyperlink"/>
                <w:rFonts w:ascii="Arial" w:hAnsi="Arial" w:cs="Arial"/>
                <w:sz w:val="18"/>
                <w:szCs w:val="18"/>
              </w:rPr>
              <w:t xml:space="preserve"> </w:t>
            </w:r>
            <w:hyperlink r:id="rId418" w:history="1">
              <w:r w:rsidRPr="00BA6E11">
                <w:rPr>
                  <w:rStyle w:val="Hyperlink"/>
                  <w:rFonts w:ascii="Arial" w:hAnsi="Arial" w:cs="Arial"/>
                  <w:sz w:val="18"/>
                  <w:szCs w:val="18"/>
                </w:rPr>
                <w:t>Do</w:t>
              </w:r>
            </w:hyperlink>
            <w:hyperlink r:id="rId419" w:history="1">
              <w:r w:rsidRPr="00BA6E11">
                <w:rPr>
                  <w:rStyle w:val="Hyperlink"/>
                  <w:rFonts w:ascii="Arial" w:hAnsi="Arial" w:cs="Arial"/>
                  <w:sz w:val="18"/>
                  <w:szCs w:val="18"/>
                </w:rPr>
                <w:t>m Frei Manuel de Santo António : bispo dominicano expulso de Timor   /   Porto: Edições Salesianas, 2013.  ISBN 978-972-690-820-3.</w:t>
              </w:r>
            </w:hyperlink>
          </w:p>
        </w:tc>
      </w:tr>
      <w:tr w:rsidR="00D376A8" w:rsidRPr="00BA6E11" w14:paraId="0E03E758" w14:textId="77777777" w:rsidTr="003A111E">
        <w:trPr>
          <w:trHeight w:val="56"/>
        </w:trPr>
        <w:tc>
          <w:tcPr>
            <w:tcW w:w="8585" w:type="dxa"/>
            <w:gridSpan w:val="2"/>
          </w:tcPr>
          <w:p w14:paraId="3F64A4DF" w14:textId="77777777" w:rsidR="00D376A8" w:rsidRPr="00BA6E11" w:rsidRDefault="00D376A8" w:rsidP="00BA6E11">
            <w:pPr>
              <w:pStyle w:val="Bibliografia-maisdoqueumaobra"/>
              <w:rPr>
                <w:rStyle w:val="Hyperlink"/>
                <w:rFonts w:ascii="Arial" w:hAnsi="Arial" w:cs="Arial"/>
                <w:bCs w:val="0"/>
                <w:sz w:val="18"/>
                <w:szCs w:val="18"/>
              </w:rPr>
            </w:pPr>
            <w:r w:rsidRPr="00BA6E11">
              <w:rPr>
                <w:rFonts w:ascii="Arial" w:hAnsi="Arial" w:cs="Arial"/>
                <w:sz w:val="18"/>
                <w:szCs w:val="18"/>
              </w:rPr>
              <w:drawing>
                <wp:inline distT="0" distB="0" distL="0" distR="0" wp14:anchorId="09F10347" wp14:editId="7E176101">
                  <wp:extent cx="695145" cy="1133856"/>
                  <wp:effectExtent l="0" t="0" r="0" b="0"/>
                  <wp:docPr id="86" name="Picture 86" descr="Image result for Vozes sem rosto o mundo visto do lado dos mais po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Image result for Vozes sem rosto o mundo visto do lado dos mais pobres"/>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695703" cy="1134766"/>
                          </a:xfrm>
                          <a:prstGeom prst="rect">
                            <a:avLst/>
                          </a:prstGeom>
                          <a:noFill/>
                          <a:ln>
                            <a:noFill/>
                          </a:ln>
                        </pic:spPr>
                      </pic:pic>
                    </a:graphicData>
                  </a:graphic>
                </wp:inline>
              </w:drawing>
            </w:r>
            <w:r w:rsidRPr="00BA6E11">
              <w:rPr>
                <w:rFonts w:ascii="Arial" w:hAnsi="Arial" w:cs="Arial"/>
                <w:sz w:val="18"/>
                <w:szCs w:val="18"/>
              </w:rPr>
              <w:fldChar w:fldCharType="begin"/>
            </w:r>
            <w:r w:rsidRPr="00BA6E11">
              <w:rPr>
                <w:rFonts w:ascii="Arial" w:hAnsi="Arial" w:cs="Arial"/>
                <w:sz w:val="18"/>
                <w:szCs w:val="18"/>
              </w:rPr>
              <w:instrText xml:space="preserve"> HYPERLINK "http://www.worldcat.org/title/vozes-sem-rosto-o-mundo-visto-do-lado-dos-mais-pobres/oclc/930700587&amp;referer=brief_results" </w:instrText>
            </w:r>
            <w:r w:rsidRPr="00BA6E11">
              <w:rPr>
                <w:rFonts w:ascii="Arial" w:hAnsi="Arial" w:cs="Arial"/>
                <w:sz w:val="18"/>
                <w:szCs w:val="18"/>
              </w:rPr>
              <w:fldChar w:fldCharType="separate"/>
            </w:r>
            <w:r w:rsidRPr="00BA6E11">
              <w:rPr>
                <w:rStyle w:val="Hyperlink"/>
                <w:rFonts w:ascii="Arial" w:hAnsi="Arial" w:cs="Arial"/>
                <w:bCs w:val="0"/>
                <w:sz w:val="18"/>
                <w:szCs w:val="18"/>
              </w:rPr>
              <w:t xml:space="preserve">Vozes sem rosto: o mundo visto do lado dos mais pobres / Orbis - Cooperação e Desenvolvimento; pref. Ximenes Belo. 1ª ed. Sete Mares 2009  ISBN 978-989-8128-09-6. </w:t>
            </w:r>
          </w:p>
          <w:p w14:paraId="1315C4C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fldChar w:fldCharType="end"/>
            </w:r>
          </w:p>
        </w:tc>
        <w:tc>
          <w:tcPr>
            <w:tcW w:w="13041" w:type="dxa"/>
            <w:gridSpan w:val="2"/>
          </w:tcPr>
          <w:p w14:paraId="452A978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drawing>
                <wp:inline distT="0" distB="0" distL="0" distR="0" wp14:anchorId="61F155A1" wp14:editId="026EDB7B">
                  <wp:extent cx="838200" cy="1118093"/>
                  <wp:effectExtent l="0" t="0" r="0" b="6350"/>
                  <wp:docPr id="83" name="Picture 83" descr="C:\Users\Chrys\AppData\Local\Microsoft\Windows\INetCache\Content.Word\12049212_1628588870729985_41654640644572623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ys\AppData\Local\Microsoft\Windows\INetCache\Content.Word\12049212_1628588870729985_4165464064457262303_n.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839278" cy="1119530"/>
                          </a:xfrm>
                          <a:prstGeom prst="rect">
                            <a:avLst/>
                          </a:prstGeom>
                          <a:noFill/>
                          <a:ln>
                            <a:noFill/>
                          </a:ln>
                        </pic:spPr>
                      </pic:pic>
                    </a:graphicData>
                  </a:graphic>
                </wp:inline>
              </w:drawing>
            </w:r>
            <w:hyperlink r:id="rId422" w:history="1">
              <w:r w:rsidRPr="00BA6E11">
                <w:rPr>
                  <w:rStyle w:val="Hyperlink"/>
                  <w:rFonts w:ascii="Arial" w:hAnsi="Arial" w:cs="Arial"/>
                  <w:bCs w:val="0"/>
                  <w:sz w:val="18"/>
                  <w:szCs w:val="18"/>
                </w:rPr>
                <w:t>História da Igreja em Timor-Leste: 450 Anos de Evangelização (1562-2012)   / Lisboa: Fund. Eng. Antº de Almeida, 2013.  ISBN 978-972-8386-94-8.</w:t>
              </w:r>
            </w:hyperlink>
          </w:p>
        </w:tc>
      </w:tr>
    </w:tbl>
    <w:p w14:paraId="6D4E97C9" w14:textId="29BA3D50"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1.2 MISSIONÁRIOS AÇORIANOS EM TIMOR 2º volume. </w:t>
      </w:r>
    </w:p>
    <w:p w14:paraId="68902467" w14:textId="77777777" w:rsidR="00C073DD" w:rsidRPr="00BA6E11" w:rsidRDefault="00D376A8" w:rsidP="00BA6E11">
      <w:pPr>
        <w:rPr>
          <w:rFonts w:ascii="Arial" w:hAnsi="Arial"/>
          <w:sz w:val="18"/>
          <w:szCs w:val="18"/>
        </w:rPr>
      </w:pPr>
      <w:r w:rsidRPr="00BA6E11">
        <w:rPr>
          <w:rFonts w:ascii="Arial" w:hAnsi="Arial"/>
          <w:sz w:val="18"/>
          <w:szCs w:val="18"/>
        </w:rPr>
        <w:t>Nesta minha breve intervenção no 31.º Colóquio Lusófono, de entre os Missionários açorianos que trabalham em Timor-Leste, quero sublinhar o papel de dois: Dom Jaime Garcia Goulart e o Padre Ezequiel Enes Pascoal.</w:t>
      </w:r>
    </w:p>
    <w:p w14:paraId="20E6CB42" w14:textId="77777777" w:rsidR="003B73C4" w:rsidRPr="00BA6E11" w:rsidRDefault="00D376A8" w:rsidP="00BA6E11">
      <w:pPr>
        <w:rPr>
          <w:rFonts w:ascii="Arial" w:hAnsi="Arial"/>
          <w:sz w:val="18"/>
          <w:szCs w:val="18"/>
        </w:rPr>
      </w:pPr>
      <w:r w:rsidRPr="00BA6E11">
        <w:rPr>
          <w:rFonts w:ascii="Arial" w:hAnsi="Arial"/>
          <w:sz w:val="18"/>
          <w:szCs w:val="18"/>
        </w:rPr>
        <w:t xml:space="preserve"> Dom Jaime Garcia Goulart, natural de Candelária, ilha do Pico, foi o primeiro bispo da Diocese de Díli, em Timor-Leste, de 1945 a 1967. </w:t>
      </w:r>
    </w:p>
    <w:p w14:paraId="7B21DC79" w14:textId="66E601FA" w:rsidR="00D376A8" w:rsidRPr="00BA6E11" w:rsidRDefault="00D376A8" w:rsidP="00BA6E11">
      <w:pPr>
        <w:rPr>
          <w:rFonts w:ascii="Arial" w:hAnsi="Arial"/>
          <w:sz w:val="18"/>
          <w:szCs w:val="18"/>
        </w:rPr>
      </w:pPr>
      <w:r w:rsidRPr="00BA6E11">
        <w:rPr>
          <w:rFonts w:ascii="Arial" w:hAnsi="Arial"/>
          <w:sz w:val="18"/>
          <w:szCs w:val="18"/>
        </w:rPr>
        <w:t>Sem menosprezar o seu envolvimento no campo da missionação e da implantação da igreja local, o Bispo Dom Jaime dedicou especial atenção à educação e promoção da juventude timorenses, quer juventude masculina que feminina.</w:t>
      </w:r>
    </w:p>
    <w:p w14:paraId="7185F9DD" w14:textId="66951598" w:rsidR="00D376A8" w:rsidRPr="00BA6E11" w:rsidRDefault="00D376A8" w:rsidP="00BA6E11">
      <w:pPr>
        <w:pStyle w:val="Colquio"/>
        <w:rPr>
          <w:rStyle w:val="Hyperlink"/>
          <w:rFonts w:ascii="Arial" w:hAnsi="Arial" w:cs="Arial"/>
          <w:sz w:val="18"/>
          <w:szCs w:val="18"/>
          <w:highlight w:val="yellow"/>
        </w:rPr>
      </w:pPr>
      <w:r w:rsidRPr="00BA6E11">
        <w:rPr>
          <w:rStyle w:val="Hyperlink"/>
          <w:rFonts w:ascii="Arial" w:hAnsi="Arial" w:cs="Arial"/>
          <w:sz w:val="18"/>
          <w:szCs w:val="18"/>
          <w:highlight w:val="yellow"/>
        </w:rPr>
        <w:t xml:space="preserve">Ouça aqui a primeira entrevista (1989) a Dom Carlos Ximenes Belo (POR CHRYS CHRYSTELLO) EM </w:t>
      </w:r>
      <w:hyperlink r:id="rId423" w:history="1">
        <w:r w:rsidRPr="00BA6E11">
          <w:rPr>
            <w:rStyle w:val="Hyperlink"/>
            <w:rFonts w:ascii="Arial" w:hAnsi="Arial" w:cs="Arial"/>
            <w:sz w:val="18"/>
            <w:szCs w:val="18"/>
            <w:highlight w:val="yellow"/>
          </w:rPr>
          <w:t>https://blog.lusofonias.net/?p=61326</w:t>
        </w:r>
      </w:hyperlink>
      <w:r w:rsidRPr="00BA6E11">
        <w:rPr>
          <w:rStyle w:val="Hyperlink"/>
          <w:rFonts w:ascii="Arial" w:hAnsi="Arial" w:cs="Arial"/>
          <w:sz w:val="18"/>
          <w:szCs w:val="18"/>
          <w:highlight w:val="yellow"/>
        </w:rPr>
        <w:t xml:space="preserve"> </w:t>
      </w:r>
    </w:p>
    <w:p w14:paraId="2548B4EF" w14:textId="77777777" w:rsidR="00D376A8" w:rsidRPr="00BA6E11" w:rsidRDefault="00D376A8" w:rsidP="00BA6E11">
      <w:pPr>
        <w:pStyle w:val="Colquio"/>
        <w:rPr>
          <w:rStyle w:val="Hyperlink"/>
          <w:rFonts w:ascii="Arial" w:hAnsi="Arial" w:cs="Arial"/>
          <w:sz w:val="18"/>
          <w:szCs w:val="18"/>
          <w:highlight w:val="yellow"/>
        </w:rPr>
      </w:pPr>
      <w:r w:rsidRPr="00BA6E11">
        <w:rPr>
          <w:rStyle w:val="Hyperlink"/>
          <w:rFonts w:ascii="Arial" w:hAnsi="Arial" w:cs="Arial"/>
          <w:sz w:val="18"/>
          <w:szCs w:val="18"/>
          <w:highlight w:val="yellow"/>
        </w:rPr>
        <w:t xml:space="preserve">2013 RTP No 19º na MAIA </w:t>
      </w:r>
      <w:hyperlink r:id="rId424" w:history="1">
        <w:r w:rsidRPr="00BA6E11">
          <w:rPr>
            <w:rStyle w:val="Hyperlink"/>
            <w:rFonts w:ascii="Arial" w:hAnsi="Arial" w:cs="Arial"/>
            <w:sz w:val="18"/>
            <w:szCs w:val="18"/>
            <w:highlight w:val="yellow"/>
          </w:rPr>
          <w:t>https://www.youtube.com/watch?v=IpdXc41QK9s&amp;t=0s&amp;index=168&amp;list=PLwjUyRyOUwOKyMkaiepZif1C_4tvtkeRI</w:t>
        </w:r>
      </w:hyperlink>
      <w:r w:rsidRPr="00BA6E11">
        <w:rPr>
          <w:rStyle w:val="Hyperlink"/>
          <w:rFonts w:ascii="Arial" w:hAnsi="Arial" w:cs="Arial"/>
          <w:sz w:val="18"/>
          <w:szCs w:val="18"/>
          <w:highlight w:val="yellow"/>
        </w:rPr>
        <w:t xml:space="preserve"> </w:t>
      </w:r>
    </w:p>
    <w:p w14:paraId="72F84DB6" w14:textId="77777777" w:rsidR="00D376A8" w:rsidRPr="00BA6E11" w:rsidRDefault="00D376A8" w:rsidP="00BA6E11">
      <w:pPr>
        <w:pStyle w:val="Colquio"/>
        <w:rPr>
          <w:rStyle w:val="Hyperlink"/>
          <w:rFonts w:ascii="Arial" w:hAnsi="Arial" w:cs="Arial"/>
          <w:sz w:val="18"/>
          <w:szCs w:val="18"/>
          <w:highlight w:val="yellow"/>
        </w:rPr>
      </w:pPr>
      <w:r w:rsidRPr="00BA6E11">
        <w:rPr>
          <w:rStyle w:val="Hyperlink"/>
          <w:rFonts w:ascii="Arial" w:hAnsi="Arial" w:cs="Arial"/>
          <w:sz w:val="18"/>
          <w:szCs w:val="18"/>
          <w:highlight w:val="yellow"/>
        </w:rPr>
        <w:t xml:space="preserve">2018 IMAGENS DO LANÇAMENTO EM PDL DE Missionários açorianos vol. 2   </w:t>
      </w:r>
      <w:hyperlink r:id="rId425" w:history="1">
        <w:r w:rsidRPr="00BA6E11">
          <w:rPr>
            <w:rStyle w:val="Hyperlink"/>
            <w:rFonts w:ascii="Arial" w:hAnsi="Arial" w:cs="Arial"/>
            <w:sz w:val="18"/>
            <w:szCs w:val="18"/>
            <w:highlight w:val="yellow"/>
          </w:rPr>
          <w:t>https://www.youtube.com/watch?v=vhLMRA0sBk4&amp;t=0s&amp;list=PLwjUyRyOUwOKyMkaiepZif1C_4tvtkeRI&amp;index=11</w:t>
        </w:r>
      </w:hyperlink>
      <w:r w:rsidRPr="00BA6E11">
        <w:rPr>
          <w:rStyle w:val="Hyperlink"/>
          <w:rFonts w:ascii="Arial" w:hAnsi="Arial" w:cs="Arial"/>
          <w:sz w:val="18"/>
          <w:szCs w:val="18"/>
          <w:highlight w:val="yellow"/>
        </w:rPr>
        <w:t xml:space="preserve"> </w:t>
      </w:r>
    </w:p>
    <w:p w14:paraId="7D0B719A" w14:textId="77777777" w:rsidR="00D376A8" w:rsidRPr="00BA6E11" w:rsidRDefault="00D376A8" w:rsidP="00BA6E11">
      <w:pPr>
        <w:pStyle w:val="Colquio"/>
        <w:rPr>
          <w:rStyle w:val="Hyperlink"/>
          <w:rFonts w:ascii="Arial" w:hAnsi="Arial" w:cs="Arial"/>
          <w:sz w:val="18"/>
          <w:szCs w:val="18"/>
          <w:highlight w:val="yellow"/>
        </w:rPr>
      </w:pPr>
      <w:r w:rsidRPr="00BA6E11">
        <w:rPr>
          <w:rStyle w:val="Hyperlink"/>
          <w:rFonts w:ascii="Arial" w:hAnsi="Arial" w:cs="Arial"/>
          <w:sz w:val="18"/>
          <w:szCs w:val="18"/>
          <w:highlight w:val="yellow"/>
        </w:rPr>
        <w:t xml:space="preserve">2018 RTP 30º NA MADALENA DO PICO </w:t>
      </w:r>
      <w:hyperlink r:id="rId426" w:history="1">
        <w:r w:rsidRPr="00BA6E11">
          <w:rPr>
            <w:rStyle w:val="Hyperlink"/>
            <w:rFonts w:ascii="Arial" w:hAnsi="Arial" w:cs="Arial"/>
            <w:sz w:val="18"/>
            <w:szCs w:val="18"/>
            <w:highlight w:val="yellow"/>
          </w:rPr>
          <w:t>https://www.youtube.com/watch?v=8YUrwfbb8zQ&amp;t=0s&amp;list=PLwjUyRyOUwOKyMkaiepZif1C_4tvtkeRI&amp;index=10</w:t>
        </w:r>
      </w:hyperlink>
      <w:r w:rsidRPr="00BA6E11">
        <w:rPr>
          <w:rStyle w:val="Hyperlink"/>
          <w:rFonts w:ascii="Arial" w:hAnsi="Arial" w:cs="Arial"/>
          <w:sz w:val="18"/>
          <w:szCs w:val="18"/>
          <w:highlight w:val="yellow"/>
        </w:rPr>
        <w:t xml:space="preserve"> </w:t>
      </w:r>
    </w:p>
    <w:p w14:paraId="3E444685" w14:textId="77777777" w:rsidR="00D376A8" w:rsidRPr="00BA6E11" w:rsidRDefault="00D376A8" w:rsidP="00BA6E11">
      <w:pPr>
        <w:pStyle w:val="Colquio"/>
        <w:rPr>
          <w:rStyle w:val="Hyperlink"/>
          <w:rFonts w:ascii="Arial" w:hAnsi="Arial" w:cs="Arial"/>
          <w:sz w:val="18"/>
          <w:szCs w:val="18"/>
          <w:highlight w:val="yellow"/>
        </w:rPr>
      </w:pPr>
      <w:r w:rsidRPr="00BA6E11">
        <w:rPr>
          <w:rStyle w:val="Hyperlink"/>
          <w:rFonts w:ascii="Arial" w:hAnsi="Arial" w:cs="Arial"/>
          <w:sz w:val="18"/>
          <w:szCs w:val="18"/>
          <w:highlight w:val="yellow"/>
        </w:rPr>
        <w:t xml:space="preserve">2018 novo projeto da aicl a ele DEDICADO </w:t>
      </w:r>
      <w:hyperlink r:id="rId427" w:history="1">
        <w:r w:rsidRPr="00BA6E11">
          <w:rPr>
            <w:rStyle w:val="Hyperlink"/>
            <w:rFonts w:ascii="Arial" w:hAnsi="Arial" w:cs="Arial"/>
            <w:sz w:val="18"/>
            <w:szCs w:val="18"/>
            <w:highlight w:val="yellow"/>
          </w:rPr>
          <w:t>http://coloquios.lusofonias.net/XXXI/Busto%20de%20Ximenes%20Belo.mp4</w:t>
        </w:r>
      </w:hyperlink>
      <w:r w:rsidRPr="00BA6E11">
        <w:rPr>
          <w:rStyle w:val="Hyperlink"/>
          <w:rFonts w:ascii="Arial" w:hAnsi="Arial" w:cs="Arial"/>
          <w:sz w:val="18"/>
          <w:szCs w:val="18"/>
          <w:highlight w:val="yellow"/>
        </w:rPr>
        <w:t xml:space="preserve"> </w:t>
      </w:r>
    </w:p>
    <w:p w14:paraId="57F499B6" w14:textId="4A49FB52" w:rsidR="00D376A8" w:rsidRPr="00BA6E11" w:rsidRDefault="00D376A8" w:rsidP="00BA6E11">
      <w:pPr>
        <w:pStyle w:val="Colquio"/>
        <w:rPr>
          <w:rFonts w:cs="Arial"/>
          <w:sz w:val="18"/>
          <w:szCs w:val="18"/>
          <w:highlight w:val="yellow"/>
        </w:rPr>
      </w:pPr>
      <w:r w:rsidRPr="00BA6E11">
        <w:rPr>
          <w:rFonts w:cs="Arial"/>
          <w:sz w:val="18"/>
          <w:szCs w:val="18"/>
          <w:highlight w:val="yellow"/>
        </w:rPr>
        <w:t>SÓCIO HONORÁRIO #1 DESDE 2015 E PATRONO DOS COLÓQUIOS</w:t>
      </w:r>
    </w:p>
    <w:p w14:paraId="3B87A856" w14:textId="20CB0065" w:rsidR="00D376A8" w:rsidRDefault="00D376A8" w:rsidP="00BA6E11">
      <w:pPr>
        <w:pStyle w:val="Colquio"/>
        <w:rPr>
          <w:rFonts w:cs="Arial"/>
          <w:sz w:val="18"/>
          <w:szCs w:val="18"/>
          <w:highlight w:val="yellow"/>
        </w:rPr>
      </w:pPr>
      <w:r w:rsidRPr="00BA6E11">
        <w:rPr>
          <w:rFonts w:cs="Arial"/>
          <w:sz w:val="18"/>
          <w:szCs w:val="18"/>
          <w:highlight w:val="yellow"/>
        </w:rPr>
        <w:t>ESTEVE PRESENTE NO 4º COLÓQUIO, BRAGANÇA 2005, NO 19º MAIA 2013, 24º GRACIOSA 2015, 26º LOMBA DA MAIA 2016, 27º BELMONTE 2017, 30º MADALENA DO PICO</w:t>
      </w:r>
      <w:bookmarkEnd w:id="85"/>
    </w:p>
    <w:p w14:paraId="26DAD9B1" w14:textId="523C176A" w:rsidR="00A20C45" w:rsidRDefault="00A20C45" w:rsidP="00BA6E11">
      <w:pPr>
        <w:pStyle w:val="Colquio"/>
        <w:rPr>
          <w:rFonts w:cs="Arial"/>
          <w:sz w:val="18"/>
          <w:szCs w:val="18"/>
          <w:highlight w:val="yellow"/>
        </w:rPr>
      </w:pPr>
    </w:p>
    <w:p w14:paraId="665B29C7" w14:textId="15E24A39" w:rsidR="00A20C45" w:rsidRDefault="00A20C45" w:rsidP="00BA6E11">
      <w:pPr>
        <w:pStyle w:val="Colquio"/>
        <w:rPr>
          <w:rFonts w:cs="Arial"/>
          <w:sz w:val="18"/>
          <w:szCs w:val="18"/>
          <w:highlight w:val="yellow"/>
        </w:rPr>
      </w:pPr>
    </w:p>
    <w:p w14:paraId="25462222" w14:textId="77777777" w:rsidR="00A20C45" w:rsidRPr="00BA6E11" w:rsidRDefault="00A20C45" w:rsidP="00BA6E11">
      <w:pPr>
        <w:pStyle w:val="Colquio"/>
        <w:rPr>
          <w:rFonts w:cs="Arial"/>
          <w:sz w:val="18"/>
          <w:szCs w:val="18"/>
          <w:highlight w:val="yellow"/>
        </w:rPr>
      </w:pPr>
    </w:p>
    <w:p w14:paraId="00E0355E" w14:textId="77777777" w:rsidR="00D376A8" w:rsidRPr="00BA6E11" w:rsidRDefault="00D11D2E" w:rsidP="00BA6E11">
      <w:pPr>
        <w:rPr>
          <w:rFonts w:ascii="Arial" w:hAnsi="Arial"/>
          <w:sz w:val="18"/>
          <w:szCs w:val="18"/>
        </w:rPr>
      </w:pPr>
      <w:r>
        <w:rPr>
          <w:rFonts w:ascii="Arial" w:hAnsi="Arial"/>
          <w:sz w:val="18"/>
          <w:szCs w:val="18"/>
        </w:rPr>
        <w:pict w14:anchorId="4904679B">
          <v:shape id="_x0000_i1053" type="#_x0000_t75" style="width:349.2pt;height:5.75pt" o:hrpct="0" o:hr="t">
            <v:imagedata r:id="rId346" o:title="BD10256_"/>
          </v:shape>
        </w:pict>
      </w:r>
    </w:p>
    <w:p w14:paraId="505A4EEC" w14:textId="69902D74" w:rsidR="00501E7E" w:rsidRPr="00BA6E11" w:rsidRDefault="00501E7E" w:rsidP="00BA6E11">
      <w:pPr>
        <w:pStyle w:val="Heading3"/>
        <w:rPr>
          <w:rFonts w:ascii="Arial" w:hAnsi="Arial"/>
          <w:sz w:val="18"/>
          <w:szCs w:val="18"/>
        </w:rPr>
      </w:pPr>
      <w:bookmarkStart w:id="87" w:name="_Hlk533950681"/>
      <w:bookmarkStart w:id="88" w:name="_Hlk529122024"/>
      <w:bookmarkEnd w:id="86"/>
      <w:r w:rsidRPr="00BA6E11">
        <w:rPr>
          <w:rFonts w:ascii="Arial" w:hAnsi="Arial"/>
          <w:sz w:val="18"/>
          <w:szCs w:val="18"/>
        </w:rPr>
        <w:t>EDGAR COSTA, ACORDEÃO,</w:t>
      </w:r>
    </w:p>
    <w:p w14:paraId="5B2CAA68" w14:textId="0AB9A55F" w:rsidR="00501E7E" w:rsidRPr="00BA6E11" w:rsidRDefault="00501E7E" w:rsidP="00BA6E11">
      <w:pPr>
        <w:rPr>
          <w:rFonts w:ascii="Arial" w:hAnsi="Arial"/>
          <w:sz w:val="18"/>
          <w:szCs w:val="18"/>
          <w:lang w:eastAsia="en-US"/>
        </w:rPr>
      </w:pPr>
      <w:r w:rsidRPr="00BA6E11">
        <w:rPr>
          <w:rFonts w:ascii="Arial" w:hAnsi="Arial"/>
          <w:noProof/>
          <w:sz w:val="18"/>
          <w:szCs w:val="18"/>
        </w:rPr>
        <w:drawing>
          <wp:inline distT="0" distB="0" distL="0" distR="0" wp14:anchorId="3092D67F" wp14:editId="7C25998F">
            <wp:extent cx="2456953" cy="2456953"/>
            <wp:effectExtent l="0" t="0" r="63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459421" cy="2459421"/>
                    </a:xfrm>
                    <a:prstGeom prst="rect">
                      <a:avLst/>
                    </a:prstGeom>
                    <a:noFill/>
                    <a:ln>
                      <a:noFill/>
                    </a:ln>
                  </pic:spPr>
                </pic:pic>
              </a:graphicData>
            </a:graphic>
          </wp:inline>
        </w:drawing>
      </w:r>
    </w:p>
    <w:p w14:paraId="0CDD33A1" w14:textId="1D1254D3" w:rsidR="00501E7E" w:rsidRPr="00BA6E11" w:rsidRDefault="00501E7E" w:rsidP="00BA6E11">
      <w:pPr>
        <w:rPr>
          <w:rFonts w:ascii="Arial" w:hAnsi="Arial"/>
          <w:sz w:val="18"/>
          <w:szCs w:val="18"/>
          <w:lang w:eastAsia="en-US"/>
        </w:rPr>
      </w:pPr>
    </w:p>
    <w:p w14:paraId="634CD201" w14:textId="2A3E06A2" w:rsidR="00501E7E" w:rsidRPr="00BA6E11" w:rsidRDefault="00501E7E" w:rsidP="00BA6E11">
      <w:pPr>
        <w:pStyle w:val="Colquio"/>
        <w:rPr>
          <w:rFonts w:cs="Arial"/>
          <w:sz w:val="18"/>
          <w:szCs w:val="18"/>
        </w:rPr>
      </w:pPr>
      <w:r w:rsidRPr="00BA6E11">
        <w:rPr>
          <w:rFonts w:cs="Arial"/>
          <w:sz w:val="18"/>
          <w:szCs w:val="18"/>
        </w:rPr>
        <w:t>PARTICIPA PELA PRIMEIRA VEZ</w:t>
      </w:r>
    </w:p>
    <w:p w14:paraId="5CFF70E3" w14:textId="11492B09" w:rsidR="00501E7E" w:rsidRPr="00BA6E11" w:rsidRDefault="00D11D2E" w:rsidP="00BA6E11">
      <w:pPr>
        <w:rPr>
          <w:rFonts w:ascii="Arial" w:hAnsi="Arial"/>
          <w:sz w:val="18"/>
          <w:szCs w:val="18"/>
        </w:rPr>
      </w:pPr>
      <w:r>
        <w:rPr>
          <w:rFonts w:ascii="Arial" w:hAnsi="Arial"/>
          <w:sz w:val="18"/>
          <w:szCs w:val="18"/>
        </w:rPr>
        <w:pict w14:anchorId="2729FFDB">
          <v:shape id="_x0000_i1054" type="#_x0000_t75" style="width:349.2pt;height:5.75pt" o:hrpct="0" o:hr="t">
            <v:imagedata r:id="rId346" o:title="BD10256_"/>
          </v:shape>
        </w:pict>
      </w:r>
    </w:p>
    <w:p w14:paraId="346C0468" w14:textId="035B34A6" w:rsidR="00D376A8" w:rsidRPr="00BA6E11" w:rsidRDefault="00D376A8" w:rsidP="00BA6E11">
      <w:pPr>
        <w:pStyle w:val="Heading3"/>
        <w:rPr>
          <w:rFonts w:ascii="Arial" w:hAnsi="Arial"/>
          <w:sz w:val="18"/>
          <w:szCs w:val="18"/>
        </w:rPr>
      </w:pPr>
      <w:r w:rsidRPr="00BA6E11">
        <w:rPr>
          <w:rFonts w:ascii="Arial" w:hAnsi="Arial"/>
          <w:sz w:val="18"/>
          <w:szCs w:val="18"/>
        </w:rPr>
        <w:t>EDUÍNO DE JESUS, POETA, DECANO DOS ESCRITORES AÇORIANOS, É O AUTOR HOMENAGEADO PELA AICL EM 2019</w:t>
      </w:r>
    </w:p>
    <w:p w14:paraId="1169784F" w14:textId="77777777" w:rsidR="00984923" w:rsidRPr="00BA6E11" w:rsidRDefault="00984923" w:rsidP="00BA6E11">
      <w:pPr>
        <w:pStyle w:val="Caption"/>
        <w:rPr>
          <w:rFonts w:ascii="Arial" w:hAnsi="Arial"/>
          <w:sz w:val="18"/>
          <w:szCs w:val="18"/>
        </w:rPr>
      </w:pPr>
      <w:r w:rsidRPr="00BA6E11">
        <w:rPr>
          <w:rFonts w:ascii="Arial" w:hAnsi="Arial"/>
          <w:noProof/>
          <w:sz w:val="18"/>
          <w:szCs w:val="18"/>
        </w:rPr>
        <w:drawing>
          <wp:inline distT="0" distB="0" distL="0" distR="0" wp14:anchorId="280F1376" wp14:editId="656A692F">
            <wp:extent cx="4004613" cy="3157220"/>
            <wp:effectExtent l="0" t="0" r="0" b="5080"/>
            <wp:docPr id="636" name="Picture 1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007214" cy="3159270"/>
                    </a:xfrm>
                    <a:prstGeom prst="rect">
                      <a:avLst/>
                    </a:prstGeom>
                    <a:noFill/>
                    <a:ln>
                      <a:noFill/>
                    </a:ln>
                  </pic:spPr>
                </pic:pic>
              </a:graphicData>
            </a:graphic>
          </wp:inline>
        </w:drawing>
      </w:r>
      <w:r w:rsidRPr="00BA6E11">
        <w:rPr>
          <w:rFonts w:ascii="Arial" w:hAnsi="Arial"/>
          <w:noProof/>
          <w:sz w:val="18"/>
          <w:szCs w:val="18"/>
        </w:rPr>
        <w:drawing>
          <wp:inline distT="0" distB="0" distL="0" distR="0" wp14:anchorId="3E522FAD" wp14:editId="71FBE67F">
            <wp:extent cx="2381250" cy="3165823"/>
            <wp:effectExtent l="0" t="0" r="0" b="0"/>
            <wp:docPr id="637" name="Picture 1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385350" cy="3171274"/>
                    </a:xfrm>
                    <a:prstGeom prst="rect">
                      <a:avLst/>
                    </a:prstGeom>
                    <a:noFill/>
                    <a:ln>
                      <a:noFill/>
                    </a:ln>
                  </pic:spPr>
                </pic:pic>
              </a:graphicData>
            </a:graphic>
          </wp:inline>
        </w:drawing>
      </w:r>
      <w:r w:rsidRPr="00BA6E11">
        <w:rPr>
          <w:rFonts w:ascii="Arial" w:hAnsi="Arial"/>
          <w:noProof/>
          <w:sz w:val="18"/>
          <w:szCs w:val="18"/>
        </w:rPr>
        <w:drawing>
          <wp:inline distT="0" distB="0" distL="0" distR="0" wp14:anchorId="67C6907E" wp14:editId="47A22371">
            <wp:extent cx="2120241" cy="3188335"/>
            <wp:effectExtent l="0" t="0" r="0" b="0"/>
            <wp:docPr id="635" name="Picture 1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121897" cy="3190825"/>
                    </a:xfrm>
                    <a:prstGeom prst="rect">
                      <a:avLst/>
                    </a:prstGeom>
                    <a:noFill/>
                    <a:ln>
                      <a:noFill/>
                    </a:ln>
                  </pic:spPr>
                </pic:pic>
              </a:graphicData>
            </a:graphic>
          </wp:inline>
        </w:drawing>
      </w:r>
      <w:r w:rsidRPr="00BA6E11">
        <w:rPr>
          <w:rFonts w:ascii="Arial" w:hAnsi="Arial"/>
          <w:noProof/>
          <w:sz w:val="18"/>
          <w:szCs w:val="18"/>
        </w:rPr>
        <w:drawing>
          <wp:inline distT="0" distB="0" distL="0" distR="0" wp14:anchorId="32366E95" wp14:editId="6D3D1D5F">
            <wp:extent cx="5699863" cy="3199067"/>
            <wp:effectExtent l="0" t="0" r="0" b="1905"/>
            <wp:docPr id="634"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702833" cy="3200734"/>
                    </a:xfrm>
                    <a:prstGeom prst="rect">
                      <a:avLst/>
                    </a:prstGeom>
                    <a:noFill/>
                    <a:ln>
                      <a:noFill/>
                    </a:ln>
                  </pic:spPr>
                </pic:pic>
              </a:graphicData>
            </a:graphic>
          </wp:inline>
        </w:drawing>
      </w:r>
    </w:p>
    <w:p w14:paraId="38CCE800" w14:textId="77777777" w:rsidR="00A20C45" w:rsidRPr="00BA6E11" w:rsidRDefault="00A20C45" w:rsidP="00A20C45">
      <w:pPr>
        <w:rPr>
          <w:rFonts w:ascii="Arial" w:hAnsi="Arial"/>
          <w:bCs/>
          <w:sz w:val="18"/>
          <w:szCs w:val="18"/>
        </w:rPr>
      </w:pPr>
      <w:r w:rsidRPr="00BA6E11">
        <w:rPr>
          <w:rFonts w:ascii="Arial" w:hAnsi="Arial"/>
          <w:noProof/>
          <w:sz w:val="18"/>
          <w:szCs w:val="18"/>
        </w:rPr>
        <w:drawing>
          <wp:inline distT="0" distB="0" distL="0" distR="0" wp14:anchorId="4E2F92AD" wp14:editId="121ACBBF">
            <wp:extent cx="3056659" cy="2000250"/>
            <wp:effectExtent l="0" t="0" r="0" b="0"/>
            <wp:docPr id="638" name="Picture 10608" descr="A group of people sitting in a lecture h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10608" descr="A group of people sitting in a lecture hall&#10;&#10;Description automatically generated with medium confidence"/>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58832" cy="2001672"/>
                    </a:xfrm>
                    <a:prstGeom prst="rect">
                      <a:avLst/>
                    </a:prstGeom>
                    <a:noFill/>
                    <a:ln>
                      <a:noFill/>
                    </a:ln>
                  </pic:spPr>
                </pic:pic>
              </a:graphicData>
            </a:graphic>
          </wp:inline>
        </w:drawing>
      </w:r>
      <w:r w:rsidRPr="00BA6E11">
        <w:rPr>
          <w:rFonts w:ascii="Arial" w:hAnsi="Arial"/>
          <w:noProof/>
          <w:sz w:val="18"/>
          <w:szCs w:val="18"/>
        </w:rPr>
        <w:drawing>
          <wp:inline distT="0" distB="0" distL="0" distR="0" wp14:anchorId="29070A26" wp14:editId="0E1D0A48">
            <wp:extent cx="3556498" cy="1993794"/>
            <wp:effectExtent l="0" t="0" r="6350" b="6985"/>
            <wp:docPr id="641" name="Picture 1953" descr="A group of people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1953" descr="A group of people sitting in chairs&#10;&#10;Description automatically generated with low confidence"/>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558035" cy="1994655"/>
                    </a:xfrm>
                    <a:prstGeom prst="rect">
                      <a:avLst/>
                    </a:prstGeom>
                    <a:noFill/>
                    <a:ln>
                      <a:noFill/>
                    </a:ln>
                  </pic:spPr>
                </pic:pic>
              </a:graphicData>
            </a:graphic>
          </wp:inline>
        </w:drawing>
      </w:r>
      <w:r w:rsidRPr="00BA6E11">
        <w:rPr>
          <w:rFonts w:ascii="Arial" w:hAnsi="Arial"/>
          <w:noProof/>
          <w:sz w:val="18"/>
          <w:szCs w:val="18"/>
        </w:rPr>
        <w:drawing>
          <wp:inline distT="0" distB="0" distL="0" distR="0" wp14:anchorId="0B2021A9" wp14:editId="6AB7F808">
            <wp:extent cx="3314866" cy="2006365"/>
            <wp:effectExtent l="0" t="0" r="0" b="0"/>
            <wp:docPr id="640" name="Picture 10520" descr="A perso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10520" descr="A person sitting at a table&#10;&#10;Description automatically generated with low confidenc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317997" cy="2008260"/>
                    </a:xfrm>
                    <a:prstGeom prst="rect">
                      <a:avLst/>
                    </a:prstGeom>
                    <a:noFill/>
                    <a:ln>
                      <a:noFill/>
                    </a:ln>
                  </pic:spPr>
                </pic:pic>
              </a:graphicData>
            </a:graphic>
          </wp:inline>
        </w:drawing>
      </w:r>
      <w:r w:rsidRPr="00BA6E11">
        <w:rPr>
          <w:rFonts w:ascii="Arial" w:hAnsi="Arial"/>
          <w:noProof/>
          <w:sz w:val="18"/>
          <w:szCs w:val="18"/>
        </w:rPr>
        <w:drawing>
          <wp:inline distT="0" distB="0" distL="0" distR="0" wp14:anchorId="2EB3281E" wp14:editId="2A16DF3E">
            <wp:extent cx="1725381" cy="2005644"/>
            <wp:effectExtent l="0" t="0" r="8255" b="0"/>
            <wp:docPr id="639" name="Picture 10574" descr="A picture containing text,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10574" descr="A picture containing text, person, person, indoor&#10;&#10;Description automatically generated"/>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726520" cy="2006968"/>
                    </a:xfrm>
                    <a:prstGeom prst="rect">
                      <a:avLst/>
                    </a:prstGeom>
                    <a:noFill/>
                    <a:ln>
                      <a:noFill/>
                    </a:ln>
                  </pic:spPr>
                </pic:pic>
              </a:graphicData>
            </a:graphic>
          </wp:inline>
        </w:drawing>
      </w:r>
      <w:r w:rsidRPr="00BA6E11">
        <w:rPr>
          <w:rFonts w:ascii="Arial" w:hAnsi="Arial"/>
          <w:noProof/>
          <w:sz w:val="18"/>
          <w:szCs w:val="18"/>
        </w:rPr>
        <w:drawing>
          <wp:inline distT="0" distB="0" distL="0" distR="0" wp14:anchorId="4A7F06EB" wp14:editId="06394475">
            <wp:extent cx="2711769" cy="2028729"/>
            <wp:effectExtent l="0" t="0" r="0" b="0"/>
            <wp:docPr id="631" name="Picture 1126" descr="Two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1126" descr="Two people sitting at a table&#10;&#10;Description automatically generated with low confidence"/>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711903" cy="2028829"/>
                    </a:xfrm>
                    <a:prstGeom prst="rect">
                      <a:avLst/>
                    </a:prstGeom>
                    <a:noFill/>
                    <a:ln>
                      <a:noFill/>
                    </a:ln>
                  </pic:spPr>
                </pic:pic>
              </a:graphicData>
            </a:graphic>
          </wp:inline>
        </w:drawing>
      </w:r>
      <w:r w:rsidRPr="00BA6E11">
        <w:rPr>
          <w:rFonts w:ascii="Arial" w:hAnsi="Arial"/>
          <w:bCs/>
          <w:sz w:val="18"/>
          <w:szCs w:val="18"/>
        </w:rPr>
        <w:t xml:space="preserve">  </w:t>
      </w:r>
    </w:p>
    <w:p w14:paraId="27ED1AF3" w14:textId="77777777" w:rsidR="00A20C45" w:rsidRPr="00BA6E11" w:rsidRDefault="00A20C45" w:rsidP="00A20C45">
      <w:pPr>
        <w:pStyle w:val="Caption"/>
        <w:rPr>
          <w:rFonts w:ascii="Arial" w:hAnsi="Arial"/>
          <w:sz w:val="18"/>
          <w:szCs w:val="18"/>
        </w:rPr>
      </w:pPr>
      <w:r w:rsidRPr="00BA6E11">
        <w:rPr>
          <w:rFonts w:ascii="Arial" w:hAnsi="Arial"/>
          <w:sz w:val="18"/>
          <w:szCs w:val="18"/>
        </w:rPr>
        <w:t>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28º VILA DO PORTO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p>
    <w:p w14:paraId="16391CB5" w14:textId="77777777" w:rsidR="00984923" w:rsidRPr="00BA6E11" w:rsidRDefault="00984923"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26º LOMBA DA MAIA 2016                                                                                                  28º VILA DO PORTO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28º VILA DO PORTO 2017</w:t>
      </w:r>
      <w:r w:rsidRPr="00BA6E11">
        <w:rPr>
          <w:rFonts w:ascii="Arial" w:hAnsi="Arial"/>
          <w:sz w:val="18"/>
          <w:szCs w:val="18"/>
        </w:rPr>
        <w:tab/>
      </w:r>
    </w:p>
    <w:p w14:paraId="01E205EB" w14:textId="77777777" w:rsidR="00D376A8" w:rsidRPr="00BA6E11" w:rsidRDefault="00D376A8" w:rsidP="00BA6E11">
      <w:pPr>
        <w:rPr>
          <w:rFonts w:ascii="Arial" w:hAnsi="Arial"/>
          <w:sz w:val="18"/>
          <w:szCs w:val="18"/>
        </w:rPr>
      </w:pPr>
      <w:r w:rsidRPr="00BA6E11">
        <w:rPr>
          <w:rFonts w:ascii="Arial" w:hAnsi="Arial"/>
          <w:b/>
          <w:bCs/>
          <w:sz w:val="18"/>
          <w:szCs w:val="18"/>
        </w:rPr>
        <w:t>EDUÍNO (Moniz) DE JESUS</w:t>
      </w:r>
      <w:r w:rsidRPr="00BA6E11">
        <w:rPr>
          <w:rFonts w:ascii="Arial" w:hAnsi="Arial"/>
          <w:sz w:val="18"/>
          <w:szCs w:val="18"/>
        </w:rPr>
        <w:t xml:space="preserve"> nasceu na Ilha de S. Miguel, freguesia de Arrifes, concelho de Ponta Delgada. </w:t>
      </w:r>
    </w:p>
    <w:p w14:paraId="5709B10E" w14:textId="77777777" w:rsidR="00D376A8" w:rsidRPr="00BA6E11" w:rsidRDefault="00D376A8" w:rsidP="00BA6E11">
      <w:pPr>
        <w:rPr>
          <w:rFonts w:ascii="Arial" w:hAnsi="Arial"/>
          <w:sz w:val="18"/>
          <w:szCs w:val="18"/>
        </w:rPr>
      </w:pPr>
      <w:r w:rsidRPr="00BA6E11">
        <w:rPr>
          <w:rFonts w:ascii="Arial" w:hAnsi="Arial"/>
          <w:sz w:val="18"/>
          <w:szCs w:val="18"/>
        </w:rPr>
        <w:t xml:space="preserve">Nesta cidade viveu desde um ano de idade e aí completou os seus estudos secundários (Cursos Geral dos Liceus e Complementar de Letras) e o Curso do Magistério Primário. </w:t>
      </w:r>
    </w:p>
    <w:p w14:paraId="29DA5821" w14:textId="77777777" w:rsidR="00D376A8" w:rsidRPr="00BA6E11" w:rsidRDefault="00D376A8" w:rsidP="00BA6E11">
      <w:pPr>
        <w:rPr>
          <w:rFonts w:ascii="Arial" w:hAnsi="Arial"/>
          <w:sz w:val="18"/>
          <w:szCs w:val="18"/>
        </w:rPr>
      </w:pPr>
      <w:r w:rsidRPr="00BA6E11">
        <w:rPr>
          <w:rFonts w:ascii="Arial" w:hAnsi="Arial"/>
          <w:sz w:val="18"/>
          <w:szCs w:val="18"/>
        </w:rPr>
        <w:t xml:space="preserve">Em 1951 ingressou como aluno voluntário na Faculdade de Letras da Universidade de Coimbra, onde frequentou o Curso de Ciências Pedagógicas, e de 1953 em diante (até 1959) o de Filologia Românica, que só veio a completar na Faculdade de Letras da Universidade de Lisboa, licenciando-se com dissertação em Linguística e Literatura.  </w:t>
      </w:r>
    </w:p>
    <w:p w14:paraId="3873C600" w14:textId="77777777" w:rsidR="00D376A8" w:rsidRPr="00BA6E11" w:rsidRDefault="00D376A8" w:rsidP="00BA6E11">
      <w:pPr>
        <w:rPr>
          <w:rFonts w:ascii="Arial" w:hAnsi="Arial"/>
          <w:sz w:val="18"/>
          <w:szCs w:val="18"/>
        </w:rPr>
      </w:pPr>
      <w:r w:rsidRPr="00BA6E11">
        <w:rPr>
          <w:rFonts w:ascii="Arial" w:hAnsi="Arial"/>
          <w:sz w:val="18"/>
          <w:szCs w:val="18"/>
        </w:rPr>
        <w:t xml:space="preserve">Frequentou depois em França, na Academia de Bordéus, um Curso de Comunicação. </w:t>
      </w:r>
    </w:p>
    <w:p w14:paraId="4C7FC9F0" w14:textId="77777777" w:rsidR="00D376A8" w:rsidRPr="00BA6E11" w:rsidRDefault="00D376A8" w:rsidP="00BA6E11">
      <w:pPr>
        <w:rPr>
          <w:rFonts w:ascii="Arial" w:hAnsi="Arial"/>
          <w:sz w:val="18"/>
          <w:szCs w:val="18"/>
        </w:rPr>
      </w:pPr>
      <w:r w:rsidRPr="00BA6E11">
        <w:rPr>
          <w:rFonts w:ascii="Arial" w:hAnsi="Arial"/>
          <w:sz w:val="18"/>
          <w:szCs w:val="18"/>
        </w:rPr>
        <w:t xml:space="preserve">Aos vinte anos ingressou na carreira docente, que seguiu durante mais de meio século (1948-2000), começando por exercer o ensino primário em Ponta Delgada e nos arredores de Coimbra (Lorvão), depois os Ensinos Técnico e Liceal (privado) em Lisboa e por fim o Ensino Superior, também nesta cidade. </w:t>
      </w:r>
    </w:p>
    <w:p w14:paraId="5D72D128" w14:textId="77777777" w:rsidR="00D376A8" w:rsidRPr="00BA6E11" w:rsidRDefault="00D376A8" w:rsidP="00BA6E11">
      <w:pPr>
        <w:rPr>
          <w:rFonts w:ascii="Arial" w:hAnsi="Arial"/>
          <w:sz w:val="18"/>
          <w:szCs w:val="18"/>
        </w:rPr>
      </w:pPr>
      <w:r w:rsidRPr="00BA6E11">
        <w:rPr>
          <w:rFonts w:ascii="Arial" w:hAnsi="Arial"/>
          <w:sz w:val="18"/>
          <w:szCs w:val="18"/>
        </w:rPr>
        <w:t xml:space="preserve">No Ensino Técnico foi professor, primeiro, de Língua e História Pátria e depois, quando o Francês foi introduzido no Ensino Técnico Elementar, passou a lecionar Português e Francês, disciplinas de que também foi professor em colégios privados. </w:t>
      </w:r>
    </w:p>
    <w:p w14:paraId="18CEC4A0" w14:textId="77777777" w:rsidR="00D376A8" w:rsidRPr="00BA6E11" w:rsidRDefault="00D376A8" w:rsidP="00BA6E11">
      <w:pPr>
        <w:rPr>
          <w:rFonts w:ascii="Arial" w:hAnsi="Arial"/>
          <w:sz w:val="18"/>
          <w:szCs w:val="18"/>
        </w:rPr>
      </w:pPr>
      <w:r w:rsidRPr="00BA6E11">
        <w:rPr>
          <w:rFonts w:ascii="Arial" w:hAnsi="Arial"/>
          <w:sz w:val="18"/>
          <w:szCs w:val="18"/>
        </w:rPr>
        <w:t xml:space="preserve">Na Faculdade de Ciências Humanas da Universidade Nova de Lisboa lecionou Teoria da Literatura apenas no ano letivo de 1979-80 e na Faculdade de Letras da Universidade (Clássica) de Lisboa, durante mais de vinte anos, até ao ano 2000, História da Literatura Portuguesa e outros Cursos de Língua e Cultura Portuguesa para estudantes estrangeiros. </w:t>
      </w:r>
    </w:p>
    <w:p w14:paraId="4F59E07A" w14:textId="77777777" w:rsidR="00D376A8" w:rsidRPr="00BA6E11" w:rsidRDefault="00D376A8" w:rsidP="00BA6E11">
      <w:pPr>
        <w:rPr>
          <w:rFonts w:ascii="Arial" w:hAnsi="Arial"/>
          <w:sz w:val="18"/>
          <w:szCs w:val="18"/>
        </w:rPr>
      </w:pPr>
      <w:r w:rsidRPr="00BA6E11">
        <w:rPr>
          <w:rFonts w:ascii="Arial" w:hAnsi="Arial"/>
          <w:sz w:val="18"/>
          <w:szCs w:val="18"/>
        </w:rPr>
        <w:t xml:space="preserve">Desempenhou, além da docência, diversos cargos, entre os quais o de subdiretor de uma escola técnica (Nuno Gonçalves) e diretor de outra (Cesário Verde). </w:t>
      </w:r>
    </w:p>
    <w:p w14:paraId="4605848F" w14:textId="77777777" w:rsidR="00D376A8" w:rsidRPr="00BA6E11" w:rsidRDefault="00D376A8" w:rsidP="00BA6E11">
      <w:pPr>
        <w:rPr>
          <w:rFonts w:ascii="Arial" w:hAnsi="Arial"/>
          <w:sz w:val="18"/>
          <w:szCs w:val="18"/>
        </w:rPr>
      </w:pPr>
      <w:r w:rsidRPr="00BA6E11">
        <w:rPr>
          <w:rFonts w:ascii="Arial" w:hAnsi="Arial"/>
          <w:sz w:val="18"/>
          <w:szCs w:val="18"/>
        </w:rPr>
        <w:t xml:space="preserve">Além disso, pertenceu em 1977-78 à comissão que fez a reforma dos programas do antigo ciclo preparatório (na parte relativa ao ensino do Português) e foi, no antigo Ministério da Educação e das Universidades, membro do Conselho Orientador da Profissionalização em Exercício (1980-86), que procedeu à reforma dos estágios para professores daquele antigo ciclo de estudos e á preparação dos novos formadores. </w:t>
      </w:r>
    </w:p>
    <w:p w14:paraId="5CBB2C6D" w14:textId="77777777" w:rsidR="00D376A8" w:rsidRPr="00BA6E11" w:rsidRDefault="00D376A8" w:rsidP="00BA6E11">
      <w:pPr>
        <w:rPr>
          <w:rFonts w:ascii="Arial" w:hAnsi="Arial"/>
          <w:sz w:val="18"/>
          <w:szCs w:val="18"/>
        </w:rPr>
      </w:pPr>
      <w:r w:rsidRPr="00BA6E11">
        <w:rPr>
          <w:rFonts w:ascii="Arial" w:hAnsi="Arial"/>
          <w:sz w:val="18"/>
          <w:szCs w:val="18"/>
        </w:rPr>
        <w:t xml:space="preserve">Tem vasta obra dispersa em jornais e revistas desde 1946 (poesia, conto, teoria e crítica de literatura, teatro e artes plásticas, ensaio, polémica), e alguma publicada em livro (poesia, teatro, ensaio). </w:t>
      </w:r>
    </w:p>
    <w:p w14:paraId="13A44092" w14:textId="0C82C709" w:rsidR="00D376A8" w:rsidRPr="00BA6E11" w:rsidRDefault="00D376A8" w:rsidP="00BA6E11">
      <w:pPr>
        <w:rPr>
          <w:rFonts w:ascii="Arial" w:hAnsi="Arial"/>
          <w:sz w:val="18"/>
          <w:szCs w:val="18"/>
        </w:rPr>
      </w:pPr>
      <w:r w:rsidRPr="00BA6E11">
        <w:rPr>
          <w:rFonts w:ascii="Arial" w:hAnsi="Arial"/>
          <w:sz w:val="18"/>
          <w:szCs w:val="18"/>
        </w:rPr>
        <w:t xml:space="preserve">Atual presidente da delegação de Lisboa da “Associação Dos Antigos Alunos do Liceu Antero de Quental” e presidente da A.G. da Casa dos Açores em Lisboa. </w:t>
      </w:r>
    </w:p>
    <w:p w14:paraId="7DDA8B20" w14:textId="77777777" w:rsidR="003C45CF" w:rsidRPr="00BA6E11" w:rsidRDefault="003C45CF" w:rsidP="00BA6E11">
      <w:pPr>
        <w:pStyle w:val="Caption"/>
        <w:rPr>
          <w:rFonts w:ascii="Arial" w:hAnsi="Arial"/>
          <w:sz w:val="18"/>
          <w:szCs w:val="18"/>
        </w:rPr>
      </w:pPr>
      <w:r w:rsidRPr="00BA6E11">
        <w:rPr>
          <w:rFonts w:ascii="Arial" w:hAnsi="Arial"/>
          <w:noProof/>
          <w:sz w:val="18"/>
          <w:szCs w:val="18"/>
        </w:rPr>
        <w:drawing>
          <wp:inline distT="0" distB="0" distL="0" distR="0" wp14:anchorId="16CD0698" wp14:editId="339ADCC2">
            <wp:extent cx="3967701" cy="2309372"/>
            <wp:effectExtent l="0" t="0" r="0" b="0"/>
            <wp:docPr id="645"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989338" cy="2321966"/>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7BBF0D1D" wp14:editId="5F97590F">
            <wp:extent cx="3093058" cy="2322899"/>
            <wp:effectExtent l="0" t="0" r="0" b="1270"/>
            <wp:docPr id="64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116486" cy="2340493"/>
                    </a:xfrm>
                    <a:prstGeom prst="rect">
                      <a:avLst/>
                    </a:prstGeom>
                    <a:noFill/>
                    <a:ln>
                      <a:noFill/>
                    </a:ln>
                  </pic:spPr>
                </pic:pic>
              </a:graphicData>
            </a:graphic>
          </wp:inline>
        </w:drawing>
      </w:r>
      <w:r w:rsidRPr="00BA6E11">
        <w:rPr>
          <w:rFonts w:ascii="Arial" w:hAnsi="Arial"/>
          <w:noProof/>
          <w:sz w:val="18"/>
          <w:szCs w:val="18"/>
        </w:rPr>
        <w:drawing>
          <wp:inline distT="0" distB="0" distL="0" distR="0" wp14:anchorId="6C5CAE9D" wp14:editId="67B6D63E">
            <wp:extent cx="3017455" cy="2266121"/>
            <wp:effectExtent l="0" t="0" r="0" b="1270"/>
            <wp:docPr id="643"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034899" cy="2279222"/>
                    </a:xfrm>
                    <a:prstGeom prst="rect">
                      <a:avLst/>
                    </a:prstGeom>
                    <a:noFill/>
                    <a:ln>
                      <a:noFill/>
                    </a:ln>
                  </pic:spPr>
                </pic:pic>
              </a:graphicData>
            </a:graphic>
          </wp:inline>
        </w:drawing>
      </w:r>
      <w:r w:rsidRPr="00BA6E11">
        <w:rPr>
          <w:rFonts w:ascii="Arial" w:hAnsi="Arial"/>
          <w:noProof/>
          <w:sz w:val="18"/>
          <w:szCs w:val="18"/>
        </w:rPr>
        <w:drawing>
          <wp:inline distT="0" distB="0" distL="0" distR="0" wp14:anchorId="3518B07F" wp14:editId="3AC3DD4A">
            <wp:extent cx="3020339" cy="2391942"/>
            <wp:effectExtent l="0" t="0" r="8890" b="8890"/>
            <wp:docPr id="642" name="Picture 1127" descr="C:\Users\chrys\AppData\Local\Microsoft\Windows\INetCacheContent.Word\26 coloquio set 30 EBIMaia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C:\Users\chrys\AppData\Local\Microsoft\Windows\INetCacheContent.Word\26 coloquio set 30 EBIMaia (72).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034304" cy="2403001"/>
                    </a:xfrm>
                    <a:prstGeom prst="rect">
                      <a:avLst/>
                    </a:prstGeom>
                    <a:noFill/>
                    <a:ln>
                      <a:noFill/>
                    </a:ln>
                  </pic:spPr>
                </pic:pic>
              </a:graphicData>
            </a:graphic>
          </wp:inline>
        </w:drawing>
      </w:r>
    </w:p>
    <w:p w14:paraId="44185864" w14:textId="77777777" w:rsidR="003C45CF" w:rsidRPr="00BA6E11" w:rsidRDefault="003C45CF" w:rsidP="00BA6E11">
      <w:pPr>
        <w:pStyle w:val="Caption"/>
        <w:rPr>
          <w:rFonts w:ascii="Arial" w:hAnsi="Arial"/>
          <w:sz w:val="18"/>
          <w:szCs w:val="18"/>
        </w:rPr>
      </w:pPr>
      <w:r w:rsidRPr="00BA6E11">
        <w:rPr>
          <w:rFonts w:ascii="Arial" w:hAnsi="Arial"/>
          <w:sz w:val="18"/>
          <w:szCs w:val="18"/>
        </w:rPr>
        <w:t>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LOMBA DA MAIA 2016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26º LOMBA DA MAIA 2016</w:t>
      </w:r>
    </w:p>
    <w:p w14:paraId="2A031332" w14:textId="77777777" w:rsidR="00D376A8" w:rsidRPr="00BA6E11" w:rsidRDefault="00D376A8" w:rsidP="00BA6E11">
      <w:pPr>
        <w:pStyle w:val="BibliografiaRCCS"/>
        <w:rPr>
          <w:rFonts w:ascii="Arial" w:hAnsi="Arial" w:cs="Arial"/>
          <w:sz w:val="18"/>
        </w:rPr>
      </w:pPr>
      <w:r w:rsidRPr="00BA6E11">
        <w:rPr>
          <w:rFonts w:ascii="Arial" w:hAnsi="Arial" w:cs="Arial"/>
          <w:sz w:val="18"/>
        </w:rPr>
        <w:t>Publicou as seguintes obras:</w:t>
      </w:r>
    </w:p>
    <w:p w14:paraId="53041F4F" w14:textId="77777777" w:rsidR="00D376A8" w:rsidRPr="00BA6E11" w:rsidRDefault="00D376A8" w:rsidP="00BA6E11">
      <w:pPr>
        <w:pStyle w:val="BibliografiaRCCS"/>
        <w:rPr>
          <w:rFonts w:ascii="Arial" w:hAnsi="Arial" w:cs="Arial"/>
          <w:sz w:val="18"/>
        </w:rPr>
      </w:pPr>
      <w:r w:rsidRPr="00BA6E11">
        <w:rPr>
          <w:rFonts w:ascii="Arial" w:hAnsi="Arial" w:cs="Arial"/>
          <w:sz w:val="18"/>
        </w:rPr>
        <w:t>1 POESIA:</w:t>
      </w:r>
    </w:p>
    <w:p w14:paraId="6031F1B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Caminho para o Desconhecido, Coimbra, col. Arquipélago, 1952;</w:t>
      </w:r>
    </w:p>
    <w:p w14:paraId="7713C9E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O Rei Lua, Coimbra, ed. do Autor, 1955;</w:t>
      </w:r>
    </w:p>
    <w:p w14:paraId="4D35B8D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A Cidade Destruída durante o Eclipse, Coimbra Editora, 1957;</w:t>
      </w:r>
    </w:p>
    <w:p w14:paraId="21014882" w14:textId="49941926"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Os Silos do Silêncio, Lisboa, Imprensa Nacional-Casa da Moeda, 2005.</w:t>
      </w:r>
    </w:p>
    <w:p w14:paraId="49475760" w14:textId="77777777" w:rsidR="00D376A8" w:rsidRPr="00BA6E11" w:rsidRDefault="00D376A8" w:rsidP="00BA6E11">
      <w:pPr>
        <w:pStyle w:val="BibliografiaRCCS"/>
        <w:rPr>
          <w:rFonts w:ascii="Arial" w:hAnsi="Arial" w:cs="Arial"/>
          <w:sz w:val="18"/>
        </w:rPr>
      </w:pPr>
      <w:r w:rsidRPr="00BA6E11">
        <w:rPr>
          <w:rFonts w:ascii="Arial" w:hAnsi="Arial" w:cs="Arial"/>
          <w:sz w:val="18"/>
        </w:rPr>
        <w:t>2 TEATRO:</w:t>
      </w:r>
    </w:p>
    <w:p w14:paraId="50EFE7E6" w14:textId="7731D81D"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Cinco Minutos e o Destino. Comédia em 1 Ato. Ponta Delgada, ed. Açória, 1959</w:t>
      </w:r>
    </w:p>
    <w:p w14:paraId="1EA03D38" w14:textId="77777777" w:rsidR="00D376A8" w:rsidRPr="00BA6E11" w:rsidRDefault="00D376A8" w:rsidP="00BA6E11">
      <w:pPr>
        <w:pStyle w:val="BibliografiaRCCS"/>
        <w:rPr>
          <w:rFonts w:ascii="Arial" w:hAnsi="Arial" w:cs="Arial"/>
          <w:sz w:val="18"/>
        </w:rPr>
      </w:pPr>
      <w:r w:rsidRPr="00BA6E11">
        <w:rPr>
          <w:rFonts w:ascii="Arial" w:hAnsi="Arial" w:cs="Arial"/>
          <w:sz w:val="18"/>
        </w:rPr>
        <w:t>3.1. ENSAIO Em Prefácios e posfácios:</w:t>
      </w:r>
    </w:p>
    <w:p w14:paraId="04595EF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Antologia de Poemas de Armando Côrtes-Rodrigues, Coimbra, col. Arquipélago, 1956 (tem 2ª ed.);</w:t>
      </w:r>
    </w:p>
    <w:p w14:paraId="739C15F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Virgílio de Oliveira, Rosas que Vão Abrindo. Coimbra, col. Arquipélago, 1956: (Tem outras eds);</w:t>
      </w:r>
    </w:p>
    <w:p w14:paraId="4603C3C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Maria Madalena Monteiro Férin, Poemas, Coimbra, col. Arquipélago, 1957;</w:t>
      </w:r>
    </w:p>
    <w:p w14:paraId="197B814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António Moreno, Obra Poética, Coimbra, col. Arquipélago, 1960;</w:t>
      </w:r>
    </w:p>
    <w:p w14:paraId="321BCA5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António Manuel Couto Viana, Pátria Exausta, Lisboa, Editorial Verbo, 1971. (tem outras eds.);</w:t>
      </w:r>
    </w:p>
    <w:p w14:paraId="6F2EA9B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Natércia Freire, Os Intrusos, Lisboa, Sociedade de Expansão Cultural, 1971 (tem outras eds.);</w:t>
      </w:r>
    </w:p>
    <w:p w14:paraId="6C310B0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António Manuel Couto Viana, Teatro Infantil e Juvenil, Lisboa, Nova Arrancada, 1997;</w:t>
      </w:r>
    </w:p>
    <w:p w14:paraId="3081AF17" w14:textId="2E1F42AF"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-In António Manuel Couto Viana, 12 Poetas Açorianos. Lisboa, Salamandra, col., 200 etc.</w:t>
      </w:r>
    </w:p>
    <w:p w14:paraId="7A26D633" w14:textId="77777777" w:rsidR="00D376A8" w:rsidRPr="00BA6E11" w:rsidRDefault="00D376A8" w:rsidP="00BA6E11">
      <w:pPr>
        <w:pStyle w:val="BibliografiaRCCS"/>
        <w:rPr>
          <w:rFonts w:ascii="Arial" w:hAnsi="Arial" w:cs="Arial"/>
          <w:sz w:val="18"/>
        </w:rPr>
      </w:pPr>
      <w:r w:rsidRPr="00BA6E11">
        <w:rPr>
          <w:rFonts w:ascii="Arial" w:hAnsi="Arial" w:cs="Arial"/>
          <w:sz w:val="18"/>
        </w:rPr>
        <w:t>3.2. ENSAIO em obras coletivas:</w:t>
      </w:r>
    </w:p>
    <w:p w14:paraId="3EF4625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Costa Barreto (dir.), Estrada Larga, 3 vols., Porto, Porto Editora, s / d;</w:t>
      </w:r>
    </w:p>
    <w:p w14:paraId="406E126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Onésimo Teotónio Almeida (org.), A Questão da Literatura Açoriana, Angra do Heroísmo, Secretaria Regional da Educação e Cultura, 1983;</w:t>
      </w:r>
    </w:p>
    <w:p w14:paraId="59C4CEFC" w14:textId="75AA39CA"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In António M. Machado Pires, José Martins Garcia, Margarida Maia Gouveia e Urbano Bettencourt (coord.), Vitorino Nemésio, Vinte Anos Depois, Lisboa, Ponta Delgada, Ed. Cosmos, 1998.</w:t>
      </w:r>
    </w:p>
    <w:p w14:paraId="6E458404" w14:textId="77777777" w:rsidR="00D376A8" w:rsidRPr="00BA6E11" w:rsidRDefault="00D376A8" w:rsidP="00BA6E11">
      <w:pPr>
        <w:pStyle w:val="BibliografiaRCCS"/>
        <w:rPr>
          <w:rFonts w:ascii="Arial" w:hAnsi="Arial" w:cs="Arial"/>
          <w:sz w:val="18"/>
        </w:rPr>
      </w:pPr>
      <w:r w:rsidRPr="00BA6E11">
        <w:rPr>
          <w:rFonts w:ascii="Arial" w:hAnsi="Arial" w:cs="Arial"/>
          <w:sz w:val="18"/>
        </w:rPr>
        <w:t>4. ANTOLOGIAS POÉTICAS em que está selecionado:</w:t>
      </w:r>
    </w:p>
    <w:p w14:paraId="7BE691E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Maria Alberta Menéres e E. M. de Mello e Castro, Antologia da Novíssima Poesia Portuguesa, Lisboa, Morais Ed., 1ª ed. 1959, 2ª ed. 1961;</w:t>
      </w:r>
    </w:p>
    <w:p w14:paraId="5779105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António Salvado, A Paixão de Cristo na Poesia Portuguesa, Lisboa, Polis, 1969;</w:t>
      </w:r>
    </w:p>
    <w:p w14:paraId="5A74619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Orlando Neves e Serafim Ferreira, 800 Anos de Poesia Portuguesa, Lisboa, Círculo de Leitores, 1973;</w:t>
      </w:r>
    </w:p>
    <w:p w14:paraId="3DD1FB4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Pedro da Silveira, Antologia de Poesia Açoriana do Século XVIII a 1975, Lisboa, Livraria. Clássica Ed., 1977;</w:t>
      </w:r>
    </w:p>
    <w:p w14:paraId="3BA2EAC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Ruy Galvão de Carvalho, Antologia Poética dos Açores, 2 vols., Angra do Heroísmo, col. Gaivota, 1979-80;</w:t>
      </w:r>
    </w:p>
    <w:p w14:paraId="7415AF6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Onésimo Teotónio Almeida, The Sea Within. A selection of Azorean Poems (trad. de George Monteiro), Providence, 1983;</w:t>
      </w:r>
    </w:p>
    <w:p w14:paraId="7EF6FDD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Maria de Lourdes Hortas, Poetas Portugueses Contemporâneos, Recife (Brasil), 1985;</w:t>
      </w:r>
    </w:p>
    <w:p w14:paraId="647467C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Álamo Oliveira, Ana Maria Bruno, Mariana Mesquita e Susana Rocha, Pai, a sua Bênção! (Antologia de Textos de Autores Açorianos), Angra, Secretaria Regional da Educação e Cultura, 1994 (Edição comemorativa do Ano Internacional da Família);</w:t>
      </w:r>
    </w:p>
    <w:p w14:paraId="60BE65A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Eduardo Bettencourt Pinto, Os Nove Rumores do Mar, Seixo Publishers, Canadá, 1996; 2ª ed. (aumentada), Lisboa, Instituto Camões, 1999 e 3ª ed. (corrigida), Lisboa, Instituto Camões, 2000;</w:t>
      </w:r>
    </w:p>
    <w:p w14:paraId="034EBD7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Ivan Strpka e Peter Zsoldos Zakresl’ovanie do mapy. Azory a ich básnici, Bratislava (Eslováquia), Kalligram, 2000;</w:t>
      </w:r>
    </w:p>
    <w:p w14:paraId="7EC84DF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Adozinda Providência Torgal e Clotilde Correia Botelho, Lisboa com seus Poetas, Lisboa, Publicações D. Quixote, 2000.</w:t>
      </w:r>
    </w:p>
    <w:p w14:paraId="656493C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valter hugo mãe, O Futuro em Anos-Luz   /   100 Anos. 100 Poetas. 100 Poemas, Porto, Edições Quási, 2001.</w:t>
      </w:r>
    </w:p>
    <w:p w14:paraId="5E85A13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Adozinda Providência Torgal e Madalena Torgal Ferreira, Encantada Coimbra, Lisboa, Publicações D. Quixote, 2003.</w:t>
      </w:r>
    </w:p>
    <w:p w14:paraId="4787959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Diniz Borges, On a Leaf of Blue Bilingual Anthology of Azorean Contemporary Poetry, Berkeley, Institute of Governmental Studies Press, University of California, 2003.</w:t>
      </w:r>
    </w:p>
    <w:p w14:paraId="3782F2C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António Manuel Machado Pires, 20 Poemas (volume integrado no álbum XX3x20 - 20 Pinturas | 20 Melodias | 20 Poemas), Angra, Direção Regional da Cultura, 2003.</w:t>
      </w:r>
    </w:p>
    <w:p w14:paraId="35A7F70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 Diniz Borges, Nem Sempre a Saudade Chora, Horta, Direção Regional das Comunidades, 2004.</w:t>
      </w:r>
    </w:p>
    <w:p w14:paraId="07BDDA9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Lauro Junkes, Osmar Pisani e Urbano Bettencourt, Caminhos do mar. Antologia Poética Açoriano-Catarinense, Blumenau, Santa Catarina (Brasil), 2005.</w:t>
      </w:r>
    </w:p>
    <w:p w14:paraId="197761B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Maria Aurora Carvalho Homem e Urbano Bettencourt (sel.) e Diana Pimentel (org.), Pontos Luminosos. Açores e Madeira, Antologia de Poesia do Século XX. Porto, Campo das Letras, 2006.</w:t>
      </w:r>
    </w:p>
    <w:p w14:paraId="13EB9BC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John M. Kinsella, Voices from Islands. An Anthology of Azorean Poetry, Providence, R. I., Gávea-Brown, 2007:</w:t>
      </w:r>
    </w:p>
    <w:p w14:paraId="50C4821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Leons Bredis e Urbano Bettencourt, Azoru Salu. Dzejas Antologija, Riga (Letónia), Minerva, 2009.</w:t>
      </w:r>
    </w:p>
    <w:p w14:paraId="1DBF101C" w14:textId="581A2023"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Amadeu Baptista, Divina Música. Antologia de Poesia sobre Música. Viseu, Tip. Guerra, 2009</w:t>
      </w:r>
    </w:p>
    <w:p w14:paraId="45D9C9A7" w14:textId="77777777" w:rsidR="00D376A8" w:rsidRPr="00BA6E11" w:rsidRDefault="00D376A8" w:rsidP="00BA6E11">
      <w:pPr>
        <w:pStyle w:val="BibliografiaRCCS"/>
        <w:rPr>
          <w:rFonts w:ascii="Arial" w:hAnsi="Arial" w:cs="Arial"/>
          <w:sz w:val="18"/>
        </w:rPr>
      </w:pPr>
      <w:r w:rsidRPr="00BA6E11">
        <w:rPr>
          <w:rFonts w:ascii="Arial" w:hAnsi="Arial" w:cs="Arial"/>
          <w:sz w:val="18"/>
        </w:rPr>
        <w:t xml:space="preserve">5. VÁRIA </w:t>
      </w:r>
    </w:p>
    <w:p w14:paraId="4F19F07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Produziu e dirigiu para a RTP um “magazine” literário quinzenal durante cinco anos: Convergência (1969-1972), depois reformulado e chamado Livros &amp; Autores (1072-1974).</w:t>
      </w:r>
    </w:p>
    <w:p w14:paraId="312A2B0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Foi editor e pertenceu ao conselho de direção da revista de artes e letras Contravento. (Lisboa, ed. Contravento, 1968-1971) e dirigiu a Revista de Cultura Açoriana (Lisboa, ed. Casa dos Açores de Lisboa, 1989-1991). </w:t>
      </w:r>
    </w:p>
    <w:p w14:paraId="39C11DF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Tem colaboração na enciclopédia de literatura Biblos (da Editorial Verbo) e no Dicionário Cronológico de Autores Portugueses do Instituto Português do Livro e da Leitura (Publicações Europa-América).</w:t>
      </w:r>
    </w:p>
    <w:p w14:paraId="40A804B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Também se dedicou ao teatro (teoria, história e crítica) e ás artes plásticas (teoria e crítica). Assim:</w:t>
      </w:r>
    </w:p>
    <w:p w14:paraId="08CACFB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Fez crítica de teatro durante vários anos na revista Rumo (Lisboa, 1960-67) e organizou a secção de teatro da Enciclopédia Luso-Brasileira de Cultura ‘Verbo’, de cujo conselho de Diretores fez parte, tendo inventariado as entradas respeitantes àquela secção e redigido a quase totalidade dos respetivos verbetes (mais de 1 milhar). </w:t>
      </w:r>
    </w:p>
    <w:p w14:paraId="678F0EB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Além disso, fez parte, durante vários anos, dos júris dos Prémios Nacionais de Teatro e pertenceu a um efémero conselho de leitura dos Teatros Nacionais de D. Maria II, de Lisboa, e de S. João, do Porto, com a escritora Agustina Bessa-Luís e a atriz Glória de Matos. </w:t>
      </w:r>
    </w:p>
    <w:p w14:paraId="7633A87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Sobre artes plásticas, escreveu principalmente na revista Panorama (de Lisboa) e prefaciou álbuns de pintura e catálogos de exposições, entre os quais o da representação Portuguesa na VI Bienal de Paris (1969). </w:t>
      </w:r>
    </w:p>
    <w:p w14:paraId="36D3BDD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Além disso fez parte de vários júris de Salões de Arte e representou Portugal no Júri Internacional da X Bienal de S. Paulo, Brasil (1969). </w:t>
      </w:r>
    </w:p>
    <w:p w14:paraId="7426D9D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Tem feito conferências e participado em Congressos e Colóquios literários em diversas universidades e outras instituições em Portugal (incl. Açores), nos EUA, no Canadá e no Brasil.</w:t>
      </w:r>
    </w:p>
    <w:p w14:paraId="17D1BC14"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4.1. EDUÍNO DE JESUS AUTOR HOMENAGEADO AICL 2019</w:t>
      </w:r>
    </w:p>
    <w:p w14:paraId="15E0D841" w14:textId="77777777" w:rsidR="00D376A8" w:rsidRPr="0071517F" w:rsidRDefault="00D376A8" w:rsidP="0071517F">
      <w:pPr>
        <w:pStyle w:val="Colquio"/>
        <w:rPr>
          <w:rStyle w:val="Hyperlink"/>
          <w:rFonts w:ascii="Arial" w:hAnsi="Arial"/>
          <w:color w:val="auto"/>
          <w:sz w:val="20"/>
          <w:highlight w:val="yellow"/>
          <w:u w:val="none"/>
        </w:rPr>
      </w:pPr>
      <w:r w:rsidRPr="0071517F">
        <w:rPr>
          <w:highlight w:val="yellow"/>
        </w:rPr>
        <w:t xml:space="preserve">CADERNO AÇORIANO Nº 12 </w:t>
      </w:r>
      <w:hyperlink r:id="rId442" w:history="1">
        <w:r w:rsidRPr="0071517F">
          <w:rPr>
            <w:rStyle w:val="Hyperlink"/>
            <w:rFonts w:ascii="Arial" w:hAnsi="Arial"/>
            <w:color w:val="auto"/>
            <w:sz w:val="20"/>
            <w:highlight w:val="yellow"/>
            <w:u w:val="none"/>
          </w:rPr>
          <w:t>https://www.lusofonias.net/arquivos/426/Cadernos-(e-suplementos)-de-Estudos-Acorianos/866/caderno-12-eduino-de-jesus-CADERNOS-DE-ESTUDOS-ACORIANOS.pdf</w:t>
        </w:r>
      </w:hyperlink>
      <w:r w:rsidRPr="0071517F">
        <w:rPr>
          <w:rStyle w:val="Hyperlink"/>
          <w:rFonts w:ascii="Arial" w:hAnsi="Arial"/>
          <w:color w:val="auto"/>
          <w:sz w:val="20"/>
          <w:highlight w:val="yellow"/>
          <w:u w:val="none"/>
        </w:rPr>
        <w:t xml:space="preserve">  </w:t>
      </w:r>
    </w:p>
    <w:p w14:paraId="1FEFDBA3" w14:textId="77777777" w:rsidR="00D376A8" w:rsidRPr="0071517F" w:rsidRDefault="00D376A8" w:rsidP="0071517F">
      <w:pPr>
        <w:pStyle w:val="Colquio"/>
        <w:rPr>
          <w:rStyle w:val="Hyperlink"/>
          <w:rFonts w:ascii="Arial" w:hAnsi="Arial"/>
          <w:color w:val="auto"/>
          <w:sz w:val="20"/>
          <w:highlight w:val="yellow"/>
          <w:u w:val="none"/>
        </w:rPr>
      </w:pPr>
      <w:r w:rsidRPr="0071517F">
        <w:rPr>
          <w:highlight w:val="yellow"/>
        </w:rPr>
        <w:t xml:space="preserve"> </w:t>
      </w:r>
      <w:r w:rsidRPr="0071517F">
        <w:rPr>
          <w:rStyle w:val="Hyperlink"/>
          <w:rFonts w:ascii="Arial" w:hAnsi="Arial"/>
          <w:color w:val="auto"/>
          <w:sz w:val="20"/>
          <w:highlight w:val="yellow"/>
          <w:u w:val="none"/>
        </w:rPr>
        <w:t xml:space="preserve">VÍDEO HOMENAGEM 3, 2016 </w:t>
      </w:r>
      <w:hyperlink r:id="rId443" w:history="1">
        <w:r w:rsidRPr="0071517F">
          <w:rPr>
            <w:rStyle w:val="Hyperlink"/>
            <w:rFonts w:ascii="Arial" w:hAnsi="Arial"/>
            <w:color w:val="auto"/>
            <w:sz w:val="20"/>
            <w:highlight w:val="yellow"/>
            <w:u w:val="none"/>
          </w:rPr>
          <w:t>https://www.lusofonias.net/acorianidade/video-homenagens-aicl/2237-edu%C3%ADno-de-jesus-2016-v%C3%ADdeo-homenagem-3.html</w:t>
        </w:r>
      </w:hyperlink>
      <w:r w:rsidRPr="0071517F">
        <w:rPr>
          <w:rStyle w:val="Hyperlink"/>
          <w:rFonts w:ascii="Arial" w:hAnsi="Arial"/>
          <w:color w:val="auto"/>
          <w:sz w:val="20"/>
          <w:highlight w:val="yellow"/>
          <w:u w:val="none"/>
        </w:rPr>
        <w:t xml:space="preserve"> </w:t>
      </w:r>
    </w:p>
    <w:p w14:paraId="4FC9BAA1" w14:textId="77777777" w:rsidR="00D376A8" w:rsidRPr="0071517F" w:rsidRDefault="001A2C24" w:rsidP="0071517F">
      <w:pPr>
        <w:pStyle w:val="Colquio"/>
        <w:rPr>
          <w:rStyle w:val="Hyperlink"/>
          <w:rFonts w:ascii="Arial" w:hAnsi="Arial"/>
          <w:color w:val="auto"/>
          <w:sz w:val="20"/>
          <w:highlight w:val="yellow"/>
          <w:u w:val="none"/>
        </w:rPr>
      </w:pPr>
      <w:hyperlink r:id="rId444" w:history="1">
        <w:r w:rsidR="00D376A8" w:rsidRPr="0071517F">
          <w:rPr>
            <w:rStyle w:val="Hyperlink"/>
            <w:rFonts w:ascii="Arial" w:hAnsi="Arial"/>
            <w:color w:val="auto"/>
            <w:sz w:val="20"/>
            <w:highlight w:val="yellow"/>
            <w:u w:val="none"/>
          </w:rPr>
          <w:t>https://www.youtube.com/watch?v=OQyUnTnNXz8&amp;t=13s&amp;list=PLwjUyRyOUwOKyMkaiepZif1C_4tvtkeRI&amp;index=77</w:t>
        </w:r>
      </w:hyperlink>
      <w:r w:rsidR="00D376A8" w:rsidRPr="0071517F">
        <w:rPr>
          <w:rStyle w:val="Hyperlink"/>
          <w:rFonts w:ascii="Arial" w:hAnsi="Arial"/>
          <w:color w:val="auto"/>
          <w:sz w:val="20"/>
          <w:highlight w:val="yellow"/>
          <w:u w:val="none"/>
        </w:rPr>
        <w:t xml:space="preserve"> </w:t>
      </w:r>
    </w:p>
    <w:p w14:paraId="501C8FE2" w14:textId="77777777" w:rsidR="00D376A8" w:rsidRPr="0071517F" w:rsidRDefault="00D376A8" w:rsidP="0071517F">
      <w:pPr>
        <w:pStyle w:val="Colquio"/>
        <w:rPr>
          <w:rStyle w:val="Hyperlink"/>
          <w:rFonts w:ascii="Arial" w:hAnsi="Arial"/>
          <w:color w:val="auto"/>
          <w:sz w:val="20"/>
          <w:highlight w:val="yellow"/>
          <w:u w:val="none"/>
        </w:rPr>
      </w:pPr>
      <w:r w:rsidRPr="0071517F">
        <w:rPr>
          <w:highlight w:val="yellow"/>
        </w:rPr>
        <w:t xml:space="preserve">VÍDEO HOMENAGEM 2, 2015 </w:t>
      </w:r>
      <w:hyperlink r:id="rId445" w:history="1">
        <w:r w:rsidRPr="0071517F">
          <w:rPr>
            <w:rStyle w:val="Hyperlink"/>
            <w:rFonts w:ascii="Arial" w:hAnsi="Arial"/>
            <w:color w:val="auto"/>
            <w:sz w:val="20"/>
            <w:highlight w:val="yellow"/>
            <w:u w:val="none"/>
          </w:rPr>
          <w:t>https://www.lusofonias.net/acorianidade/2124-homenagem-aicl2-a-edu%C3%ADno-de-jesus-video-2015.html</w:t>
        </w:r>
      </w:hyperlink>
      <w:r w:rsidRPr="0071517F">
        <w:rPr>
          <w:rStyle w:val="Hyperlink"/>
          <w:rFonts w:ascii="Arial" w:hAnsi="Arial"/>
          <w:color w:val="auto"/>
          <w:sz w:val="20"/>
          <w:highlight w:val="yellow"/>
          <w:u w:val="none"/>
        </w:rPr>
        <w:t xml:space="preserve"> </w:t>
      </w:r>
    </w:p>
    <w:p w14:paraId="17B50D6A" w14:textId="4E06DE83" w:rsidR="00F93938" w:rsidRPr="0071517F" w:rsidRDefault="00D376A8" w:rsidP="0071517F">
      <w:pPr>
        <w:pStyle w:val="Colquio"/>
        <w:rPr>
          <w:rStyle w:val="Hyperlink"/>
          <w:rFonts w:ascii="Arial" w:hAnsi="Arial"/>
          <w:color w:val="auto"/>
          <w:sz w:val="20"/>
          <w:highlight w:val="yellow"/>
          <w:u w:val="none"/>
        </w:rPr>
      </w:pPr>
      <w:r w:rsidRPr="0071517F">
        <w:rPr>
          <w:highlight w:val="yellow"/>
        </w:rPr>
        <w:t xml:space="preserve">VÍDEO HOMENAGEM 1, 2012 </w:t>
      </w:r>
      <w:r w:rsidR="0071517F">
        <w:rPr>
          <w:highlight w:val="yellow"/>
        </w:rPr>
        <w:t xml:space="preserve"> </w:t>
      </w:r>
      <w:hyperlink r:id="rId446" w:history="1">
        <w:r w:rsidR="00F93938" w:rsidRPr="0071517F">
          <w:rPr>
            <w:rStyle w:val="Hyperlink"/>
            <w:rFonts w:ascii="Arial" w:hAnsi="Arial"/>
            <w:color w:val="auto"/>
            <w:sz w:val="20"/>
            <w:highlight w:val="yellow"/>
            <w:u w:val="none"/>
          </w:rPr>
          <w:t>https://www.lusofonias.net/acorianidade/660-video-homenagem-a-eduino-de-jesus.html</w:t>
        </w:r>
      </w:hyperlink>
      <w:r w:rsidRPr="0071517F">
        <w:rPr>
          <w:rStyle w:val="Hyperlink"/>
          <w:rFonts w:ascii="Arial" w:hAnsi="Arial"/>
          <w:color w:val="auto"/>
          <w:sz w:val="20"/>
          <w:highlight w:val="yellow"/>
          <w:u w:val="none"/>
        </w:rPr>
        <w:t xml:space="preserve">               </w:t>
      </w:r>
    </w:p>
    <w:p w14:paraId="1807C914" w14:textId="70AF7F57" w:rsidR="00D376A8" w:rsidRPr="0071517F" w:rsidRDefault="00D376A8" w:rsidP="0071517F">
      <w:pPr>
        <w:pStyle w:val="Colquio"/>
        <w:rPr>
          <w:rStyle w:val="Hyperlink"/>
          <w:rFonts w:ascii="Arial" w:hAnsi="Arial"/>
          <w:color w:val="auto"/>
          <w:sz w:val="20"/>
          <w:highlight w:val="yellow"/>
          <w:u w:val="none"/>
        </w:rPr>
      </w:pPr>
      <w:r w:rsidRPr="0071517F">
        <w:rPr>
          <w:rStyle w:val="Hyperlink"/>
          <w:rFonts w:ascii="Arial" w:hAnsi="Arial"/>
          <w:color w:val="auto"/>
          <w:sz w:val="20"/>
          <w:highlight w:val="yellow"/>
          <w:u w:val="none"/>
        </w:rPr>
        <w:t xml:space="preserve">  </w:t>
      </w:r>
      <w:hyperlink r:id="rId447" w:history="1">
        <w:r w:rsidRPr="0071517F">
          <w:rPr>
            <w:rStyle w:val="Hyperlink"/>
            <w:rFonts w:ascii="Arial" w:hAnsi="Arial"/>
            <w:color w:val="auto"/>
            <w:sz w:val="20"/>
            <w:highlight w:val="yellow"/>
            <w:u w:val="none"/>
          </w:rPr>
          <w:t>https://www.youtube.com/watch?v=R1vVuIpKxrU&amp;t=0s&amp;list=PLwjUyRyOUwOKyMkaiepZif1C_4tvtkeRI&amp;index=162</w:t>
        </w:r>
      </w:hyperlink>
      <w:r w:rsidRPr="0071517F">
        <w:rPr>
          <w:rStyle w:val="Hyperlink"/>
          <w:rFonts w:ascii="Arial" w:hAnsi="Arial"/>
          <w:color w:val="auto"/>
          <w:sz w:val="20"/>
          <w:highlight w:val="yellow"/>
          <w:u w:val="none"/>
        </w:rPr>
        <w:t xml:space="preserve"> </w:t>
      </w:r>
    </w:p>
    <w:p w14:paraId="5A1276F3" w14:textId="77777777" w:rsidR="00D376A8" w:rsidRPr="0071517F" w:rsidRDefault="00D376A8" w:rsidP="0071517F">
      <w:pPr>
        <w:pStyle w:val="Colquio"/>
        <w:rPr>
          <w:rStyle w:val="Hyperlink"/>
          <w:rFonts w:ascii="Arial" w:hAnsi="Arial"/>
          <w:color w:val="auto"/>
          <w:sz w:val="20"/>
          <w:highlight w:val="yellow"/>
          <w:u w:val="none"/>
        </w:rPr>
      </w:pPr>
      <w:r w:rsidRPr="0071517F">
        <w:rPr>
          <w:highlight w:val="yellow"/>
        </w:rPr>
        <w:t xml:space="preserve">chrys diz cais da saudade de EDUÍNO </w:t>
      </w:r>
      <w:hyperlink r:id="rId448" w:history="1">
        <w:r w:rsidRPr="0071517F">
          <w:rPr>
            <w:rStyle w:val="Hyperlink"/>
            <w:rFonts w:ascii="Arial" w:hAnsi="Arial"/>
            <w:color w:val="auto"/>
            <w:sz w:val="20"/>
            <w:highlight w:val="yellow"/>
            <w:u w:val="none"/>
          </w:rPr>
          <w:t>https://www.youtube.com/watch?v=G5iWY8RItmw&amp;t=0s&amp;list=PLwjUyRyOUwOKyMkaiepZif1C_4tvtkeRI&amp;index=90</w:t>
        </w:r>
      </w:hyperlink>
      <w:r w:rsidRPr="0071517F">
        <w:rPr>
          <w:rStyle w:val="Hyperlink"/>
          <w:rFonts w:ascii="Arial" w:hAnsi="Arial"/>
          <w:color w:val="auto"/>
          <w:sz w:val="20"/>
          <w:highlight w:val="yellow"/>
          <w:u w:val="none"/>
        </w:rPr>
        <w:t xml:space="preserve"> </w:t>
      </w:r>
    </w:p>
    <w:p w14:paraId="33EFF96D" w14:textId="77777777" w:rsidR="00D376A8" w:rsidRPr="0071517F" w:rsidRDefault="00D376A8" w:rsidP="0071517F">
      <w:pPr>
        <w:pStyle w:val="Colquio"/>
        <w:rPr>
          <w:rStyle w:val="Hyperlink"/>
          <w:rFonts w:ascii="Arial" w:hAnsi="Arial"/>
          <w:color w:val="auto"/>
          <w:sz w:val="20"/>
          <w:highlight w:val="yellow"/>
          <w:u w:val="none"/>
        </w:rPr>
      </w:pPr>
      <w:r w:rsidRPr="0071517F">
        <w:rPr>
          <w:highlight w:val="yellow"/>
        </w:rPr>
        <w:t xml:space="preserve">17º na lagoa 2012 poesia concha, Eduíno e URBANO </w:t>
      </w:r>
      <w:hyperlink r:id="rId449" w:history="1">
        <w:r w:rsidRPr="0071517F">
          <w:rPr>
            <w:rStyle w:val="Hyperlink"/>
            <w:rFonts w:ascii="Arial" w:hAnsi="Arial"/>
            <w:color w:val="auto"/>
            <w:sz w:val="20"/>
            <w:highlight w:val="yellow"/>
            <w:u w:val="none"/>
          </w:rPr>
          <w:t>https://www.youtube.com/watch?v=ABAjiRQfvoA&amp;index=233&amp;list=PLwjUyRyOUwOKyMkaiepZif1C_4tvtkeRI</w:t>
        </w:r>
      </w:hyperlink>
      <w:r w:rsidRPr="0071517F">
        <w:rPr>
          <w:rStyle w:val="Hyperlink"/>
          <w:rFonts w:ascii="Arial" w:hAnsi="Arial"/>
          <w:color w:val="auto"/>
          <w:sz w:val="20"/>
          <w:highlight w:val="yellow"/>
          <w:u w:val="none"/>
        </w:rPr>
        <w:t xml:space="preserve"> </w:t>
      </w:r>
    </w:p>
    <w:p w14:paraId="03E8633E" w14:textId="77777777" w:rsidR="00D376A8" w:rsidRPr="0071517F" w:rsidRDefault="00D376A8" w:rsidP="0071517F">
      <w:pPr>
        <w:pStyle w:val="Colquio"/>
        <w:rPr>
          <w:highlight w:val="yellow"/>
        </w:rPr>
      </w:pPr>
      <w:r w:rsidRPr="0071517F">
        <w:rPr>
          <w:highlight w:val="yellow"/>
        </w:rPr>
        <w:t xml:space="preserve">SÓCIO DA AICL. </w:t>
      </w:r>
    </w:p>
    <w:p w14:paraId="33DAE33A" w14:textId="744B083D" w:rsidR="00D376A8" w:rsidRPr="0071517F" w:rsidRDefault="00D376A8" w:rsidP="0071517F">
      <w:pPr>
        <w:pStyle w:val="Colquio"/>
        <w:rPr>
          <w:highlight w:val="yellow"/>
        </w:rPr>
      </w:pPr>
      <w:r w:rsidRPr="0071517F">
        <w:rPr>
          <w:highlight w:val="yellow"/>
        </w:rPr>
        <w:t>- PARTICIPOU NO 17º COLÓQUIO 2012 LAGOA, 2016 NO 26º NA LOMBA DA MAIA, EM 2017 NO 27º EM BELMONTE, 28º EM VILA DO PORTO 2017, 30º MADALENA DO PICO</w:t>
      </w:r>
    </w:p>
    <w:p w14:paraId="6F4BF7DE" w14:textId="77777777" w:rsidR="00D376A8" w:rsidRPr="00BA6E11" w:rsidRDefault="00D11D2E" w:rsidP="00BA6E11">
      <w:pPr>
        <w:rPr>
          <w:rFonts w:ascii="Arial" w:hAnsi="Arial"/>
          <w:sz w:val="18"/>
          <w:szCs w:val="18"/>
        </w:rPr>
      </w:pPr>
      <w:r>
        <w:rPr>
          <w:rFonts w:ascii="Arial" w:hAnsi="Arial"/>
          <w:sz w:val="18"/>
          <w:szCs w:val="18"/>
        </w:rPr>
        <w:pict w14:anchorId="49078C09">
          <v:shape id="_x0000_i1055" type="#_x0000_t75" style="width:349.2pt;height:5.75pt" o:hrpct="0" o:hr="t">
            <v:imagedata r:id="rId346" o:title="BD10256_"/>
          </v:shape>
        </w:pict>
      </w:r>
      <w:bookmarkEnd w:id="87"/>
    </w:p>
    <w:p w14:paraId="0ADCBC80" w14:textId="42D2B941" w:rsidR="00E71AA9" w:rsidRPr="00BA6E11" w:rsidRDefault="00E71AA9" w:rsidP="00BA6E11">
      <w:pPr>
        <w:pStyle w:val="Heading3"/>
        <w:rPr>
          <w:rFonts w:ascii="Arial" w:hAnsi="Arial"/>
          <w:sz w:val="18"/>
          <w:szCs w:val="18"/>
        </w:rPr>
      </w:pPr>
      <w:bookmarkStart w:id="89" w:name="_HENRIQUE_CONSTÂNCIA,_CONSERVATÓRIO"/>
      <w:bookmarkStart w:id="90" w:name="_Hlk2850105"/>
      <w:bookmarkStart w:id="91" w:name="_Hlk533950723"/>
      <w:bookmarkStart w:id="92" w:name="_Hlk533953962"/>
      <w:bookmarkStart w:id="93" w:name="_Hlk487790610"/>
      <w:bookmarkStart w:id="94" w:name="_Hlk503953351"/>
      <w:bookmarkEnd w:id="76"/>
      <w:bookmarkEnd w:id="88"/>
      <w:bookmarkEnd w:id="89"/>
      <w:r w:rsidRPr="00BA6E11">
        <w:rPr>
          <w:rFonts w:ascii="Arial" w:hAnsi="Arial"/>
          <w:sz w:val="18"/>
          <w:szCs w:val="18"/>
        </w:rPr>
        <w:t>ELISABETE MANTEIGUEIRO, EMPDS, ORG</w:t>
      </w:r>
    </w:p>
    <w:p w14:paraId="637CFE53" w14:textId="5941AAFD" w:rsidR="00E71AA9" w:rsidRPr="00BA6E11" w:rsidRDefault="00E71AA9" w:rsidP="00BA6E11">
      <w:pPr>
        <w:rPr>
          <w:rFonts w:ascii="Arial" w:hAnsi="Arial"/>
          <w:sz w:val="18"/>
          <w:szCs w:val="18"/>
          <w:lang w:eastAsia="en-US"/>
        </w:rPr>
      </w:pPr>
      <w:r w:rsidRPr="00BA6E11">
        <w:rPr>
          <w:rFonts w:ascii="Arial" w:hAnsi="Arial"/>
          <w:noProof/>
          <w:sz w:val="18"/>
          <w:szCs w:val="18"/>
          <w:lang w:eastAsia="en-US"/>
        </w:rPr>
        <w:drawing>
          <wp:inline distT="0" distB="0" distL="0" distR="0" wp14:anchorId="37A74B10" wp14:editId="3F0BECF0">
            <wp:extent cx="5186877" cy="3886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262307" cy="3942715"/>
                    </a:xfrm>
                    <a:prstGeom prst="rect">
                      <a:avLst/>
                    </a:prstGeom>
                    <a:noFill/>
                    <a:ln>
                      <a:noFill/>
                    </a:ln>
                  </pic:spPr>
                </pic:pic>
              </a:graphicData>
            </a:graphic>
          </wp:inline>
        </w:drawing>
      </w:r>
      <w:r w:rsidR="002158D1" w:rsidRPr="00BA6E11">
        <w:rPr>
          <w:rFonts w:ascii="Arial" w:hAnsi="Arial"/>
          <w:noProof/>
          <w:sz w:val="18"/>
          <w:szCs w:val="18"/>
        </w:rPr>
        <w:drawing>
          <wp:inline distT="0" distB="0" distL="0" distR="0" wp14:anchorId="6ECCD8F0" wp14:editId="5F61E4F5">
            <wp:extent cx="5200650" cy="3896519"/>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288046" cy="3962000"/>
                    </a:xfrm>
                    <a:prstGeom prst="rect">
                      <a:avLst/>
                    </a:prstGeom>
                    <a:noFill/>
                    <a:ln>
                      <a:noFill/>
                    </a:ln>
                  </pic:spPr>
                </pic:pic>
              </a:graphicData>
            </a:graphic>
          </wp:inline>
        </w:drawing>
      </w:r>
    </w:p>
    <w:p w14:paraId="41009A61" w14:textId="1F54494C" w:rsidR="00E71AA9" w:rsidRPr="00BA6E11" w:rsidRDefault="00E71AA9" w:rsidP="00BA6E11">
      <w:pPr>
        <w:pStyle w:val="Colquio"/>
        <w:rPr>
          <w:rFonts w:cs="Arial"/>
          <w:sz w:val="18"/>
          <w:szCs w:val="18"/>
        </w:rPr>
      </w:pPr>
      <w:r w:rsidRPr="00BA6E11">
        <w:rPr>
          <w:rFonts w:cs="Arial"/>
          <w:sz w:val="18"/>
          <w:szCs w:val="18"/>
        </w:rPr>
        <w:t xml:space="preserve">tomou parte </w:t>
      </w:r>
      <w:r w:rsidR="003B73C4" w:rsidRPr="00BA6E11">
        <w:rPr>
          <w:rFonts w:cs="Arial"/>
          <w:sz w:val="18"/>
          <w:szCs w:val="18"/>
        </w:rPr>
        <w:t>no 27º em</w:t>
      </w:r>
      <w:r w:rsidRPr="00BA6E11">
        <w:rPr>
          <w:rFonts w:cs="Arial"/>
          <w:sz w:val="18"/>
          <w:szCs w:val="18"/>
        </w:rPr>
        <w:t xml:space="preserve"> 2017 e </w:t>
      </w:r>
      <w:r w:rsidR="003B73C4" w:rsidRPr="00BA6E11">
        <w:rPr>
          <w:rFonts w:cs="Arial"/>
          <w:sz w:val="18"/>
          <w:szCs w:val="18"/>
        </w:rPr>
        <w:t xml:space="preserve">29º em </w:t>
      </w:r>
      <w:r w:rsidRPr="00BA6E11">
        <w:rPr>
          <w:rFonts w:cs="Arial"/>
          <w:sz w:val="18"/>
          <w:szCs w:val="18"/>
        </w:rPr>
        <w:t>2018</w:t>
      </w:r>
    </w:p>
    <w:bookmarkEnd w:id="90"/>
    <w:p w14:paraId="1E0F5059" w14:textId="76CEA178" w:rsidR="00E71AA9" w:rsidRPr="00BA6E11" w:rsidRDefault="00D11D2E" w:rsidP="00BA6E11">
      <w:pPr>
        <w:rPr>
          <w:rFonts w:ascii="Arial" w:hAnsi="Arial"/>
          <w:sz w:val="18"/>
          <w:szCs w:val="18"/>
        </w:rPr>
      </w:pPr>
      <w:r>
        <w:rPr>
          <w:rFonts w:ascii="Arial" w:hAnsi="Arial"/>
          <w:sz w:val="18"/>
          <w:szCs w:val="18"/>
        </w:rPr>
        <w:pict w14:anchorId="1D6460D9">
          <v:shape id="_x0000_i1056" type="#_x0000_t75" style="width:349.2pt;height:5.75pt" o:hrpct="0" o:hr="t">
            <v:imagedata r:id="rId346" o:title="BD10256_"/>
          </v:shape>
        </w:pict>
      </w:r>
    </w:p>
    <w:bookmarkEnd w:id="91"/>
    <w:p w14:paraId="3F84ED71" w14:textId="1C515A61" w:rsidR="00501E7E" w:rsidRPr="00BA6E11" w:rsidRDefault="00501E7E" w:rsidP="00BA6E11">
      <w:pPr>
        <w:pStyle w:val="Heading3"/>
        <w:rPr>
          <w:rFonts w:ascii="Arial" w:hAnsi="Arial"/>
          <w:sz w:val="18"/>
          <w:szCs w:val="18"/>
        </w:rPr>
      </w:pPr>
      <w:r w:rsidRPr="00BA6E11">
        <w:rPr>
          <w:rFonts w:ascii="Arial" w:hAnsi="Arial"/>
          <w:caps w:val="0"/>
          <w:sz w:val="18"/>
          <w:szCs w:val="18"/>
        </w:rPr>
        <w:t>FRANCISCA MARQUES, PIANO</w:t>
      </w:r>
    </w:p>
    <w:p w14:paraId="411AF1ED" w14:textId="16F9945B" w:rsidR="00501E7E" w:rsidRPr="00BA6E11" w:rsidRDefault="00501E7E" w:rsidP="00BA6E11">
      <w:pPr>
        <w:rPr>
          <w:rFonts w:ascii="Arial" w:hAnsi="Arial"/>
          <w:sz w:val="18"/>
          <w:szCs w:val="18"/>
          <w:lang w:eastAsia="en-US"/>
        </w:rPr>
      </w:pPr>
      <w:r w:rsidRPr="00BA6E11">
        <w:rPr>
          <w:rFonts w:ascii="Arial" w:hAnsi="Arial"/>
          <w:noProof/>
          <w:sz w:val="18"/>
          <w:szCs w:val="18"/>
        </w:rPr>
        <w:drawing>
          <wp:inline distT="0" distB="0" distL="0" distR="0" wp14:anchorId="7FBD2672" wp14:editId="43400BED">
            <wp:extent cx="2536466" cy="190150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561260" cy="1920087"/>
                    </a:xfrm>
                    <a:prstGeom prst="rect">
                      <a:avLst/>
                    </a:prstGeom>
                    <a:noFill/>
                    <a:ln>
                      <a:noFill/>
                    </a:ln>
                  </pic:spPr>
                </pic:pic>
              </a:graphicData>
            </a:graphic>
          </wp:inline>
        </w:drawing>
      </w:r>
    </w:p>
    <w:p w14:paraId="7CCF91E5" w14:textId="42A9ED61" w:rsidR="00501E7E" w:rsidRPr="00BA6E11" w:rsidRDefault="00501E7E" w:rsidP="00BA6E11">
      <w:pPr>
        <w:pStyle w:val="Colquio"/>
        <w:rPr>
          <w:rFonts w:cs="Arial"/>
          <w:sz w:val="18"/>
          <w:szCs w:val="18"/>
        </w:rPr>
      </w:pPr>
      <w:r w:rsidRPr="00BA6E11">
        <w:rPr>
          <w:rFonts w:cs="Arial"/>
          <w:sz w:val="18"/>
          <w:szCs w:val="18"/>
        </w:rPr>
        <w:t>participa pela primeira vez</w:t>
      </w:r>
    </w:p>
    <w:p w14:paraId="6299C70F" w14:textId="454F6684" w:rsidR="00501E7E" w:rsidRPr="00BA6E11" w:rsidRDefault="00D11D2E" w:rsidP="00BA6E11">
      <w:pPr>
        <w:rPr>
          <w:rFonts w:ascii="Arial" w:hAnsi="Arial"/>
          <w:sz w:val="18"/>
          <w:szCs w:val="18"/>
        </w:rPr>
      </w:pPr>
      <w:r>
        <w:rPr>
          <w:rFonts w:ascii="Arial" w:hAnsi="Arial"/>
          <w:sz w:val="18"/>
          <w:szCs w:val="18"/>
        </w:rPr>
        <w:pict w14:anchorId="19D8CC5C">
          <v:shape id="_x0000_i1057" type="#_x0000_t75" style="width:349.2pt;height:5.75pt" o:hrpct="0" o:hr="t">
            <v:imagedata r:id="rId346" o:title="BD10256_"/>
          </v:shape>
        </w:pict>
      </w:r>
    </w:p>
    <w:p w14:paraId="67B6ADFD" w14:textId="77777777" w:rsidR="008855CC" w:rsidRPr="00BA6E11" w:rsidRDefault="00AF3DB7" w:rsidP="00BA6E11">
      <w:pPr>
        <w:pStyle w:val="Heading3"/>
        <w:rPr>
          <w:rFonts w:ascii="Arial" w:hAnsi="Arial"/>
          <w:sz w:val="18"/>
          <w:szCs w:val="18"/>
        </w:rPr>
      </w:pPr>
      <w:bookmarkStart w:id="95" w:name="_INÉIA_DAMASCENO_ABREU,"/>
      <w:bookmarkStart w:id="96" w:name="_JOANA_POMBO_TAVARES,"/>
      <w:bookmarkStart w:id="97" w:name="_INÊS_CARDOSO,_SANTA"/>
      <w:bookmarkStart w:id="98" w:name="_JOÃO_COSTA_SIMÕES"/>
      <w:bookmarkStart w:id="99" w:name="_JOÃO_FIGUEIREDO,_FUNDAÇÃO"/>
      <w:bookmarkStart w:id="100" w:name="_JOÃO_MALACA_CASTELEIRO,"/>
      <w:bookmarkStart w:id="101" w:name="_JOÃO_PAULO_CONSTÂNCIA,"/>
      <w:bookmarkStart w:id="102" w:name="_Hlk5095189"/>
      <w:bookmarkStart w:id="103" w:name="_Hlk533954168"/>
      <w:bookmarkStart w:id="104" w:name="_Hlk487791434"/>
      <w:bookmarkStart w:id="105" w:name="_Hlk487791569"/>
      <w:bookmarkStart w:id="106" w:name="_Hlk494872853"/>
      <w:bookmarkStart w:id="107" w:name="_Hlk499136537"/>
      <w:bookmarkStart w:id="108" w:name="_Hlk524967984"/>
      <w:bookmarkEnd w:id="92"/>
      <w:bookmarkEnd w:id="93"/>
      <w:bookmarkEnd w:id="94"/>
      <w:bookmarkEnd w:id="95"/>
      <w:bookmarkEnd w:id="96"/>
      <w:bookmarkEnd w:id="97"/>
      <w:bookmarkEnd w:id="98"/>
      <w:bookmarkEnd w:id="99"/>
      <w:bookmarkEnd w:id="100"/>
      <w:bookmarkEnd w:id="101"/>
      <w:r w:rsidRPr="00BA6E11">
        <w:rPr>
          <w:rFonts w:ascii="Arial" w:hAnsi="Arial"/>
          <w:caps w:val="0"/>
          <w:sz w:val="18"/>
          <w:szCs w:val="18"/>
        </w:rPr>
        <w:t>JOANA CARVALHO, APRESENTAÇÃO MUSICAL</w:t>
      </w:r>
      <w:r w:rsidR="008855CC" w:rsidRPr="00BA6E11">
        <w:rPr>
          <w:rFonts w:ascii="Arial" w:hAnsi="Arial"/>
          <w:caps w:val="0"/>
          <w:sz w:val="18"/>
          <w:szCs w:val="18"/>
        </w:rPr>
        <w:t xml:space="preserve"> </w:t>
      </w:r>
    </w:p>
    <w:p w14:paraId="03A68BBC" w14:textId="1FB43ABC" w:rsidR="00CA2B1B" w:rsidRPr="00BA6E11" w:rsidRDefault="008855CC" w:rsidP="00BA6E11">
      <w:pPr>
        <w:rPr>
          <w:rFonts w:ascii="Arial" w:hAnsi="Arial"/>
          <w:sz w:val="18"/>
          <w:szCs w:val="18"/>
        </w:rPr>
      </w:pPr>
      <w:r w:rsidRPr="00BA6E11">
        <w:rPr>
          <w:rFonts w:ascii="Arial" w:hAnsi="Arial"/>
          <w:caps/>
          <w:noProof/>
          <w:sz w:val="18"/>
          <w:szCs w:val="18"/>
        </w:rPr>
        <w:drawing>
          <wp:inline distT="0" distB="0" distL="0" distR="0" wp14:anchorId="09AF691B" wp14:editId="7A7E8880">
            <wp:extent cx="2361537" cy="2361537"/>
            <wp:effectExtent l="0" t="0" r="127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66840" cy="2366840"/>
                    </a:xfrm>
                    <a:prstGeom prst="rect">
                      <a:avLst/>
                    </a:prstGeom>
                    <a:noFill/>
                    <a:ln>
                      <a:noFill/>
                    </a:ln>
                  </pic:spPr>
                </pic:pic>
              </a:graphicData>
            </a:graphic>
          </wp:inline>
        </w:drawing>
      </w:r>
      <w:r w:rsidRPr="00BA6E11">
        <w:rPr>
          <w:rFonts w:ascii="Arial" w:hAnsi="Arial"/>
          <w:noProof/>
          <w:color w:val="000000"/>
          <w:sz w:val="18"/>
          <w:szCs w:val="18"/>
        </w:rPr>
        <w:drawing>
          <wp:inline distT="0" distB="0" distL="0" distR="0" wp14:anchorId="2E864C81" wp14:editId="4EE59BC3">
            <wp:extent cx="2343150" cy="23431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inline>
        </w:drawing>
      </w:r>
      <w:r w:rsidRPr="00BA6E11">
        <w:rPr>
          <w:rFonts w:ascii="Arial" w:hAnsi="Arial"/>
          <w:noProof/>
          <w:sz w:val="18"/>
          <w:szCs w:val="18"/>
        </w:rPr>
        <w:drawing>
          <wp:inline distT="0" distB="0" distL="0" distR="0" wp14:anchorId="05EFDCED" wp14:editId="34D15D27">
            <wp:extent cx="2343150" cy="23431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inline>
        </w:drawing>
      </w:r>
      <w:r w:rsidRPr="00BA6E11">
        <w:rPr>
          <w:rFonts w:ascii="Arial" w:hAnsi="Arial"/>
          <w:noProof/>
          <w:sz w:val="18"/>
          <w:szCs w:val="18"/>
        </w:rPr>
        <w:drawing>
          <wp:inline distT="0" distB="0" distL="0" distR="0" wp14:anchorId="229F109D" wp14:editId="00184EC7">
            <wp:extent cx="2314575" cy="2314575"/>
            <wp:effectExtent l="0" t="0" r="9525"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37FAD983" w14:textId="54D7FED1" w:rsidR="00CA2B1B" w:rsidRPr="00BA6E11" w:rsidRDefault="00CA2B1B" w:rsidP="00BA6E11">
      <w:pPr>
        <w:pStyle w:val="NormalWeb"/>
        <w:spacing w:before="0" w:beforeAutospacing="0" w:after="0" w:afterAutospacing="0"/>
        <w:rPr>
          <w:rFonts w:ascii="Arial" w:hAnsi="Arial" w:cs="Arial"/>
          <w:color w:val="000000"/>
          <w:sz w:val="18"/>
          <w:szCs w:val="18"/>
          <w:shd w:val="clear" w:color="auto" w:fill="FFFFFF"/>
        </w:rPr>
      </w:pPr>
      <w:r w:rsidRPr="00BA6E11">
        <w:rPr>
          <w:rFonts w:ascii="Arial" w:hAnsi="Arial" w:cs="Arial"/>
          <w:color w:val="000000"/>
          <w:sz w:val="18"/>
          <w:szCs w:val="18"/>
        </w:rPr>
        <w:t> </w:t>
      </w:r>
      <w:hyperlink r:id="rId457" w:history="1">
        <w:r w:rsidRPr="00BA6E11">
          <w:rPr>
            <w:rStyle w:val="Hyperlink"/>
            <w:rFonts w:ascii="Arial" w:hAnsi="Arial" w:cs="Arial"/>
            <w:sz w:val="18"/>
            <w:szCs w:val="18"/>
            <w:shd w:val="clear" w:color="auto" w:fill="FFFFFF"/>
          </w:rPr>
          <w:t>Joana Carvalho</w:t>
        </w:r>
      </w:hyperlink>
      <w:r w:rsidRPr="00BA6E11">
        <w:rPr>
          <w:rFonts w:ascii="Arial" w:hAnsi="Arial" w:cs="Arial"/>
          <w:color w:val="000000"/>
          <w:sz w:val="18"/>
          <w:szCs w:val="18"/>
          <w:shd w:val="clear" w:color="auto" w:fill="FFFFFF"/>
        </w:rPr>
        <w:t xml:space="preserve"> (Belmonte)  </w:t>
      </w:r>
    </w:p>
    <w:p w14:paraId="10083623" w14:textId="77777777" w:rsidR="008855CC" w:rsidRPr="00BA6E11" w:rsidRDefault="008855CC" w:rsidP="00BA6E11">
      <w:pPr>
        <w:pStyle w:val="NormalWeb"/>
        <w:spacing w:before="0" w:beforeAutospacing="0" w:after="0" w:afterAutospacing="0"/>
        <w:rPr>
          <w:rFonts w:ascii="Arial" w:hAnsi="Arial" w:cs="Arial"/>
          <w:color w:val="000000"/>
          <w:sz w:val="18"/>
          <w:szCs w:val="18"/>
        </w:rPr>
      </w:pPr>
    </w:p>
    <w:p w14:paraId="5D9C2B26" w14:textId="5D94865A" w:rsidR="00CA2B1B" w:rsidRPr="00BA6E11" w:rsidRDefault="00CA2B1B" w:rsidP="00BA6E11">
      <w:pPr>
        <w:pStyle w:val="Colquio"/>
        <w:rPr>
          <w:rFonts w:cs="Arial"/>
          <w:sz w:val="18"/>
          <w:szCs w:val="18"/>
        </w:rPr>
      </w:pPr>
      <w:r w:rsidRPr="00BA6E11">
        <w:rPr>
          <w:rFonts w:cs="Arial"/>
          <w:sz w:val="18"/>
          <w:szCs w:val="18"/>
        </w:rPr>
        <w:t>atua pela primeira vez nos colóquios</w:t>
      </w:r>
    </w:p>
    <w:p w14:paraId="1217FCC0" w14:textId="5295F31B" w:rsidR="00CA2B1B" w:rsidRPr="00BA6E11" w:rsidRDefault="00D11D2E" w:rsidP="00BA6E11">
      <w:pPr>
        <w:rPr>
          <w:rFonts w:ascii="Arial" w:hAnsi="Arial"/>
          <w:sz w:val="18"/>
          <w:szCs w:val="18"/>
          <w:lang w:eastAsia="en-US"/>
        </w:rPr>
      </w:pPr>
      <w:r>
        <w:rPr>
          <w:rFonts w:ascii="Arial" w:hAnsi="Arial"/>
          <w:sz w:val="18"/>
          <w:szCs w:val="18"/>
        </w:rPr>
        <w:pict w14:anchorId="5D254F3C">
          <v:shape id="_x0000_i1058" type="#_x0000_t75" style="width:349.2pt;height:5.75pt" o:hrpct="0" o:hr="t">
            <v:imagedata r:id="rId346" o:title="BD10256_"/>
          </v:shape>
        </w:pict>
      </w:r>
      <w:bookmarkEnd w:id="102"/>
    </w:p>
    <w:p w14:paraId="2420144A" w14:textId="4F978A6E" w:rsidR="00D376A8" w:rsidRPr="00BA6E11" w:rsidRDefault="00D376A8" w:rsidP="00BA6E11">
      <w:pPr>
        <w:pStyle w:val="Heading3"/>
        <w:rPr>
          <w:rFonts w:ascii="Arial" w:hAnsi="Arial"/>
          <w:sz w:val="18"/>
          <w:szCs w:val="18"/>
        </w:rPr>
      </w:pPr>
      <w:r w:rsidRPr="00BA6E11">
        <w:rPr>
          <w:rFonts w:ascii="Arial" w:hAnsi="Arial"/>
          <w:sz w:val="18"/>
          <w:szCs w:val="18"/>
        </w:rPr>
        <w:t>JOANA PINHO, UNIVERSIDADE DE AVEIRO</w:t>
      </w:r>
    </w:p>
    <w:p w14:paraId="7DB71BFE" w14:textId="77777777" w:rsidR="00D376A8" w:rsidRPr="00BA6E11" w:rsidRDefault="00D376A8" w:rsidP="00BA6E11">
      <w:pPr>
        <w:rPr>
          <w:rFonts w:ascii="Arial" w:hAnsi="Arial"/>
          <w:sz w:val="18"/>
          <w:szCs w:val="18"/>
          <w:lang w:eastAsia="en-AU"/>
        </w:rPr>
      </w:pPr>
      <w:r w:rsidRPr="00BA6E11">
        <w:rPr>
          <w:rFonts w:ascii="Arial" w:hAnsi="Arial"/>
          <w:noProof/>
          <w:sz w:val="18"/>
          <w:szCs w:val="18"/>
        </w:rPr>
        <w:drawing>
          <wp:inline distT="0" distB="0" distL="0" distR="0" wp14:anchorId="36CBC9C8" wp14:editId="77221B0F">
            <wp:extent cx="1303020" cy="1628775"/>
            <wp:effectExtent l="0" t="0" r="0" b="9525"/>
            <wp:docPr id="5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304816" cy="1631020"/>
                    </a:xfrm>
                    <a:prstGeom prst="rect">
                      <a:avLst/>
                    </a:prstGeom>
                    <a:noFill/>
                    <a:ln>
                      <a:noFill/>
                    </a:ln>
                  </pic:spPr>
                </pic:pic>
              </a:graphicData>
            </a:graphic>
          </wp:inline>
        </w:drawing>
      </w:r>
    </w:p>
    <w:p w14:paraId="43B2081D" w14:textId="77777777" w:rsidR="003835B7" w:rsidRPr="00BA6E11" w:rsidRDefault="00D376A8" w:rsidP="00BA6E11">
      <w:pPr>
        <w:rPr>
          <w:rFonts w:ascii="Arial" w:hAnsi="Arial"/>
          <w:sz w:val="18"/>
          <w:szCs w:val="18"/>
          <w:lang w:eastAsia="en-AU"/>
        </w:rPr>
      </w:pPr>
      <w:r w:rsidRPr="00BA6E11">
        <w:rPr>
          <w:rFonts w:ascii="Arial" w:hAnsi="Arial"/>
          <w:b/>
          <w:sz w:val="18"/>
          <w:szCs w:val="18"/>
          <w:lang w:eastAsia="en-AU"/>
        </w:rPr>
        <w:t>Joana Pinho</w:t>
      </w:r>
      <w:r w:rsidRPr="00BA6E11">
        <w:rPr>
          <w:rFonts w:ascii="Arial" w:hAnsi="Arial"/>
          <w:sz w:val="18"/>
          <w:szCs w:val="18"/>
          <w:lang w:eastAsia="en-AU"/>
        </w:rPr>
        <w:t>, nascida em 1990 em Santa Maria da Feira, licenciou-se em Educação Básica (2008-2011) na Universidade de Aveiro, onde também obteve o título de Mestre (2011-2013) com o Relatório Final de Mestrado intitulado “Diálogos da Lusofonia: consciência léxico-semântica e lexicultura”.</w:t>
      </w:r>
    </w:p>
    <w:p w14:paraId="2F281D60" w14:textId="30FBB741" w:rsidR="003835B7" w:rsidRPr="00BA6E11" w:rsidRDefault="00D376A8" w:rsidP="00BA6E11">
      <w:pPr>
        <w:rPr>
          <w:rFonts w:ascii="Arial" w:hAnsi="Arial"/>
          <w:sz w:val="18"/>
          <w:szCs w:val="18"/>
          <w:lang w:eastAsia="en-AU"/>
        </w:rPr>
      </w:pPr>
      <w:r w:rsidRPr="00BA6E11">
        <w:rPr>
          <w:rFonts w:ascii="Arial" w:hAnsi="Arial"/>
          <w:sz w:val="18"/>
          <w:szCs w:val="18"/>
          <w:lang w:eastAsia="en-AU"/>
        </w:rPr>
        <w:t xml:space="preserve"> Deu aulas em diferentes contextos de aprendizagem – contexto formal e não formal –, no primeiro e segundo ciclo do Ensino Básico, público e privado. </w:t>
      </w:r>
    </w:p>
    <w:p w14:paraId="74B9D98E" w14:textId="040AD8B4" w:rsidR="00D376A8" w:rsidRPr="00BA6E11" w:rsidRDefault="00D376A8" w:rsidP="00BA6E11">
      <w:pPr>
        <w:rPr>
          <w:rFonts w:ascii="Arial" w:hAnsi="Arial"/>
          <w:sz w:val="18"/>
          <w:szCs w:val="18"/>
          <w:lang w:eastAsia="en-AU"/>
        </w:rPr>
      </w:pPr>
      <w:r w:rsidRPr="00BA6E11">
        <w:rPr>
          <w:rFonts w:ascii="Arial" w:hAnsi="Arial"/>
          <w:sz w:val="18"/>
          <w:szCs w:val="18"/>
          <w:lang w:eastAsia="en-AU"/>
        </w:rPr>
        <w:t>Paralelamente, publicou em capítulos de livros - Promoção da Língua Portuguesa e a Educação Linguística, com coordenação de M.H. Ançã e M.J. Macário (2015) – e em atas de encontros científicos - IALIC Conference / The 14</w:t>
      </w:r>
      <w:r w:rsidRPr="00BA6E11">
        <w:rPr>
          <w:rFonts w:ascii="Arial" w:hAnsi="Arial"/>
          <w:sz w:val="18"/>
          <w:szCs w:val="18"/>
          <w:vertAlign w:val="superscript"/>
          <w:lang w:eastAsia="en-AU"/>
        </w:rPr>
        <w:t>th</w:t>
      </w:r>
      <w:r w:rsidRPr="00BA6E11">
        <w:rPr>
          <w:rFonts w:ascii="Arial" w:hAnsi="Arial"/>
          <w:sz w:val="18"/>
          <w:szCs w:val="18"/>
          <w:lang w:eastAsia="en-AU"/>
        </w:rPr>
        <w:t xml:space="preserve"> International Conference of the International Association for Languages and intercultural Communication (2014). </w:t>
      </w:r>
    </w:p>
    <w:p w14:paraId="0ADB990B" w14:textId="77777777" w:rsidR="003835B7" w:rsidRPr="00BA6E11" w:rsidRDefault="00D376A8" w:rsidP="00BA6E11">
      <w:pPr>
        <w:rPr>
          <w:rFonts w:ascii="Arial" w:hAnsi="Arial"/>
          <w:sz w:val="18"/>
          <w:szCs w:val="18"/>
          <w:lang w:eastAsia="en-AU"/>
        </w:rPr>
      </w:pPr>
      <w:r w:rsidRPr="00BA6E11">
        <w:rPr>
          <w:rFonts w:ascii="Arial" w:hAnsi="Arial"/>
          <w:sz w:val="18"/>
          <w:szCs w:val="18"/>
          <w:lang w:eastAsia="en-AU"/>
        </w:rPr>
        <w:t xml:space="preserve">Para além desta última comunicação, esteve também presente com comunicação no Simpósio SIPLE 2015 e em seminários dinamizados pelo Laboratório de Investigação em Educação em Português / CIDTFF. </w:t>
      </w:r>
    </w:p>
    <w:p w14:paraId="18DC0736" w14:textId="1FEE0FA9" w:rsidR="00D376A8" w:rsidRPr="00BA6E11" w:rsidRDefault="00D376A8" w:rsidP="00BA6E11">
      <w:pPr>
        <w:rPr>
          <w:rFonts w:ascii="Arial" w:hAnsi="Arial"/>
          <w:sz w:val="18"/>
          <w:szCs w:val="18"/>
          <w:lang w:eastAsia="en-AU"/>
        </w:rPr>
      </w:pPr>
      <w:r w:rsidRPr="00BA6E11">
        <w:rPr>
          <w:rFonts w:ascii="Arial" w:hAnsi="Arial"/>
          <w:sz w:val="18"/>
          <w:szCs w:val="18"/>
          <w:lang w:eastAsia="en-AU"/>
        </w:rPr>
        <w:t>Atualmente é membro integrado do Laboratório de Investigação em Educação em Português (LEIP), estrutura de investigação e formação do Centro de Investigação em Didática e Tecnologia na Formação de Formadores (CIDTFF), com o estatuto de bolseira, com apoio financeiro da FCT e do FSE no âmbito do III Quadro Comunitário de Apoio no âmbito do projeto de doutoramento intitulado “Educação em Português para Aprendentes Imigrantes em Contexto não Formal” (SFRH/BD/132109/2017).</w:t>
      </w:r>
    </w:p>
    <w:p w14:paraId="396A08D6"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3.5. Perspetivas do ensino do Português Língua de Acolhimento para imigrantes e refugiados, Joana Pinho </w:t>
      </w:r>
      <w:hyperlink r:id="rId459" w:history="1">
        <w:r w:rsidRPr="00BA6E11">
          <w:rPr>
            <w:rStyle w:val="Hyperlink"/>
            <w:rFonts w:ascii="Arial" w:hAnsi="Arial" w:cs="Arial"/>
            <w:sz w:val="18"/>
            <w:szCs w:val="18"/>
          </w:rPr>
          <w:t>joana.pinho@ua.pt</w:t>
        </w:r>
      </w:hyperlink>
      <w:r w:rsidRPr="00BA6E11">
        <w:rPr>
          <w:rFonts w:ascii="Arial" w:hAnsi="Arial" w:cs="Arial"/>
          <w:sz w:val="18"/>
          <w:szCs w:val="18"/>
        </w:rPr>
        <w:t xml:space="preserve">, Maria Helena Ançã  </w:t>
      </w:r>
      <w:hyperlink r:id="rId460" w:history="1">
        <w:r w:rsidRPr="00BA6E11">
          <w:rPr>
            <w:rStyle w:val="Hyperlink"/>
            <w:rFonts w:ascii="Arial" w:hAnsi="Arial" w:cs="Arial"/>
            <w:sz w:val="18"/>
            <w:szCs w:val="18"/>
          </w:rPr>
          <w:t>mariahelena@ua.pt</w:t>
        </w:r>
      </w:hyperlink>
      <w:r w:rsidRPr="00BA6E11">
        <w:rPr>
          <w:rFonts w:ascii="Arial" w:hAnsi="Arial" w:cs="Arial"/>
          <w:sz w:val="18"/>
          <w:szCs w:val="18"/>
        </w:rPr>
        <w:t xml:space="preserve"> </w:t>
      </w:r>
    </w:p>
    <w:p w14:paraId="78371B8A" w14:textId="77777777" w:rsidR="00D376A8" w:rsidRPr="00BA6E11" w:rsidRDefault="00D376A8" w:rsidP="00BA6E11">
      <w:pPr>
        <w:rPr>
          <w:rFonts w:ascii="Arial" w:hAnsi="Arial"/>
          <w:sz w:val="18"/>
          <w:szCs w:val="18"/>
        </w:rPr>
      </w:pPr>
      <w:r w:rsidRPr="00BA6E11">
        <w:rPr>
          <w:rFonts w:ascii="Arial" w:hAnsi="Arial"/>
          <w:sz w:val="18"/>
          <w:szCs w:val="18"/>
        </w:rPr>
        <w:t xml:space="preserve">Uma sociedade altamente marcada pela globalização e consequentemente pela mobilidade de pessoas em todo o mundo é também uma sociedade cada vez mais plural, seja pelas línguas, seja pelas culturas representadas e em interação. </w:t>
      </w:r>
    </w:p>
    <w:p w14:paraId="75288653" w14:textId="77777777" w:rsidR="00D376A8" w:rsidRPr="00BA6E11" w:rsidRDefault="00D376A8" w:rsidP="00BA6E11">
      <w:pPr>
        <w:rPr>
          <w:rFonts w:ascii="Arial" w:hAnsi="Arial"/>
          <w:sz w:val="18"/>
          <w:szCs w:val="18"/>
        </w:rPr>
      </w:pPr>
      <w:r w:rsidRPr="00BA6E11">
        <w:rPr>
          <w:rFonts w:ascii="Arial" w:hAnsi="Arial"/>
          <w:sz w:val="18"/>
          <w:szCs w:val="18"/>
        </w:rPr>
        <w:t xml:space="preserve">Assim, sendo a língua um veículo promotor da integração de novos públicos e novas culturas </w:t>
      </w:r>
      <w:r w:rsidRPr="00BA6E11">
        <w:rPr>
          <w:rFonts w:ascii="Arial" w:hAnsi="Arial"/>
          <w:sz w:val="18"/>
          <w:szCs w:val="18"/>
        </w:rPr>
        <w:fldChar w:fldCharType="begin" w:fldLock="1"/>
      </w:r>
      <w:r w:rsidRPr="00BA6E11">
        <w:rPr>
          <w:rFonts w:ascii="Arial" w:hAnsi="Arial"/>
          <w:sz w:val="18"/>
          <w:szCs w:val="18"/>
        </w:rPr>
        <w:instrText>ADDIN CSL_CITATION { "citationItems" : [ { "id" : "ITEM-1", "itemData" : { "author" : [ { "dropping-particle" : "", "family" : "An\u00e7\u00e3", "given" : "Maria Helena", "non-dropping-particle" : "", "parse-names" : false, "suffix" : "" } ], "container-title" : "XIII ENDIPE", "id" : "ITEM-1", "issued" : { "date-parts" : [ [ "2006" ] ] }, "publisher" : "Universidade Federal de Pernanbuco", "publisher-place" : "Recife", "title" : "Entre a l\u00edngua de acolhimento e a l\u00edngua de afastamento", "type" : "paper-conference" }, "uris" : [ "http://www.mendeley.com/documents/?uuid=69ec0dc3-991a-418b-b3b4-ab2f58548818" ] } ], "mendeley" : { "formattedCitation" : "(An\u00e7\u00e3, 2006)", "manualFormatting" : "(An\u00e7\u00e3, 2006)", "plainTextFormattedCitation" : "(An\u00e7\u00e3, 2006)", "previouslyFormattedCitation" : "(M. H. An\u00e7\u00e3, 2006)" }, "properties" : { "noteIndex" : 0 }, "schema" : "https://github.com/citation-style-language/schema/raw/master/csl-citation.json" }</w:instrText>
      </w:r>
      <w:r w:rsidRPr="00BA6E11">
        <w:rPr>
          <w:rFonts w:ascii="Arial" w:hAnsi="Arial"/>
          <w:sz w:val="18"/>
          <w:szCs w:val="18"/>
        </w:rPr>
        <w:fldChar w:fldCharType="separate"/>
      </w:r>
      <w:r w:rsidRPr="00BA6E11">
        <w:rPr>
          <w:rFonts w:ascii="Arial" w:hAnsi="Arial"/>
          <w:noProof/>
          <w:sz w:val="18"/>
          <w:szCs w:val="18"/>
        </w:rPr>
        <w:t>(Ançã, 2006)</w:t>
      </w:r>
      <w:r w:rsidRPr="00BA6E11">
        <w:rPr>
          <w:rFonts w:ascii="Arial" w:hAnsi="Arial"/>
          <w:sz w:val="18"/>
          <w:szCs w:val="18"/>
        </w:rPr>
        <w:fldChar w:fldCharType="end"/>
      </w:r>
      <w:r w:rsidRPr="00BA6E11">
        <w:rPr>
          <w:rFonts w:ascii="Arial" w:hAnsi="Arial"/>
          <w:sz w:val="18"/>
          <w:szCs w:val="18"/>
        </w:rPr>
        <w:t>, há que repensar nos desafios permanentemente colocados à Educação em Línguas atualmente.</w:t>
      </w:r>
    </w:p>
    <w:p w14:paraId="2EB60E79" w14:textId="77777777" w:rsidR="00D376A8" w:rsidRPr="00BA6E11" w:rsidRDefault="00D376A8" w:rsidP="00BA6E11">
      <w:pPr>
        <w:rPr>
          <w:rFonts w:ascii="Arial" w:hAnsi="Arial"/>
          <w:sz w:val="18"/>
          <w:szCs w:val="18"/>
        </w:rPr>
      </w:pPr>
      <w:r w:rsidRPr="00BA6E11">
        <w:rPr>
          <w:rFonts w:ascii="Arial" w:hAnsi="Arial"/>
          <w:sz w:val="18"/>
          <w:szCs w:val="18"/>
        </w:rPr>
        <w:t>Portugal e a Educação em Português têm sentido essas alterações, particularmente no acolhimento e integração de imigrantes e refugiados (I-R), oriundos do fluxo migratório sem precedentes, em consequência do agravamento dos conflitos em países do Médio Oriente e Norte de África. A Língua Portuguesa (LP) ganha, assim, novas interpretações.</w:t>
      </w:r>
    </w:p>
    <w:p w14:paraId="11D3C060" w14:textId="4484A9CD" w:rsidR="00D376A8" w:rsidRPr="00BA6E11" w:rsidRDefault="00D376A8" w:rsidP="00BA6E11">
      <w:pPr>
        <w:rPr>
          <w:rFonts w:ascii="Arial" w:hAnsi="Arial"/>
          <w:sz w:val="18"/>
          <w:szCs w:val="18"/>
        </w:rPr>
      </w:pPr>
      <w:r w:rsidRPr="00BA6E11">
        <w:rPr>
          <w:rFonts w:ascii="Arial" w:hAnsi="Arial"/>
          <w:sz w:val="18"/>
          <w:szCs w:val="18"/>
        </w:rPr>
        <w:t xml:space="preserve"> No seu sentido </w:t>
      </w:r>
      <w:proofErr w:type="spellStart"/>
      <w:r w:rsidRPr="00BA6E11">
        <w:rPr>
          <w:rFonts w:ascii="Arial" w:hAnsi="Arial"/>
          <w:sz w:val="18"/>
          <w:szCs w:val="18"/>
        </w:rPr>
        <w:t>simbólico-literal</w:t>
      </w:r>
      <w:proofErr w:type="spellEnd"/>
      <w:r w:rsidRPr="00BA6E11">
        <w:rPr>
          <w:rFonts w:ascii="Arial" w:hAnsi="Arial"/>
          <w:sz w:val="18"/>
          <w:szCs w:val="18"/>
        </w:rPr>
        <w:t xml:space="preserve">, a LP no território e na escola portugueses adquire o papel de Língua de Acolhimento (LA) e o seu ensino, a I-R é, então, um dos desafios que as nossas escolas, associações, comunidades e a nossa sociedade têm pela frente. No entanto, Portugal ainda está a dar os primeiros passos no campo linguístico no que à inclusão e integração de refugiados diz respeito (Faneca, 2018). Neste sentido, foi definida a questão de investigação </w:t>
      </w:r>
      <w:r w:rsidRPr="00BA6E11">
        <w:rPr>
          <w:rFonts w:ascii="Arial" w:hAnsi="Arial"/>
          <w:i/>
          <w:sz w:val="18"/>
          <w:szCs w:val="18"/>
        </w:rPr>
        <w:t>Quais as especificidades didáticas dos cursos de ensino da língua de acolhimento dirigidos a refugiados?</w:t>
      </w:r>
      <w:r w:rsidRPr="00BA6E11">
        <w:rPr>
          <w:rFonts w:ascii="Arial" w:hAnsi="Arial"/>
          <w:sz w:val="18"/>
          <w:szCs w:val="18"/>
        </w:rPr>
        <w:t xml:space="preserve"> tendo sido analisadas as realidades de outros países da Europa que têm sentido a crise migratória do Mediterrâneo e ainda do Brasil, onde o PLA tem sido dirigido a I-R.  </w:t>
      </w:r>
    </w:p>
    <w:p w14:paraId="0387EA49" w14:textId="77777777" w:rsidR="00D376A8" w:rsidRPr="00BA6E11" w:rsidRDefault="00D376A8" w:rsidP="00BA6E11">
      <w:pPr>
        <w:rPr>
          <w:rFonts w:ascii="Arial" w:hAnsi="Arial"/>
          <w:sz w:val="18"/>
          <w:szCs w:val="18"/>
        </w:rPr>
      </w:pPr>
      <w:r w:rsidRPr="00BA6E11">
        <w:rPr>
          <w:rFonts w:ascii="Arial" w:hAnsi="Arial"/>
          <w:sz w:val="18"/>
          <w:szCs w:val="18"/>
        </w:rPr>
        <w:t xml:space="preserve">Para responder à questão de investigação desenvolveu-se um estudo de </w:t>
      </w:r>
      <w:proofErr w:type="spellStart"/>
      <w:r w:rsidRPr="00BA6E11">
        <w:rPr>
          <w:rFonts w:ascii="Arial" w:hAnsi="Arial"/>
          <w:sz w:val="18"/>
          <w:szCs w:val="18"/>
        </w:rPr>
        <w:t>meta-síntese</w:t>
      </w:r>
      <w:proofErr w:type="spellEnd"/>
      <w:r w:rsidRPr="00BA6E11">
        <w:rPr>
          <w:rFonts w:ascii="Arial" w:hAnsi="Arial"/>
          <w:sz w:val="18"/>
          <w:szCs w:val="18"/>
        </w:rPr>
        <w:t xml:space="preserve">, tendo-se destacado contributos dos </w:t>
      </w:r>
      <w:proofErr w:type="spellStart"/>
      <w:r w:rsidRPr="00BA6E11">
        <w:rPr>
          <w:rFonts w:ascii="Arial" w:hAnsi="Arial"/>
          <w:sz w:val="18"/>
          <w:szCs w:val="18"/>
        </w:rPr>
        <w:t>cursos/formações</w:t>
      </w:r>
      <w:proofErr w:type="spellEnd"/>
      <w:r w:rsidRPr="00BA6E11">
        <w:rPr>
          <w:rFonts w:ascii="Arial" w:hAnsi="Arial"/>
          <w:sz w:val="18"/>
          <w:szCs w:val="18"/>
        </w:rPr>
        <w:t xml:space="preserve"> dirigidos a I-R, perspetivando o ensino e aprendizagem do PLA, em Portugal, nos domínios do pluralismo linguístico e cultural, da formação de professores, das atitudes face à aprendizagem, do trabalho colaborativo, dos contextos múltiplos de aprendizagem e das parcerias </w:t>
      </w:r>
      <w:proofErr w:type="spellStart"/>
      <w:r w:rsidRPr="00BA6E11">
        <w:rPr>
          <w:rFonts w:ascii="Arial" w:hAnsi="Arial"/>
          <w:sz w:val="18"/>
          <w:szCs w:val="18"/>
        </w:rPr>
        <w:t>escola-família-comunidade</w:t>
      </w:r>
      <w:proofErr w:type="spellEnd"/>
      <w:r w:rsidRPr="00BA6E11">
        <w:rPr>
          <w:rFonts w:ascii="Arial" w:hAnsi="Arial"/>
          <w:sz w:val="18"/>
          <w:szCs w:val="18"/>
        </w:rPr>
        <w:t>.</w:t>
      </w:r>
    </w:p>
    <w:p w14:paraId="58C4114B"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SÓCIA AICL </w:t>
      </w:r>
    </w:p>
    <w:p w14:paraId="28F50371"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PARTICIPA PELA PRIMEIRA VEZ</w:t>
      </w:r>
    </w:p>
    <w:p w14:paraId="24843656" w14:textId="77777777" w:rsidR="00D376A8" w:rsidRPr="00BA6E11" w:rsidRDefault="00D11D2E" w:rsidP="00BA6E11">
      <w:pPr>
        <w:rPr>
          <w:rFonts w:ascii="Arial" w:hAnsi="Arial"/>
          <w:sz w:val="18"/>
          <w:szCs w:val="18"/>
        </w:rPr>
      </w:pPr>
      <w:r>
        <w:rPr>
          <w:rFonts w:ascii="Arial" w:hAnsi="Arial"/>
          <w:sz w:val="18"/>
          <w:szCs w:val="18"/>
        </w:rPr>
        <w:pict w14:anchorId="3F6C1A30">
          <v:shape id="_x0000_i1059" type="#_x0000_t75" style="width:349.2pt;height:5.75pt" o:hrpct="0" o:hr="t">
            <v:imagedata r:id="rId346" o:title="BD10256_"/>
          </v:shape>
        </w:pict>
      </w:r>
    </w:p>
    <w:p w14:paraId="7F25493F" w14:textId="77777777" w:rsidR="00D376A8" w:rsidRPr="00BA6E11" w:rsidRDefault="00D376A8" w:rsidP="00BA6E11">
      <w:pPr>
        <w:pStyle w:val="Heading3"/>
        <w:rPr>
          <w:rFonts w:ascii="Arial" w:hAnsi="Arial"/>
          <w:sz w:val="18"/>
          <w:szCs w:val="18"/>
        </w:rPr>
      </w:pPr>
      <w:bookmarkStart w:id="109" w:name="_Hlk533954210"/>
      <w:bookmarkEnd w:id="103"/>
      <w:r w:rsidRPr="00BA6E11">
        <w:rPr>
          <w:rFonts w:ascii="Arial" w:hAnsi="Arial"/>
          <w:sz w:val="18"/>
          <w:szCs w:val="18"/>
        </w:rPr>
        <w:t xml:space="preserve">JOÃO MALACA CASTELEIRO, ACADEMIA DAS CIÊNCIAS DE LISBOA (ACL), AGLP, PATRONO DESDE 2007 </w:t>
      </w:r>
    </w:p>
    <w:p w14:paraId="5E61B68B" w14:textId="1677D4FB" w:rsidR="00984923" w:rsidRPr="00BA6E11" w:rsidRDefault="00984923" w:rsidP="00BA6E11">
      <w:pPr>
        <w:rPr>
          <w:rFonts w:ascii="Arial" w:hAnsi="Arial"/>
          <w:sz w:val="18"/>
          <w:szCs w:val="18"/>
        </w:rPr>
      </w:pPr>
      <w:r w:rsidRPr="00BA6E11">
        <w:rPr>
          <w:rFonts w:ascii="Arial" w:hAnsi="Arial"/>
          <w:b/>
          <w:sz w:val="18"/>
          <w:szCs w:val="18"/>
        </w:rPr>
        <w:t>JOÃO MALACA CASTELEIRO</w:t>
      </w:r>
      <w:r w:rsidRPr="00BA6E11">
        <w:rPr>
          <w:rFonts w:ascii="Arial" w:hAnsi="Arial"/>
          <w:sz w:val="18"/>
          <w:szCs w:val="18"/>
        </w:rPr>
        <w:t xml:space="preserve"> licenciou-se em filologia românica em 1961. </w:t>
      </w:r>
    </w:p>
    <w:p w14:paraId="0261A154" w14:textId="4DB32E2D" w:rsidR="00984923" w:rsidRPr="00BA6E11" w:rsidRDefault="00984923" w:rsidP="00BA6E11">
      <w:pPr>
        <w:rPr>
          <w:rFonts w:ascii="Arial" w:hAnsi="Arial"/>
          <w:sz w:val="18"/>
          <w:szCs w:val="18"/>
        </w:rPr>
      </w:pPr>
      <w:r w:rsidRPr="00BA6E11">
        <w:rPr>
          <w:rFonts w:ascii="Arial" w:hAnsi="Arial"/>
          <w:sz w:val="18"/>
          <w:szCs w:val="18"/>
        </w:rPr>
        <w:t xml:space="preserve">Doutorou-se em 1979, na Faculdade de Letras da Universidade de Lisboa, com uma dissertação em sintaxe da língua portuguesa. Foi desde 1981 professor catedrático na mesma faculdade. </w:t>
      </w:r>
    </w:p>
    <w:p w14:paraId="7676B229" w14:textId="77777777" w:rsidR="00984923" w:rsidRPr="00BA6E11" w:rsidRDefault="00984923" w:rsidP="00BA6E11">
      <w:pPr>
        <w:rPr>
          <w:rFonts w:ascii="Arial" w:hAnsi="Arial"/>
          <w:sz w:val="18"/>
          <w:szCs w:val="18"/>
        </w:rPr>
      </w:pPr>
      <w:r w:rsidRPr="00BA6E11">
        <w:rPr>
          <w:rFonts w:ascii="Arial" w:hAnsi="Arial"/>
          <w:sz w:val="18"/>
          <w:szCs w:val="18"/>
        </w:rPr>
        <w:t>Lecionou e coordenou sintaxe e semântica do português, no âmbito da licenciatura, e vários seminários nas áreas da sintaxe, léxico e didática, no âmbito do mestrado.</w:t>
      </w:r>
    </w:p>
    <w:p w14:paraId="429DB3E6" w14:textId="77777777" w:rsidR="00984923" w:rsidRPr="00BA6E11" w:rsidRDefault="00984923" w:rsidP="00BA6E11">
      <w:pPr>
        <w:rPr>
          <w:rFonts w:ascii="Arial" w:hAnsi="Arial"/>
          <w:sz w:val="18"/>
          <w:szCs w:val="18"/>
        </w:rPr>
      </w:pPr>
      <w:r w:rsidRPr="00BA6E11">
        <w:rPr>
          <w:rFonts w:ascii="Arial" w:hAnsi="Arial"/>
          <w:sz w:val="18"/>
          <w:szCs w:val="18"/>
        </w:rPr>
        <w:t>Foi diretor de investigação do Centro de Linguística da Universidade de Lisboa, e conselheiro científico do Instituto Nacional de Investigação Científica.</w:t>
      </w:r>
      <w:r w:rsidRPr="00BA6E11">
        <w:rPr>
          <w:rFonts w:ascii="Arial" w:hAnsi="Arial"/>
          <w:sz w:val="18"/>
          <w:szCs w:val="18"/>
        </w:rPr>
        <w:tab/>
      </w:r>
      <w:r w:rsidRPr="00BA6E11">
        <w:rPr>
          <w:rFonts w:ascii="Arial" w:hAnsi="Arial"/>
          <w:sz w:val="18"/>
          <w:szCs w:val="18"/>
        </w:rPr>
        <w:tab/>
      </w:r>
    </w:p>
    <w:p w14:paraId="4195F491" w14:textId="77777777" w:rsidR="003835B7" w:rsidRPr="00BA6E11" w:rsidRDefault="00984923" w:rsidP="00BA6E11">
      <w:pPr>
        <w:rPr>
          <w:rFonts w:ascii="Arial" w:hAnsi="Arial"/>
          <w:sz w:val="18"/>
          <w:szCs w:val="18"/>
        </w:rPr>
      </w:pPr>
      <w:r w:rsidRPr="00BA6E11">
        <w:rPr>
          <w:rFonts w:ascii="Arial" w:hAnsi="Arial"/>
          <w:sz w:val="18"/>
          <w:szCs w:val="18"/>
        </w:rPr>
        <w:t xml:space="preserve">Presidiu ao Conselho Científico da Faculdade de Letras da Universidade de Lisboa entre 1984 e 1987. </w:t>
      </w:r>
    </w:p>
    <w:p w14:paraId="4BE5CE5C" w14:textId="28F4D5FF" w:rsidR="00984923" w:rsidRPr="00BA6E11" w:rsidRDefault="00984923" w:rsidP="00BA6E11">
      <w:pPr>
        <w:rPr>
          <w:rFonts w:ascii="Arial" w:hAnsi="Arial"/>
          <w:sz w:val="18"/>
          <w:szCs w:val="18"/>
        </w:rPr>
      </w:pPr>
      <w:r w:rsidRPr="00BA6E11">
        <w:rPr>
          <w:rFonts w:ascii="Arial" w:hAnsi="Arial"/>
          <w:sz w:val="18"/>
          <w:szCs w:val="18"/>
        </w:rPr>
        <w:t>Coordenou e colaborou em diversos projetos de investigação e de edição, em Portugal e no estrangeiro, em articulação com organismos como o Conselho da Europa, os Serviços de Educação do Governo de Macau e o Ministério da Educação, entre outros.</w:t>
      </w:r>
    </w:p>
    <w:p w14:paraId="4A2A7BCF" w14:textId="77777777" w:rsidR="00984923" w:rsidRPr="00BA6E11" w:rsidRDefault="00984923" w:rsidP="00BA6E11">
      <w:pPr>
        <w:rPr>
          <w:rFonts w:ascii="Arial" w:hAnsi="Arial"/>
          <w:sz w:val="18"/>
          <w:szCs w:val="18"/>
        </w:rPr>
      </w:pPr>
      <w:r w:rsidRPr="00BA6E11">
        <w:rPr>
          <w:rFonts w:ascii="Arial" w:hAnsi="Arial"/>
          <w:sz w:val="18"/>
          <w:szCs w:val="18"/>
        </w:rPr>
        <w:t xml:space="preserve">Professor convidado na Universidade da Beira Interior, no Departamento de Artes e Letras. </w:t>
      </w:r>
    </w:p>
    <w:p w14:paraId="5ADC8C9D" w14:textId="0DE72E88" w:rsidR="00984923" w:rsidRPr="00BA6E11" w:rsidRDefault="00984923" w:rsidP="00BA6E11">
      <w:pPr>
        <w:rPr>
          <w:rFonts w:ascii="Arial" w:hAnsi="Arial"/>
          <w:sz w:val="18"/>
          <w:szCs w:val="18"/>
        </w:rPr>
      </w:pPr>
      <w:r w:rsidRPr="00BA6E11">
        <w:rPr>
          <w:rFonts w:ascii="Arial" w:hAnsi="Arial"/>
          <w:sz w:val="18"/>
          <w:szCs w:val="18"/>
        </w:rPr>
        <w:t xml:space="preserve">É membro da Academia das Ciências de Lisboa, desde 1979. </w:t>
      </w:r>
    </w:p>
    <w:p w14:paraId="47EC1A0D" w14:textId="77777777" w:rsidR="00AD71B3" w:rsidRPr="00BA6E11" w:rsidRDefault="00AD71B3" w:rsidP="00BA6E11">
      <w:pPr>
        <w:rPr>
          <w:rFonts w:ascii="Arial" w:hAnsi="Arial"/>
          <w:sz w:val="18"/>
          <w:szCs w:val="18"/>
        </w:rPr>
      </w:pPr>
      <w:r w:rsidRPr="00BA6E11">
        <w:rPr>
          <w:rFonts w:ascii="Arial" w:hAnsi="Arial"/>
          <w:sz w:val="18"/>
          <w:szCs w:val="18"/>
        </w:rPr>
        <w:t xml:space="preserve">Foi presidente do seu Instituto de Lexicologia e Lexicografia entre 1991 e 2008. </w:t>
      </w:r>
    </w:p>
    <w:p w14:paraId="47B03977" w14:textId="77777777" w:rsidR="00AD71B3" w:rsidRPr="00BA6E11" w:rsidRDefault="00AD71B3" w:rsidP="00BA6E11">
      <w:pPr>
        <w:rPr>
          <w:rFonts w:ascii="Arial" w:hAnsi="Arial"/>
          <w:sz w:val="18"/>
          <w:szCs w:val="18"/>
        </w:rPr>
      </w:pPr>
      <w:r w:rsidRPr="00BA6E11">
        <w:rPr>
          <w:rFonts w:ascii="Arial" w:hAnsi="Arial"/>
          <w:sz w:val="18"/>
          <w:szCs w:val="18"/>
        </w:rPr>
        <w:t xml:space="preserve">Ao longo da sua carreira de professor orientou já mais de meia centena de teses de doutoramento e de mestrado.                                               </w:t>
      </w:r>
      <w:r w:rsidRPr="00BA6E11">
        <w:rPr>
          <w:rFonts w:ascii="Arial" w:hAnsi="Arial"/>
          <w:sz w:val="18"/>
          <w:szCs w:val="18"/>
        </w:rPr>
        <w:tab/>
      </w:r>
      <w:r w:rsidRPr="00BA6E11">
        <w:rPr>
          <w:rFonts w:ascii="Arial" w:hAnsi="Arial"/>
          <w:sz w:val="18"/>
          <w:szCs w:val="18"/>
        </w:rPr>
        <w:tab/>
      </w:r>
    </w:p>
    <w:p w14:paraId="4F8737C3" w14:textId="77777777" w:rsidR="00A45E16" w:rsidRPr="00BA6E11" w:rsidRDefault="00AD71B3" w:rsidP="00BA6E11">
      <w:pPr>
        <w:rPr>
          <w:rFonts w:ascii="Arial" w:hAnsi="Arial"/>
          <w:sz w:val="18"/>
          <w:szCs w:val="18"/>
        </w:rPr>
      </w:pPr>
      <w:r w:rsidRPr="00BA6E11">
        <w:rPr>
          <w:rFonts w:ascii="Arial" w:hAnsi="Arial"/>
          <w:sz w:val="18"/>
          <w:szCs w:val="18"/>
        </w:rPr>
        <w:t xml:space="preserve">Em representação da Academia das Ciências de Lisboa, Malaca Casteleiro fez parte da delegação portuguesa ao Encontro de Unificação Ortográfica da Língua Portuguesa, realizado na Academia Brasileira de Letras, no Rio de janeiro.  </w:t>
      </w:r>
    </w:p>
    <w:p w14:paraId="6E516467" w14:textId="2CE104F0" w:rsidR="003B73C4" w:rsidRPr="00BA6E11" w:rsidRDefault="00AD71B3" w:rsidP="00BA6E11">
      <w:pPr>
        <w:rPr>
          <w:rFonts w:ascii="Arial" w:hAnsi="Arial"/>
          <w:sz w:val="18"/>
          <w:szCs w:val="18"/>
        </w:rPr>
      </w:pPr>
      <w:r w:rsidRPr="00BA6E11">
        <w:rPr>
          <w:rFonts w:ascii="Arial" w:hAnsi="Arial"/>
          <w:sz w:val="18"/>
          <w:szCs w:val="18"/>
        </w:rPr>
        <w:t xml:space="preserve">Em 1986 participou também no Anteprojeto de Bases da Ortografia Unificada da Língua Portuguesa, em 1988, assim como nos trabalhos que conduziram ao Acordo Ortográfico de 1990, firmado nesse ano, em Lisboa. </w:t>
      </w:r>
    </w:p>
    <w:p w14:paraId="293337A2" w14:textId="77777777" w:rsidR="003B73C4" w:rsidRPr="00BA6E11" w:rsidRDefault="00AD71B3" w:rsidP="00BA6E11">
      <w:pPr>
        <w:rPr>
          <w:rFonts w:ascii="Arial" w:hAnsi="Arial"/>
          <w:sz w:val="18"/>
          <w:szCs w:val="18"/>
        </w:rPr>
      </w:pPr>
      <w:r w:rsidRPr="00BA6E11">
        <w:rPr>
          <w:rFonts w:ascii="Arial" w:hAnsi="Arial"/>
          <w:sz w:val="18"/>
          <w:szCs w:val="18"/>
        </w:rPr>
        <w:t>A 24 de abril de 2001 foi feito Grande-Oficial da Ordem do Infante D. Henrique.</w:t>
      </w:r>
      <w:r w:rsidR="003B73C4" w:rsidRPr="00BA6E11">
        <w:rPr>
          <w:rFonts w:ascii="Arial" w:hAnsi="Arial"/>
          <w:sz w:val="18"/>
          <w:szCs w:val="18"/>
        </w:rPr>
        <w:t xml:space="preserve"> </w:t>
      </w:r>
    </w:p>
    <w:p w14:paraId="5E78844C" w14:textId="5A8E8939" w:rsidR="003B73C4" w:rsidRPr="00BA6E11" w:rsidRDefault="003B73C4" w:rsidP="00BA6E11">
      <w:pPr>
        <w:rPr>
          <w:rFonts w:ascii="Arial" w:hAnsi="Arial"/>
          <w:sz w:val="18"/>
          <w:szCs w:val="18"/>
        </w:rPr>
      </w:pPr>
      <w:r w:rsidRPr="00BA6E11">
        <w:rPr>
          <w:rFonts w:ascii="Arial" w:hAnsi="Arial"/>
          <w:sz w:val="18"/>
          <w:szCs w:val="18"/>
        </w:rPr>
        <w:t>João Malaca Casteleiro foi o responsável pela versão portuguesa do Dicionário Houaiss da Língua Portuguesa.</w:t>
      </w:r>
    </w:p>
    <w:p w14:paraId="4BB6C023" w14:textId="77777777" w:rsidR="008B2406" w:rsidRPr="00BA6E11" w:rsidRDefault="003B73C4" w:rsidP="00BA6E11">
      <w:pPr>
        <w:rPr>
          <w:rFonts w:ascii="Arial" w:hAnsi="Arial"/>
          <w:sz w:val="18"/>
          <w:szCs w:val="18"/>
        </w:rPr>
      </w:pPr>
      <w:r w:rsidRPr="00BA6E11">
        <w:rPr>
          <w:rFonts w:ascii="Arial" w:hAnsi="Arial"/>
          <w:sz w:val="18"/>
          <w:szCs w:val="18"/>
        </w:rPr>
        <w:t xml:space="preserve"> Foi o coordenador científico do Dicionário da Língua Portuguesa Contemporânea e do Vocabulário Ortográfico da Língua Portuguesa editado pela Porto Editora outº 2009. </w:t>
      </w:r>
    </w:p>
    <w:p w14:paraId="3A93F42E" w14:textId="77777777" w:rsidR="0071517F" w:rsidRPr="00BA6E11" w:rsidRDefault="0071517F" w:rsidP="0071517F">
      <w:pPr>
        <w:pStyle w:val="Caption"/>
        <w:rPr>
          <w:rFonts w:ascii="Arial" w:hAnsi="Arial"/>
          <w:sz w:val="18"/>
          <w:szCs w:val="18"/>
        </w:rPr>
      </w:pPr>
      <w:r w:rsidRPr="00BA6E11">
        <w:rPr>
          <w:rFonts w:ascii="Arial" w:hAnsi="Arial"/>
          <w:noProof/>
          <w:sz w:val="18"/>
          <w:szCs w:val="18"/>
        </w:rPr>
        <w:drawing>
          <wp:inline distT="0" distB="0" distL="0" distR="0" wp14:anchorId="072848E3" wp14:editId="2F80D60D">
            <wp:extent cx="890270" cy="2670810"/>
            <wp:effectExtent l="0" t="0" r="5080" b="0"/>
            <wp:docPr id="500" name="Picture 1979"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1979" descr="A picture containing indoor&#10;&#10;Description automatically generated"/>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895939" cy="2687817"/>
                    </a:xfrm>
                    <a:prstGeom prst="rect">
                      <a:avLst/>
                    </a:prstGeom>
                    <a:ln>
                      <a:noFill/>
                    </a:ln>
                    <a:effectLst>
                      <a:softEdge rad="112500"/>
                    </a:effectLst>
                  </pic:spPr>
                </pic:pic>
              </a:graphicData>
            </a:graphic>
          </wp:inline>
        </w:drawing>
      </w:r>
      <w:r w:rsidRPr="00BA6E11">
        <w:rPr>
          <w:rFonts w:ascii="Arial" w:hAnsi="Arial"/>
          <w:noProof/>
          <w:sz w:val="18"/>
          <w:szCs w:val="18"/>
        </w:rPr>
        <w:drawing>
          <wp:inline distT="0" distB="0" distL="0" distR="0" wp14:anchorId="7CA0834A" wp14:editId="34D9B488">
            <wp:extent cx="3514692" cy="2638425"/>
            <wp:effectExtent l="0" t="0" r="0" b="0"/>
            <wp:docPr id="499" name="Picture 10576" descr="A perso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10576" descr="A person sitting at a table&#10;&#10;Description automatically generated with low confidence"/>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516107" cy="263948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1EEF889F" wp14:editId="6658EC9D">
            <wp:extent cx="1971675" cy="2635406"/>
            <wp:effectExtent l="0" t="0" r="0" b="0"/>
            <wp:docPr id="496" name="Picture 1978" descr="A group of 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1978" descr="A group of men posing for a photo&#10;&#10;Description automatically generated with medium confidence"/>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971906" cy="2635714"/>
                    </a:xfrm>
                    <a:prstGeom prst="rect">
                      <a:avLst/>
                    </a:prstGeom>
                    <a:noFill/>
                    <a:ln>
                      <a:noFill/>
                    </a:ln>
                  </pic:spPr>
                </pic:pic>
              </a:graphicData>
            </a:graphic>
          </wp:inline>
        </w:drawing>
      </w:r>
      <w:r w:rsidRPr="00BA6E11">
        <w:rPr>
          <w:rFonts w:ascii="Arial" w:hAnsi="Arial"/>
          <w:noProof/>
          <w:sz w:val="18"/>
          <w:szCs w:val="18"/>
        </w:rPr>
        <w:drawing>
          <wp:inline distT="0" distB="0" distL="0" distR="0" wp14:anchorId="7C7A2D5B" wp14:editId="762AF298">
            <wp:extent cx="4049764" cy="2645410"/>
            <wp:effectExtent l="0" t="0" r="8255" b="2540"/>
            <wp:docPr id="505" name="Picture 280" descr="I:\clipart\AICLslides fotos coloquios\2013maia\fotos Maia2013 reportagem pro\maia2013 Pro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clipart\AICLslides fotos coloquios\2013maia\fotos Maia2013 reportagem pro\maia2013 Pro (178).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054003" cy="2648179"/>
                    </a:xfrm>
                    <a:prstGeom prst="rect">
                      <a:avLst/>
                    </a:prstGeom>
                    <a:noFill/>
                    <a:ln>
                      <a:noFill/>
                    </a:ln>
                  </pic:spPr>
                </pic:pic>
              </a:graphicData>
            </a:graphic>
          </wp:inline>
        </w:drawing>
      </w:r>
      <w:r w:rsidRPr="00BA6E11">
        <w:rPr>
          <w:rFonts w:ascii="Arial" w:hAnsi="Arial"/>
          <w:noProof/>
          <w:sz w:val="18"/>
          <w:szCs w:val="18"/>
        </w:rPr>
        <w:drawing>
          <wp:inline distT="0" distB="0" distL="0" distR="0" wp14:anchorId="68A998D8" wp14:editId="4D597866">
            <wp:extent cx="3438863" cy="2661285"/>
            <wp:effectExtent l="0" t="0" r="9525" b="5715"/>
            <wp:docPr id="504" name="Picture 500" descr="C:\clipart\AICLslides fotos coloquios\21º 2014moinhos\FOTOS\todas\Moinhos27abr014 sessoes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clipart\AICLslides fotos coloquios\21º 2014moinhos\FOTOS\todas\Moinhos27abr014 sessoes (134).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440815" cy="2662795"/>
                    </a:xfrm>
                    <a:prstGeom prst="rect">
                      <a:avLst/>
                    </a:prstGeom>
                    <a:noFill/>
                    <a:ln>
                      <a:noFill/>
                    </a:ln>
                  </pic:spPr>
                </pic:pic>
              </a:graphicData>
            </a:graphic>
          </wp:inline>
        </w:drawing>
      </w:r>
    </w:p>
    <w:p w14:paraId="26041F0F" w14:textId="6D1CCF62" w:rsidR="0071517F" w:rsidRPr="0071517F" w:rsidRDefault="0071517F" w:rsidP="0071517F">
      <w:pPr>
        <w:pStyle w:val="Caption"/>
        <w:rPr>
          <w:rFonts w:ascii="Arial" w:hAnsi="Arial"/>
          <w:sz w:val="18"/>
          <w:szCs w:val="18"/>
        </w:rPr>
      </w:pPr>
      <w:r w:rsidRPr="00BA6E11">
        <w:rPr>
          <w:rFonts w:ascii="Arial" w:hAnsi="Arial"/>
          <w:sz w:val="18"/>
          <w:szCs w:val="18"/>
        </w:rPr>
        <w:t xml:space="preserve">13º RIO 2010         </w:t>
      </w:r>
      <w:r w:rsidRPr="00BA6E11">
        <w:rPr>
          <w:rFonts w:ascii="Arial" w:hAnsi="Arial"/>
          <w:sz w:val="18"/>
          <w:szCs w:val="18"/>
        </w:rPr>
        <w:tab/>
        <w:t xml:space="preserve">   15º MACAU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19º </w:t>
      </w:r>
      <w:r w:rsidRPr="00BA6E11">
        <w:rPr>
          <w:rStyle w:val="FootnoteReference"/>
          <w:rFonts w:ascii="Arial" w:hAnsi="Arial"/>
          <w:szCs w:val="18"/>
        </w:rPr>
        <w:t xml:space="preserve">MAIA 2013     </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 xml:space="preserve">21º </w:t>
      </w:r>
      <w:r w:rsidRPr="00BA6E11">
        <w:rPr>
          <w:rStyle w:val="FootnoteReference"/>
          <w:rFonts w:ascii="Arial" w:hAnsi="Arial"/>
          <w:szCs w:val="18"/>
        </w:rPr>
        <w:t xml:space="preserve">MOINHOS DE PORTO FORMOSO) 2014         </w:t>
      </w:r>
      <w:r w:rsidRPr="00BA6E11">
        <w:rPr>
          <w:rFonts w:ascii="Arial" w:hAnsi="Arial"/>
          <w:sz w:val="18"/>
          <w:szCs w:val="18"/>
        </w:rPr>
        <w:t xml:space="preserve"> </w:t>
      </w:r>
    </w:p>
    <w:p w14:paraId="1FC9D458" w14:textId="77777777" w:rsidR="0071517F" w:rsidRPr="00BA6E11" w:rsidRDefault="0071517F" w:rsidP="0071517F">
      <w:pPr>
        <w:rPr>
          <w:rFonts w:ascii="Arial" w:hAnsi="Arial"/>
          <w:bCs/>
          <w:sz w:val="18"/>
          <w:szCs w:val="18"/>
        </w:rPr>
      </w:pPr>
      <w:r w:rsidRPr="00BA6E11">
        <w:rPr>
          <w:rFonts w:ascii="Arial" w:hAnsi="Arial"/>
          <w:b/>
          <w:bCs/>
          <w:noProof/>
          <w:sz w:val="18"/>
          <w:szCs w:val="18"/>
        </w:rPr>
        <w:drawing>
          <wp:inline distT="0" distB="0" distL="0" distR="0" wp14:anchorId="6F77A378" wp14:editId="5BC72D06">
            <wp:extent cx="3742855" cy="2807141"/>
            <wp:effectExtent l="0" t="0" r="0" b="0"/>
            <wp:docPr id="498" name="Picture 283" descr="C:\Users\Chrys\AppData\Local\Microsoft\Windows\INetCache\Content.Word\Montalegre 2016 22abr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Chrys\AppData\Local\Microsoft\Windows\INetCache\Content.Word\Montalegre 2016 22abr (77).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745110" cy="2808832"/>
                    </a:xfrm>
                    <a:prstGeom prst="rect">
                      <a:avLst/>
                    </a:prstGeom>
                    <a:noFill/>
                    <a:ln>
                      <a:noFill/>
                    </a:ln>
                  </pic:spPr>
                </pic:pic>
              </a:graphicData>
            </a:graphic>
          </wp:inline>
        </w:drawing>
      </w:r>
      <w:r w:rsidRPr="00BA6E11">
        <w:rPr>
          <w:rFonts w:ascii="Arial" w:hAnsi="Arial"/>
          <w:b/>
          <w:bCs/>
          <w:noProof/>
          <w:sz w:val="18"/>
          <w:szCs w:val="18"/>
        </w:rPr>
        <w:drawing>
          <wp:inline distT="0" distB="0" distL="0" distR="0" wp14:anchorId="031737E5" wp14:editId="2CC7F135">
            <wp:extent cx="2359223" cy="2805871"/>
            <wp:effectExtent l="0" t="0" r="3175" b="0"/>
            <wp:docPr id="501" name="Picture 1955" descr="A person speak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1955" descr="A person speaking at a podium&#10;&#10;Description automatically generated with medium confidenc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367300" cy="2815478"/>
                    </a:xfrm>
                    <a:prstGeom prst="rect">
                      <a:avLst/>
                    </a:prstGeom>
                    <a:noFill/>
                    <a:ln>
                      <a:noFill/>
                    </a:ln>
                  </pic:spPr>
                </pic:pic>
              </a:graphicData>
            </a:graphic>
          </wp:inline>
        </w:drawing>
      </w:r>
      <w:r w:rsidRPr="00BA6E11">
        <w:rPr>
          <w:rFonts w:ascii="Arial" w:hAnsi="Arial"/>
          <w:b/>
          <w:bCs/>
          <w:noProof/>
          <w:sz w:val="18"/>
          <w:szCs w:val="18"/>
        </w:rPr>
        <w:drawing>
          <wp:inline distT="0" distB="0" distL="0" distR="0" wp14:anchorId="0D7D4DC2" wp14:editId="1B1CCB3E">
            <wp:extent cx="3753655" cy="2809553"/>
            <wp:effectExtent l="0" t="0" r="0" b="0"/>
            <wp:docPr id="503" name="Picture 114" descr="A picture containing table,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114" descr="A picture containing table, wall, person, indoor&#10;&#10;Description automatically generated"/>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764016" cy="2817308"/>
                    </a:xfrm>
                    <a:prstGeom prst="rect">
                      <a:avLst/>
                    </a:prstGeom>
                    <a:noFill/>
                    <a:ln>
                      <a:noFill/>
                    </a:ln>
                  </pic:spPr>
                </pic:pic>
              </a:graphicData>
            </a:graphic>
          </wp:inline>
        </w:drawing>
      </w:r>
      <w:r w:rsidRPr="00BA6E11">
        <w:rPr>
          <w:rFonts w:ascii="Arial" w:hAnsi="Arial"/>
          <w:b/>
          <w:bCs/>
          <w:noProof/>
          <w:sz w:val="18"/>
          <w:szCs w:val="18"/>
        </w:rPr>
        <w:drawing>
          <wp:inline distT="0" distB="0" distL="0" distR="0" wp14:anchorId="3AADD31B" wp14:editId="39887485">
            <wp:extent cx="2130371" cy="2840494"/>
            <wp:effectExtent l="0" t="0" r="3810" b="0"/>
            <wp:docPr id="502" name="Picture 1037"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1037" descr="A person speaking into a microphone&#10;&#10;Description automatically generated with medium confidence"/>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35991" cy="2847987"/>
                    </a:xfrm>
                    <a:prstGeom prst="rect">
                      <a:avLst/>
                    </a:prstGeom>
                    <a:noFill/>
                    <a:ln>
                      <a:noFill/>
                    </a:ln>
                  </pic:spPr>
                </pic:pic>
              </a:graphicData>
            </a:graphic>
          </wp:inline>
        </w:drawing>
      </w:r>
    </w:p>
    <w:p w14:paraId="1CE3EFEA" w14:textId="77777777" w:rsidR="0071517F" w:rsidRPr="00BA6E11" w:rsidRDefault="0071517F" w:rsidP="0071517F">
      <w:pPr>
        <w:pStyle w:val="Caption"/>
        <w:rPr>
          <w:rFonts w:ascii="Arial" w:hAnsi="Arial"/>
          <w:sz w:val="18"/>
          <w:szCs w:val="18"/>
        </w:rPr>
      </w:pPr>
      <w:r w:rsidRPr="00BA6E11">
        <w:rPr>
          <w:rFonts w:ascii="Arial" w:hAnsi="Arial"/>
          <w:sz w:val="18"/>
          <w:szCs w:val="18"/>
        </w:rPr>
        <w:t>25º MONTALEGRE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17º LAGOA 2012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27º  BELMONTE 2017 </w:t>
      </w:r>
      <w:r w:rsidRPr="00BA6E11">
        <w:rPr>
          <w:rFonts w:ascii="Arial" w:hAnsi="Arial"/>
          <w:sz w:val="18"/>
          <w:szCs w:val="18"/>
        </w:rPr>
        <w:tab/>
      </w:r>
    </w:p>
    <w:p w14:paraId="50D48B20" w14:textId="77777777" w:rsidR="0071517F" w:rsidRPr="00BA6E11" w:rsidRDefault="0071517F" w:rsidP="0071517F">
      <w:pPr>
        <w:rPr>
          <w:rFonts w:ascii="Arial" w:hAnsi="Arial"/>
          <w:sz w:val="18"/>
          <w:szCs w:val="18"/>
        </w:rPr>
      </w:pPr>
      <w:r w:rsidRPr="00BA6E11">
        <w:rPr>
          <w:rFonts w:ascii="Arial" w:hAnsi="Arial"/>
          <w:noProof/>
          <w:sz w:val="18"/>
          <w:szCs w:val="18"/>
        </w:rPr>
        <w:drawing>
          <wp:inline distT="0" distB="0" distL="0" distR="0" wp14:anchorId="244F48DF" wp14:editId="10AB5D1E">
            <wp:extent cx="3220278" cy="2146852"/>
            <wp:effectExtent l="0" t="0" r="0" b="6350"/>
            <wp:docPr id="488" name="Picture 10490" descr="A picture containing wall, person, indoor, 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10490" descr="A picture containing wall, person, indoor, older&#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232644" cy="2155096"/>
                    </a:xfrm>
                    <a:prstGeom prst="rect">
                      <a:avLst/>
                    </a:prstGeom>
                    <a:noFill/>
                    <a:ln>
                      <a:noFill/>
                    </a:ln>
                  </pic:spPr>
                </pic:pic>
              </a:graphicData>
            </a:graphic>
          </wp:inline>
        </w:drawing>
      </w:r>
      <w:r w:rsidRPr="00BA6E11">
        <w:rPr>
          <w:rFonts w:ascii="Arial" w:hAnsi="Arial"/>
          <w:noProof/>
          <w:sz w:val="18"/>
          <w:szCs w:val="18"/>
        </w:rPr>
        <w:drawing>
          <wp:inline distT="0" distB="0" distL="0" distR="0" wp14:anchorId="19201407" wp14:editId="7EAD18FF">
            <wp:extent cx="3140765" cy="2182430"/>
            <wp:effectExtent l="0" t="0" r="2540" b="8890"/>
            <wp:docPr id="497" name="Picture 285" descr="Image result for curriculo malaca castel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 result for curriculo malaca casteleiro"/>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151635" cy="2189983"/>
                    </a:xfrm>
                    <a:prstGeom prst="rect">
                      <a:avLst/>
                    </a:prstGeom>
                    <a:noFill/>
                    <a:ln>
                      <a:noFill/>
                    </a:ln>
                  </pic:spPr>
                </pic:pic>
              </a:graphicData>
            </a:graphic>
          </wp:inline>
        </w:drawing>
      </w:r>
      <w:r w:rsidRPr="00BA6E11">
        <w:rPr>
          <w:rFonts w:ascii="Arial" w:hAnsi="Arial"/>
          <w:noProof/>
          <w:sz w:val="18"/>
          <w:szCs w:val="18"/>
        </w:rPr>
        <w:drawing>
          <wp:inline distT="0" distB="0" distL="0" distR="0" wp14:anchorId="51A4E147" wp14:editId="3D633756">
            <wp:extent cx="2262189" cy="2162837"/>
            <wp:effectExtent l="0" t="0" r="5080" b="8890"/>
            <wp:docPr id="495" name="Picture 10628"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10628" descr="A person sitting at a table&#10;&#10;Description automatically generated with medium confidence"/>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268770" cy="2169129"/>
                    </a:xfrm>
                    <a:prstGeom prst="rect">
                      <a:avLst/>
                    </a:prstGeom>
                    <a:noFill/>
                    <a:ln>
                      <a:noFill/>
                    </a:ln>
                  </pic:spPr>
                </pic:pic>
              </a:graphicData>
            </a:graphic>
          </wp:inline>
        </w:drawing>
      </w:r>
      <w:r w:rsidRPr="00BA6E11">
        <w:rPr>
          <w:rFonts w:ascii="Arial" w:hAnsi="Arial"/>
          <w:noProof/>
          <w:sz w:val="18"/>
          <w:szCs w:val="18"/>
        </w:rPr>
        <w:drawing>
          <wp:inline distT="0" distB="0" distL="0" distR="0" wp14:anchorId="224EB037" wp14:editId="3FCAFCE1">
            <wp:extent cx="1641843" cy="2194311"/>
            <wp:effectExtent l="0" t="0" r="0" b="0"/>
            <wp:docPr id="493" name="Picture 10717" descr="D:\Clipart\AAAICL coloquios fotos videos slides\all coloquios fotos\25º 2016 Montalegre\25 m ontalegre 2016 24abr (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7" descr="D:\Clipart\AAAICL coloquios fotos videos slides\all coloquios fotos\25º 2016 Montalegre\25 m ontalegre 2016 24abr (162).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646943" cy="2201127"/>
                    </a:xfrm>
                    <a:prstGeom prst="rect">
                      <a:avLst/>
                    </a:prstGeom>
                    <a:noFill/>
                    <a:ln>
                      <a:noFill/>
                    </a:ln>
                  </pic:spPr>
                </pic:pic>
              </a:graphicData>
            </a:graphic>
          </wp:inline>
        </w:drawing>
      </w:r>
      <w:r w:rsidRPr="00BA6E11">
        <w:rPr>
          <w:rFonts w:ascii="Arial" w:hAnsi="Arial"/>
          <w:noProof/>
          <w:sz w:val="18"/>
          <w:szCs w:val="18"/>
        </w:rPr>
        <w:drawing>
          <wp:inline distT="0" distB="0" distL="0" distR="0" wp14:anchorId="695427D7" wp14:editId="5C8956B8">
            <wp:extent cx="2758744" cy="2229021"/>
            <wp:effectExtent l="0" t="0" r="3810" b="0"/>
            <wp:docPr id="490" name="Picture 1954" descr="A person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1954" descr="A person standing outside a building&#10;&#10;Description automatically generated with medium confidence"/>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767227" cy="2235875"/>
                    </a:xfrm>
                    <a:prstGeom prst="rect">
                      <a:avLst/>
                    </a:prstGeom>
                    <a:noFill/>
                    <a:ln>
                      <a:noFill/>
                    </a:ln>
                  </pic:spPr>
                </pic:pic>
              </a:graphicData>
            </a:graphic>
          </wp:inline>
        </w:drawing>
      </w:r>
    </w:p>
    <w:p w14:paraId="04EA1C60" w14:textId="77777777" w:rsidR="0071517F" w:rsidRPr="00BA6E11" w:rsidRDefault="0071517F" w:rsidP="0071517F">
      <w:pPr>
        <w:pStyle w:val="Caption"/>
        <w:rPr>
          <w:rFonts w:ascii="Arial" w:hAnsi="Arial"/>
          <w:sz w:val="18"/>
          <w:szCs w:val="18"/>
        </w:rPr>
      </w:pPr>
      <w:r w:rsidRPr="00BA6E11">
        <w:rPr>
          <w:rFonts w:ascii="Arial" w:hAnsi="Arial"/>
          <w:sz w:val="18"/>
          <w:szCs w:val="18"/>
        </w:rPr>
        <w:t>8º COLÓQUIO BRAGANÇA 2007\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Strong"/>
          <w:rFonts w:ascii="Arial" w:hAnsi="Arial"/>
          <w:b/>
          <w:bCs/>
          <w:sz w:val="18"/>
          <w:szCs w:val="18"/>
        </w:rPr>
        <w:t>18º GALIZA 2012</w:t>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t xml:space="preserve">                 25º MONTALEGRE 2016</w:t>
      </w:r>
      <w:r w:rsidRPr="00BA6E11">
        <w:rPr>
          <w:rStyle w:val="Strong"/>
          <w:rFonts w:ascii="Arial" w:hAnsi="Arial"/>
          <w:b/>
          <w:bCs/>
          <w:sz w:val="18"/>
          <w:szCs w:val="18"/>
        </w:rPr>
        <w:tab/>
      </w:r>
      <w:r w:rsidRPr="00BA6E11">
        <w:rPr>
          <w:rFonts w:ascii="Arial" w:hAnsi="Arial"/>
          <w:sz w:val="18"/>
          <w:szCs w:val="18"/>
        </w:rPr>
        <w:t xml:space="preserve">   8º COLÓQUIO BRAGANÇA 2007</w:t>
      </w:r>
    </w:p>
    <w:p w14:paraId="35D3E6D3" w14:textId="77777777" w:rsidR="003B73C4" w:rsidRPr="00BA6E11" w:rsidRDefault="00D376A8" w:rsidP="00BA6E11">
      <w:pPr>
        <w:rPr>
          <w:rFonts w:ascii="Arial" w:hAnsi="Arial"/>
          <w:sz w:val="18"/>
          <w:szCs w:val="18"/>
        </w:rPr>
      </w:pPr>
      <w:r w:rsidRPr="00BA6E11">
        <w:rPr>
          <w:rFonts w:ascii="Arial" w:hAnsi="Arial"/>
          <w:sz w:val="18"/>
          <w:szCs w:val="18"/>
        </w:rPr>
        <w:t>O reconhecimento dos seus méritos e do seu trabalho traduz-se em especial no respeito que académicos de todo o mundo têm demonstrado pela sua obra, pelos inúmeros convites para que participe em Conferências e Seminários Internacionais, recebeu do Governo Francês o Grau de Cavaleiro da Ordem das Palmas Académicas, julho de 1998.</w:t>
      </w:r>
      <w:r w:rsidR="00984923" w:rsidRPr="00BA6E11">
        <w:rPr>
          <w:rFonts w:ascii="Arial" w:hAnsi="Arial"/>
          <w:sz w:val="18"/>
          <w:szCs w:val="18"/>
        </w:rPr>
        <w:t xml:space="preserve"> </w:t>
      </w:r>
      <w:bookmarkStart w:id="110" w:name="_Tema_2.3._Dificuldades"/>
      <w:bookmarkEnd w:id="110"/>
    </w:p>
    <w:p w14:paraId="0989B3BA" w14:textId="77777777" w:rsidR="00A45E16" w:rsidRPr="00BA6E11" w:rsidRDefault="00D376A8" w:rsidP="00BA6E11">
      <w:pPr>
        <w:rPr>
          <w:rFonts w:ascii="Arial" w:hAnsi="Arial"/>
          <w:sz w:val="18"/>
          <w:szCs w:val="18"/>
        </w:rPr>
      </w:pPr>
      <w:r w:rsidRPr="00BA6E11">
        <w:rPr>
          <w:rFonts w:ascii="Arial" w:hAnsi="Arial"/>
          <w:sz w:val="18"/>
          <w:szCs w:val="18"/>
        </w:rPr>
        <w:t>João Malaca Casteleiro foi galardoado com o Grande Prémio Internacional de Linguística Lindley Cintra, da Sociedade de Língua Portuguesa, em 1981.</w:t>
      </w:r>
      <w:r w:rsidR="00984923" w:rsidRPr="00BA6E11">
        <w:rPr>
          <w:rFonts w:ascii="Arial" w:hAnsi="Arial"/>
          <w:sz w:val="18"/>
          <w:szCs w:val="18"/>
        </w:rPr>
        <w:t xml:space="preserve"> </w:t>
      </w:r>
    </w:p>
    <w:p w14:paraId="136C00BA" w14:textId="1173261C" w:rsidR="003B73C4" w:rsidRPr="00BA6E11" w:rsidRDefault="00D376A8" w:rsidP="00BA6E11">
      <w:pPr>
        <w:rPr>
          <w:rFonts w:ascii="Arial" w:hAnsi="Arial"/>
          <w:sz w:val="18"/>
          <w:szCs w:val="18"/>
        </w:rPr>
      </w:pPr>
      <w:r w:rsidRPr="00BA6E11">
        <w:rPr>
          <w:rFonts w:ascii="Arial" w:hAnsi="Arial"/>
          <w:sz w:val="18"/>
          <w:szCs w:val="18"/>
        </w:rPr>
        <w:t xml:space="preserve">Foi agraciado pelo Governo Francês com o grau de Cavaleiro das Palmas Académicas, em 1986. </w:t>
      </w:r>
    </w:p>
    <w:p w14:paraId="6D1E2F2E" w14:textId="6FDD2F49" w:rsidR="00D376A8" w:rsidRPr="00BA6E11" w:rsidRDefault="00D376A8" w:rsidP="00BA6E11">
      <w:pPr>
        <w:rPr>
          <w:rFonts w:ascii="Arial" w:hAnsi="Arial"/>
          <w:sz w:val="18"/>
          <w:szCs w:val="18"/>
        </w:rPr>
      </w:pPr>
      <w:r w:rsidRPr="00BA6E11">
        <w:rPr>
          <w:rFonts w:ascii="Arial" w:hAnsi="Arial"/>
          <w:sz w:val="18"/>
          <w:szCs w:val="18"/>
        </w:rPr>
        <w:t xml:space="preserve">A 26 de abril de 2001 foi agraciado pelo Senhor Presidente da República Portuguesa com o Grau de Grande-Oficial da Ordem do Infante D. Henrique. </w:t>
      </w:r>
    </w:p>
    <w:p w14:paraId="16CD7141" w14:textId="02C098DA" w:rsidR="003B73C4" w:rsidRPr="00BA6E11" w:rsidRDefault="00D376A8" w:rsidP="00BA6E11">
      <w:pPr>
        <w:rPr>
          <w:rFonts w:ascii="Arial" w:hAnsi="Arial"/>
          <w:sz w:val="18"/>
          <w:szCs w:val="18"/>
        </w:rPr>
      </w:pPr>
      <w:r w:rsidRPr="00BA6E11">
        <w:rPr>
          <w:rFonts w:ascii="Arial" w:hAnsi="Arial"/>
          <w:sz w:val="18"/>
          <w:szCs w:val="18"/>
        </w:rPr>
        <w:t>A sua bibliografia, iniciada com a tese de licenciatura em 1961, é constituída por muitas dezenas de títulos sobre Linguística, Didática do Português - Língua Estrangeira e situação da língua portuguesa no mundo. Publicou obras como A Língua e a Sua Estrutura, A Língua Portuguesa e a Expansão do Saber, </w:t>
      </w:r>
      <w:proofErr w:type="spellStart"/>
      <w:r w:rsidRPr="00BA6E11">
        <w:rPr>
          <w:rFonts w:ascii="Arial" w:hAnsi="Arial"/>
          <w:sz w:val="18"/>
          <w:szCs w:val="18"/>
        </w:rPr>
        <w:t>Nouvelles</w:t>
      </w:r>
      <w:proofErr w:type="spellEnd"/>
      <w:r w:rsidRPr="00BA6E11">
        <w:rPr>
          <w:rFonts w:ascii="Arial" w:hAnsi="Arial"/>
          <w:sz w:val="18"/>
          <w:szCs w:val="18"/>
        </w:rPr>
        <w:t xml:space="preserve"> perspetives pour </w:t>
      </w:r>
      <w:proofErr w:type="spellStart"/>
      <w:r w:rsidRPr="00BA6E11">
        <w:rPr>
          <w:rFonts w:ascii="Arial" w:hAnsi="Arial"/>
          <w:sz w:val="18"/>
          <w:szCs w:val="18"/>
        </w:rPr>
        <w:t>l'enseignement</w:t>
      </w:r>
      <w:proofErr w:type="spellEnd"/>
      <w:r w:rsidRPr="00BA6E11">
        <w:rPr>
          <w:rFonts w:ascii="Arial" w:hAnsi="Arial"/>
          <w:sz w:val="18"/>
          <w:szCs w:val="18"/>
        </w:rPr>
        <w:t xml:space="preserve"> du portugais en </w:t>
      </w:r>
      <w:proofErr w:type="spellStart"/>
      <w:r w:rsidRPr="00BA6E11">
        <w:rPr>
          <w:rFonts w:ascii="Arial" w:hAnsi="Arial"/>
          <w:sz w:val="18"/>
          <w:szCs w:val="18"/>
        </w:rPr>
        <w:t>tant</w:t>
      </w:r>
      <w:proofErr w:type="spellEnd"/>
      <w:r w:rsidRPr="00BA6E11">
        <w:rPr>
          <w:rFonts w:ascii="Arial" w:hAnsi="Arial"/>
          <w:sz w:val="18"/>
          <w:szCs w:val="18"/>
        </w:rPr>
        <w:t xml:space="preserve"> que langue </w:t>
      </w:r>
      <w:proofErr w:type="spellStart"/>
      <w:r w:rsidRPr="00BA6E11">
        <w:rPr>
          <w:rFonts w:ascii="Arial" w:hAnsi="Arial"/>
          <w:sz w:val="18"/>
          <w:szCs w:val="18"/>
        </w:rPr>
        <w:t>étrangère</w:t>
      </w:r>
      <w:proofErr w:type="spellEnd"/>
      <w:r w:rsidRPr="00BA6E11">
        <w:rPr>
          <w:rFonts w:ascii="Arial" w:hAnsi="Arial"/>
          <w:sz w:val="18"/>
          <w:szCs w:val="18"/>
        </w:rPr>
        <w:t xml:space="preserve">, A Língua Portuguesa em África e A Língua Portuguesa no Oriente: do séc. XVI à Atualidade. </w:t>
      </w:r>
    </w:p>
    <w:p w14:paraId="6C5415FE" w14:textId="27663EEA" w:rsidR="00D376A8" w:rsidRPr="00BA6E11" w:rsidRDefault="00D376A8" w:rsidP="00BA6E11">
      <w:pPr>
        <w:rPr>
          <w:rFonts w:ascii="Arial" w:hAnsi="Arial"/>
          <w:sz w:val="18"/>
          <w:szCs w:val="18"/>
        </w:rPr>
      </w:pPr>
      <w:r w:rsidRPr="00BA6E11">
        <w:rPr>
          <w:rFonts w:ascii="Arial" w:hAnsi="Arial"/>
          <w:sz w:val="18"/>
          <w:szCs w:val="18"/>
        </w:rPr>
        <w:t>Malaca Casteleiro tem tido diversas intervenções públicas em prol do Acordo Ortográfico. </w:t>
      </w:r>
      <w:r w:rsidR="003B73C4" w:rsidRPr="00BA6E11">
        <w:rPr>
          <w:rFonts w:ascii="Arial" w:hAnsi="Arial"/>
          <w:sz w:val="18"/>
          <w:szCs w:val="18"/>
        </w:rPr>
        <w:t>S</w:t>
      </w:r>
      <w:r w:rsidRPr="00BA6E11">
        <w:rPr>
          <w:rFonts w:ascii="Arial" w:hAnsi="Arial"/>
          <w:sz w:val="18"/>
          <w:szCs w:val="18"/>
        </w:rPr>
        <w:t xml:space="preserve">ubscreveu, em 2008, o manifesto de Evanildo Bechara, académico da Academia Brasileira de Letras e promotor do Acordo Ortográfico no Brasil, - "Considerações em torno do Manifesto-Petição dirigido ao senhor Presidente da República e aos Membros da Assembleia da República contra o Novo Acordo Ortográfico de 1990" -, divulgado no âmbito do 3.º Encontro Açoriano da Lusofonia (10º colóquio da lusofonia), no qual se pode ler: </w:t>
      </w:r>
    </w:p>
    <w:p w14:paraId="148C68E2" w14:textId="4E68D954" w:rsidR="00AD71B3" w:rsidRPr="00BA6E11" w:rsidRDefault="00D376A8" w:rsidP="00BA6E11">
      <w:pPr>
        <w:ind w:left="456"/>
        <w:rPr>
          <w:rFonts w:ascii="Arial" w:hAnsi="Arial"/>
          <w:i/>
          <w:sz w:val="18"/>
          <w:szCs w:val="18"/>
        </w:rPr>
      </w:pPr>
      <w:r w:rsidRPr="00BA6E11">
        <w:rPr>
          <w:rFonts w:ascii="Arial" w:hAnsi="Arial"/>
          <w:i/>
          <w:sz w:val="18"/>
          <w:szCs w:val="18"/>
        </w:rPr>
        <w:t xml:space="preserve">Diz também o Manifesto-Petição que a proposta é “perniciosa, e de custos financeiros não calculados”. Ora, a crítica não se aplica, em rigor, só à reforma em discussão, mas a toda a série de reformas que se propuseram − e não foram poucas! − desde 1911 até nossos dias. Um inteligente e razoável prazo fixado pelas autoridades e editoras tem minorado os custos financeiros de quem se considerou prejudicado. Toda a motivação que tem justificado as sucessivas reformas ortográficas insiste em que elas pretendem garantir a defesa da língua e facilitar o estudo e ensino do idioma. Por isso, também parece não caber à presente proposta a declaração exarada no Manifesto-Petição de que ela é, “nas suas prescrições, atentatória da defesa da língua”. Só num ponto concordamos, em parte, com os termos do Manifesto-Petição, quando declara que o Acordo, para servir de base a uma proposta normativa, contém “imprecisões, erros e ambiguidades. Os doutos linguistas da Universidade de Lisboa, professores de ambas as margens do Atlântico e especialistas de línguas africanas já apontaram nele falhas e sugestões. Mas isso tem ocorrido com todas as propostas de reforma, e elas têm sido aceitas e adotadas mesmo assim, com promessas de melhorias no futuro. A mesma reforma de 1911, que tem sido considerada a mais feliz de todas, tão logo foi oficialmente aprovada, mereceu palavras de elogio, mas também de receio da boa solução para alguns problemas da nossa rica fonologia das vogais e da flexão verbal.”. </w:t>
      </w:r>
    </w:p>
    <w:p w14:paraId="70DCA6E9" w14:textId="5874D140" w:rsidR="00D376A8" w:rsidRPr="00BA6E11" w:rsidRDefault="00D376A8" w:rsidP="00BA6E11">
      <w:pPr>
        <w:ind w:left="456"/>
        <w:rPr>
          <w:rFonts w:ascii="Arial" w:hAnsi="Arial"/>
          <w:i/>
          <w:sz w:val="18"/>
          <w:szCs w:val="18"/>
        </w:rPr>
      </w:pPr>
      <w:r w:rsidRPr="00BA6E11">
        <w:rPr>
          <w:rFonts w:ascii="Arial" w:hAnsi="Arial"/>
          <w:i/>
          <w:sz w:val="18"/>
          <w:szCs w:val="18"/>
        </w:rPr>
        <w:t xml:space="preserve">Este manifesto responde às críticas que foram dirigidas ao Acordo Ortográfico pelos signatários da petição Manifesto em defesa da Língua Portuguesa e conclui que «as falhas que se podem apontar no Acordo Ortográfico, facilmente sanáveis, não devem impedir que a língua escrita portuguesa perca a oportunidade de se inscrever no rol daquelas que conseguiram unificação no seu sistema de grafar as palavras». </w:t>
      </w:r>
    </w:p>
    <w:p w14:paraId="5BFC1960" w14:textId="77777777" w:rsidR="00D376A8" w:rsidRPr="00BA6E11" w:rsidRDefault="00D376A8" w:rsidP="00BA6E11">
      <w:pPr>
        <w:rPr>
          <w:rFonts w:ascii="Arial" w:hAnsi="Arial"/>
          <w:sz w:val="18"/>
          <w:szCs w:val="18"/>
        </w:rPr>
      </w:pPr>
      <w:r w:rsidRPr="00BA6E11">
        <w:rPr>
          <w:rFonts w:ascii="Arial" w:hAnsi="Arial"/>
          <w:sz w:val="18"/>
          <w:szCs w:val="18"/>
        </w:rPr>
        <w:t xml:space="preserve">Em 2005, respondendo ao pedido de pareceres que o Instituto Camões enviou a diversas instituições sobre o Segundo Protocolo Modificativo de 2004 do Acordo Ortográfico da Língua Portuguesa de 1990, Malaca Casteleiro emitiu, em nome da Academia das Ciências, parecer favorável à aplicação do Acordo do qual foi um dos autores. </w:t>
      </w:r>
    </w:p>
    <w:p w14:paraId="716664E5" w14:textId="77777777" w:rsidR="00D376A8" w:rsidRPr="00BA6E11" w:rsidRDefault="00D376A8" w:rsidP="00BA6E11">
      <w:pPr>
        <w:rPr>
          <w:rFonts w:ascii="Arial" w:hAnsi="Arial"/>
          <w:sz w:val="18"/>
          <w:szCs w:val="18"/>
        </w:rPr>
      </w:pPr>
      <w:r w:rsidRPr="00BA6E11">
        <w:rPr>
          <w:rFonts w:ascii="Arial" w:hAnsi="Arial"/>
          <w:sz w:val="18"/>
          <w:szCs w:val="18"/>
        </w:rPr>
        <w:t>É patrono dos Colóquios da Lusofonia desde 2007 e um convicto defensor do Acordo Ortográfico de 1990 em cuja conceção participou.</w:t>
      </w:r>
    </w:p>
    <w:p w14:paraId="3A71B4B8" w14:textId="373033B2" w:rsidR="00D376A8" w:rsidRPr="00BA6E11" w:rsidRDefault="00D376A8" w:rsidP="00BA6E11">
      <w:pPr>
        <w:pStyle w:val="Heading5"/>
        <w:rPr>
          <w:rFonts w:ascii="Arial" w:hAnsi="Arial" w:cs="Arial"/>
          <w:sz w:val="18"/>
          <w:szCs w:val="18"/>
        </w:rPr>
      </w:pPr>
      <w:r w:rsidRPr="00BA6E11">
        <w:rPr>
          <w:rFonts w:ascii="Arial" w:hAnsi="Arial" w:cs="Arial"/>
          <w:sz w:val="18"/>
          <w:szCs w:val="18"/>
        </w:rPr>
        <w:t>Tema 3.2. A (orto)grafia portuguesa do séc. XII aos nossos dias". João Malaca Casteleiro / Maria Francisca Xavier   / Maria de Lourdes Crispim, Academia de Ciências de Lisboa - Centro de Linguística da Universidade Nova de Lisboa </w:t>
      </w:r>
    </w:p>
    <w:p w14:paraId="1781E6BC" w14:textId="77777777" w:rsidR="00D376A8" w:rsidRPr="00BA6E11" w:rsidRDefault="00D376A8" w:rsidP="00BA6E11">
      <w:pPr>
        <w:rPr>
          <w:rFonts w:ascii="Arial" w:hAnsi="Arial"/>
          <w:sz w:val="18"/>
          <w:szCs w:val="18"/>
        </w:rPr>
      </w:pPr>
      <w:r w:rsidRPr="00BA6E11">
        <w:rPr>
          <w:rFonts w:ascii="Arial" w:hAnsi="Arial"/>
          <w:sz w:val="18"/>
          <w:szCs w:val="18"/>
        </w:rPr>
        <w:t>Para tratar sucintamente este tema considerámos três períodos: 1º - do século XII ao início do XVI; 2º - do século XVI ao XIX; 3º - séculos XX e XXI.</w:t>
      </w:r>
    </w:p>
    <w:p w14:paraId="6D7D6F0B" w14:textId="77777777" w:rsidR="00D376A8" w:rsidRPr="00BA6E11" w:rsidRDefault="00D376A8" w:rsidP="00BA6E11">
      <w:pPr>
        <w:rPr>
          <w:rFonts w:ascii="Arial" w:hAnsi="Arial"/>
          <w:sz w:val="18"/>
          <w:szCs w:val="18"/>
        </w:rPr>
      </w:pPr>
      <w:r w:rsidRPr="00BA6E11">
        <w:rPr>
          <w:rFonts w:ascii="Arial" w:hAnsi="Arial"/>
          <w:sz w:val="18"/>
          <w:szCs w:val="18"/>
        </w:rPr>
        <w:t xml:space="preserve">No primeiro período, a escrita apresenta variações gráficas que suscitam diferentes explicações, entre as quais: hábitos adquiridos durante a formação dos escribas em diferentes </w:t>
      </w:r>
      <w:proofErr w:type="spellStart"/>
      <w:r w:rsidRPr="00BA6E11">
        <w:rPr>
          <w:rFonts w:ascii="Arial" w:hAnsi="Arial"/>
          <w:sz w:val="18"/>
          <w:szCs w:val="18"/>
        </w:rPr>
        <w:t>scriptoria</w:t>
      </w:r>
      <w:proofErr w:type="spellEnd"/>
      <w:r w:rsidRPr="00BA6E11">
        <w:rPr>
          <w:rFonts w:ascii="Arial" w:hAnsi="Arial"/>
          <w:sz w:val="18"/>
          <w:szCs w:val="18"/>
        </w:rPr>
        <w:t>; preferências individuais; influência da tradição latina e/ou da oralidade regional. Assim, deparamo-nos com abreviaturas diversas, uniões e separações de palavras e de elementos das palavras, uso aleatório de maiúsculas e minúsculas, pontuação e sinais sem função aparente.</w:t>
      </w:r>
    </w:p>
    <w:p w14:paraId="0019F468" w14:textId="77777777" w:rsidR="00D376A8" w:rsidRPr="00BA6E11" w:rsidRDefault="00D376A8" w:rsidP="00BA6E11">
      <w:pPr>
        <w:rPr>
          <w:rFonts w:ascii="Arial" w:hAnsi="Arial"/>
          <w:sz w:val="18"/>
          <w:szCs w:val="18"/>
        </w:rPr>
      </w:pPr>
      <w:r w:rsidRPr="00BA6E11">
        <w:rPr>
          <w:rFonts w:ascii="Arial" w:hAnsi="Arial"/>
          <w:sz w:val="18"/>
          <w:szCs w:val="18"/>
        </w:rPr>
        <w:t xml:space="preserve">No segundo período, os primeiros gramáticos preconizam algumas regularizações ortográficas: OLIVEIRA (1536); BARROS (1540); GÂNDAVO (1574); LEÃO (1576). </w:t>
      </w:r>
    </w:p>
    <w:p w14:paraId="7EC1F38C" w14:textId="77777777" w:rsidR="00D376A8" w:rsidRPr="00BA6E11" w:rsidRDefault="00D376A8" w:rsidP="00BA6E11">
      <w:pPr>
        <w:rPr>
          <w:rFonts w:ascii="Arial" w:hAnsi="Arial"/>
          <w:sz w:val="18"/>
          <w:szCs w:val="18"/>
        </w:rPr>
      </w:pPr>
      <w:r w:rsidRPr="00BA6E11">
        <w:rPr>
          <w:rFonts w:ascii="Arial" w:hAnsi="Arial"/>
          <w:sz w:val="18"/>
          <w:szCs w:val="18"/>
        </w:rPr>
        <w:t>A preocupação com a regularização da representação gráfica dos sons e da origem latina quer dos mesmos quer da sua representação escrita, continua ao longo dos séculos seguintes sendo de referir: ARGOTE (1725); CARMELO (1767); VIANA; VASCONCELOS (1885). No entanto, embora mais reduzida, a variação gráfica mantinha-se como testemunha Leite de Vasconcelos nas suas lições de 1904/05.</w:t>
      </w:r>
    </w:p>
    <w:p w14:paraId="71A943C9" w14:textId="77777777" w:rsidR="00D376A8" w:rsidRPr="00BA6E11" w:rsidRDefault="00D376A8" w:rsidP="00BA6E11">
      <w:pPr>
        <w:rPr>
          <w:rFonts w:ascii="Arial" w:hAnsi="Arial"/>
          <w:sz w:val="18"/>
          <w:szCs w:val="18"/>
        </w:rPr>
      </w:pPr>
      <w:r w:rsidRPr="00BA6E11">
        <w:rPr>
          <w:rFonts w:ascii="Arial" w:hAnsi="Arial"/>
          <w:sz w:val="18"/>
          <w:szCs w:val="18"/>
        </w:rPr>
        <w:t xml:space="preserve">No terceiro período, séc. XX e XXI, assistimos ao primeiro esforço oficial de regularização gráfica da escrita. </w:t>
      </w:r>
    </w:p>
    <w:p w14:paraId="059A5C4D" w14:textId="77777777" w:rsidR="00D376A8" w:rsidRPr="00BA6E11" w:rsidRDefault="00D376A8" w:rsidP="00BA6E11">
      <w:pPr>
        <w:rPr>
          <w:rFonts w:ascii="Arial" w:hAnsi="Arial"/>
          <w:sz w:val="18"/>
          <w:szCs w:val="18"/>
        </w:rPr>
      </w:pPr>
      <w:r w:rsidRPr="00BA6E11">
        <w:rPr>
          <w:rFonts w:ascii="Arial" w:hAnsi="Arial"/>
          <w:sz w:val="18"/>
          <w:szCs w:val="18"/>
        </w:rPr>
        <w:t>Em 1911, o governo português manda publicar um Formulário ortográfico de referência para documentos oficiais e para o ensino. </w:t>
      </w:r>
    </w:p>
    <w:p w14:paraId="0DD3A734" w14:textId="77777777" w:rsidR="00D376A8" w:rsidRPr="00BA6E11" w:rsidRDefault="00D376A8" w:rsidP="00BA6E11">
      <w:pPr>
        <w:rPr>
          <w:rFonts w:ascii="Arial" w:hAnsi="Arial"/>
          <w:sz w:val="18"/>
          <w:szCs w:val="18"/>
        </w:rPr>
      </w:pPr>
      <w:r w:rsidRPr="00BA6E11">
        <w:rPr>
          <w:rFonts w:ascii="Arial" w:hAnsi="Arial"/>
          <w:sz w:val="18"/>
          <w:szCs w:val="18"/>
        </w:rPr>
        <w:t xml:space="preserve">O Acordo Ortográfico da Língua Portuguesa (1990) entrou finalmente em vigor em Portugal em maio de 2009, prevendo um período de transição de seis anos. </w:t>
      </w:r>
    </w:p>
    <w:p w14:paraId="7AD860D6" w14:textId="77777777" w:rsidR="00AD71B3" w:rsidRPr="00BA6E11" w:rsidRDefault="00D376A8" w:rsidP="00BA6E11">
      <w:pPr>
        <w:rPr>
          <w:rFonts w:ascii="Arial" w:hAnsi="Arial"/>
          <w:sz w:val="18"/>
          <w:szCs w:val="18"/>
        </w:rPr>
      </w:pPr>
      <w:r w:rsidRPr="00BA6E11">
        <w:rPr>
          <w:rFonts w:ascii="Arial" w:hAnsi="Arial"/>
          <w:sz w:val="18"/>
          <w:szCs w:val="18"/>
        </w:rPr>
        <w:t xml:space="preserve">Decorrido este tempo, porém, muitos há que recusam cumprir a atual lei ortográfica. </w:t>
      </w:r>
    </w:p>
    <w:p w14:paraId="0BC23655" w14:textId="1417C88E" w:rsidR="00D376A8" w:rsidRPr="00BA6E11" w:rsidRDefault="00D376A8" w:rsidP="00BA6E11">
      <w:pPr>
        <w:rPr>
          <w:rFonts w:ascii="Arial" w:hAnsi="Arial"/>
          <w:sz w:val="18"/>
          <w:szCs w:val="18"/>
        </w:rPr>
      </w:pPr>
      <w:r w:rsidRPr="00BA6E11">
        <w:rPr>
          <w:rFonts w:ascii="Arial" w:hAnsi="Arial"/>
          <w:sz w:val="18"/>
          <w:szCs w:val="18"/>
        </w:rPr>
        <w:t>Apresentaremos exemplos ilustrativos dos três períodos, tentando dar uma imagem aproximada da evolução da escrita e dos critérios de regularização que em cada período tentaram conciliar o que talvez seja inconciliável: a fixidez da escrita e a variação inerente às línguas vivas.    </w:t>
      </w:r>
    </w:p>
    <w:p w14:paraId="4ABD3F06" w14:textId="77777777" w:rsidR="00606800" w:rsidRPr="00BA6E11" w:rsidRDefault="00606800" w:rsidP="00BA6E11">
      <w:pPr>
        <w:pStyle w:val="Caption"/>
        <w:rPr>
          <w:rStyle w:val="Strong"/>
          <w:rFonts w:ascii="Arial" w:hAnsi="Arial"/>
          <w:b/>
          <w:bCs/>
          <w:sz w:val="18"/>
          <w:szCs w:val="18"/>
        </w:rPr>
      </w:pPr>
      <w:r w:rsidRPr="00BA6E11">
        <w:rPr>
          <w:rFonts w:ascii="Arial" w:hAnsi="Arial"/>
          <w:noProof/>
          <w:sz w:val="18"/>
          <w:szCs w:val="18"/>
        </w:rPr>
        <w:drawing>
          <wp:inline distT="0" distB="0" distL="0" distR="0" wp14:anchorId="1F16221C" wp14:editId="2186B43F">
            <wp:extent cx="4484536" cy="2602139"/>
            <wp:effectExtent l="0" t="0" r="0" b="8255"/>
            <wp:docPr id="494" name="Picture 10698" descr="D:\Clipart\AAAICL coloquios fotos videos slides\all coloquios fotos\25º 2016 Montalegre\25 m ontalegre 2016 22abr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8" descr="D:\Clipart\AAAICL coloquios fotos videos slides\all coloquios fotos\25º 2016 Montalegre\25 m ontalegre 2016 22abr (265).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508293" cy="2615924"/>
                    </a:xfrm>
                    <a:prstGeom prst="rect">
                      <a:avLst/>
                    </a:prstGeom>
                    <a:noFill/>
                    <a:ln>
                      <a:noFill/>
                    </a:ln>
                  </pic:spPr>
                </pic:pic>
              </a:graphicData>
            </a:graphic>
          </wp:inline>
        </w:drawing>
      </w:r>
      <w:r w:rsidRPr="00BA6E11">
        <w:rPr>
          <w:rFonts w:ascii="Arial" w:hAnsi="Arial"/>
          <w:noProof/>
          <w:sz w:val="18"/>
          <w:szCs w:val="18"/>
        </w:rPr>
        <w:drawing>
          <wp:inline distT="0" distB="0" distL="0" distR="0" wp14:anchorId="13876987" wp14:editId="1D4D1778">
            <wp:extent cx="3501930" cy="2580849"/>
            <wp:effectExtent l="0" t="0" r="3810" b="0"/>
            <wp:docPr id="492" name="Picture 1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522368" cy="2595911"/>
                    </a:xfrm>
                    <a:prstGeom prst="rect">
                      <a:avLst/>
                    </a:prstGeom>
                    <a:noFill/>
                    <a:ln>
                      <a:noFill/>
                    </a:ln>
                  </pic:spPr>
                </pic:pic>
              </a:graphicData>
            </a:graphic>
          </wp:inline>
        </w:drawing>
      </w:r>
      <w:r w:rsidRPr="00BA6E11">
        <w:rPr>
          <w:rFonts w:ascii="Arial" w:hAnsi="Arial"/>
          <w:noProof/>
          <w:sz w:val="18"/>
          <w:szCs w:val="18"/>
        </w:rPr>
        <w:drawing>
          <wp:inline distT="0" distB="0" distL="0" distR="0" wp14:anchorId="7DA66DF8" wp14:editId="17BD445B">
            <wp:extent cx="3463022" cy="2599870"/>
            <wp:effectExtent l="0" t="0" r="4445" b="0"/>
            <wp:docPr id="491" name="Picture 1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487335" cy="2618123"/>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67B9A53" wp14:editId="59BFD59E">
            <wp:extent cx="3063875" cy="2504633"/>
            <wp:effectExtent l="0" t="0" r="3175" b="0"/>
            <wp:docPr id="489"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087015" cy="2523549"/>
                    </a:xfrm>
                    <a:prstGeom prst="rect">
                      <a:avLst/>
                    </a:prstGeom>
                    <a:noFill/>
                    <a:ln>
                      <a:noFill/>
                    </a:ln>
                  </pic:spPr>
                </pic:pic>
              </a:graphicData>
            </a:graphic>
          </wp:inline>
        </w:drawing>
      </w:r>
    </w:p>
    <w:p w14:paraId="5927A8B6" w14:textId="675D554D" w:rsidR="00606800" w:rsidRPr="00BA6E11" w:rsidRDefault="00606800" w:rsidP="00BA6E11">
      <w:pPr>
        <w:pStyle w:val="Caption"/>
        <w:rPr>
          <w:rFonts w:ascii="Arial" w:hAnsi="Arial"/>
          <w:sz w:val="18"/>
          <w:szCs w:val="18"/>
        </w:rPr>
      </w:pPr>
      <w:r w:rsidRPr="00BA6E11">
        <w:rPr>
          <w:rStyle w:val="Strong"/>
          <w:rFonts w:ascii="Arial" w:hAnsi="Arial"/>
          <w:b/>
          <w:bCs/>
          <w:sz w:val="18"/>
          <w:szCs w:val="18"/>
        </w:rPr>
        <w:t>25º MONTALEGRE 2016\</w:t>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t>28º VILA DO PORTO 2017</w:t>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r>
      <w:r w:rsidRPr="00BA6E11">
        <w:rPr>
          <w:rStyle w:val="Strong"/>
          <w:rFonts w:ascii="Arial" w:hAnsi="Arial"/>
          <w:b/>
          <w:bCs/>
          <w:sz w:val="18"/>
          <w:szCs w:val="18"/>
        </w:rPr>
        <w:tab/>
      </w:r>
      <w:r w:rsidRPr="00BA6E11">
        <w:rPr>
          <w:rFonts w:ascii="Arial" w:hAnsi="Arial"/>
          <w:sz w:val="18"/>
          <w:szCs w:val="18"/>
        </w:rPr>
        <w:t xml:space="preserve">14º BRAGANÇA 2010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8º COLÓQUIO BRAGANÇA 2007</w:t>
      </w:r>
    </w:p>
    <w:p w14:paraId="7C55AD83" w14:textId="053A6EEE"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FUNDADOR DA AICL.  </w:t>
      </w:r>
    </w:p>
    <w:p w14:paraId="323C4FAF" w14:textId="08A7E540" w:rsidR="00D376A8" w:rsidRPr="00BA6E11" w:rsidRDefault="00D376A8" w:rsidP="00BA6E11">
      <w:pPr>
        <w:pStyle w:val="Colquio"/>
        <w:rPr>
          <w:rFonts w:cs="Arial"/>
          <w:sz w:val="18"/>
          <w:szCs w:val="18"/>
          <w:highlight w:val="yellow"/>
        </w:rPr>
      </w:pPr>
      <w:r w:rsidRPr="00BA6E11">
        <w:rPr>
          <w:rFonts w:cs="Arial"/>
          <w:sz w:val="18"/>
          <w:szCs w:val="18"/>
          <w:highlight w:val="yellow"/>
        </w:rPr>
        <w:t>- PRESIDENTE DA ASSEMBLEIA-GERAL.</w:t>
      </w:r>
      <w:r w:rsidR="00606800" w:rsidRPr="00BA6E11">
        <w:rPr>
          <w:rFonts w:cs="Arial"/>
          <w:sz w:val="18"/>
          <w:szCs w:val="18"/>
          <w:highlight w:val="yellow"/>
        </w:rPr>
        <w:t xml:space="preserve"> 2010-2018 -</w:t>
      </w:r>
      <w:r w:rsidRPr="00BA6E11">
        <w:rPr>
          <w:rFonts w:cs="Arial"/>
          <w:sz w:val="18"/>
          <w:szCs w:val="18"/>
          <w:highlight w:val="yellow"/>
        </w:rPr>
        <w:t xml:space="preserve"> PERTENCE AO COMITÉ CIENTÍFICO DA AICL, TRIÉNIO 2017-2020.</w:t>
      </w:r>
    </w:p>
    <w:p w14:paraId="2EDBD606" w14:textId="2E3D3DE5"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PARTICIPOU EM TODOS OS COLÓQUIOS DE 2007 A 2017, AUSENTE no 29º Belmonte 2018 e 30º Madalena do Pico 2018 por motivo de doença.</w:t>
      </w:r>
    </w:p>
    <w:p w14:paraId="3A845EBB" w14:textId="77777777" w:rsidR="00D376A8" w:rsidRPr="00BA6E11" w:rsidRDefault="00D11D2E" w:rsidP="00BA6E11">
      <w:pPr>
        <w:rPr>
          <w:rFonts w:ascii="Arial" w:hAnsi="Arial"/>
          <w:sz w:val="18"/>
          <w:szCs w:val="18"/>
        </w:rPr>
      </w:pPr>
      <w:bookmarkStart w:id="111" w:name="_Hlk533954242"/>
      <w:bookmarkStart w:id="112" w:name="_Hlk534057834"/>
      <w:bookmarkEnd w:id="104"/>
      <w:bookmarkEnd w:id="109"/>
      <w:r>
        <w:rPr>
          <w:rFonts w:ascii="Arial" w:hAnsi="Arial"/>
          <w:sz w:val="18"/>
          <w:szCs w:val="18"/>
        </w:rPr>
        <w:pict w14:anchorId="31358718">
          <v:shape id="_x0000_i1060" type="#_x0000_t75" style="width:349.2pt;height:5.75pt" o:hrpct="0" o:hr="t">
            <v:imagedata r:id="rId346" o:title="BD10256_"/>
          </v:shape>
        </w:pict>
      </w:r>
      <w:bookmarkEnd w:id="111"/>
    </w:p>
    <w:p w14:paraId="033305ED" w14:textId="77777777" w:rsidR="00D376A8" w:rsidRPr="00BA6E11" w:rsidRDefault="00D376A8" w:rsidP="00BA6E11">
      <w:pPr>
        <w:pStyle w:val="Heading3"/>
        <w:rPr>
          <w:rFonts w:ascii="Arial" w:hAnsi="Arial"/>
          <w:sz w:val="18"/>
          <w:szCs w:val="18"/>
        </w:rPr>
      </w:pPr>
      <w:bookmarkStart w:id="113" w:name="_Hlk533954279"/>
      <w:r w:rsidRPr="00BA6E11">
        <w:rPr>
          <w:rFonts w:ascii="Arial" w:hAnsi="Arial"/>
          <w:sz w:val="18"/>
          <w:szCs w:val="18"/>
        </w:rPr>
        <w:t>JOÃO PAIXÃO MARTA, AICL, BRASIL, PRESENCIAL</w:t>
      </w:r>
    </w:p>
    <w:bookmarkEnd w:id="112"/>
    <w:bookmarkEnd w:id="113"/>
    <w:p w14:paraId="0D6E171F" w14:textId="77777777" w:rsidR="00D376A8" w:rsidRPr="00BA6E11" w:rsidRDefault="00D376A8" w:rsidP="00BA6E11">
      <w:pPr>
        <w:pStyle w:val="Caption"/>
        <w:rPr>
          <w:rStyle w:val="IntenseReference"/>
          <w:b/>
          <w:smallCaps w:val="0"/>
          <w:color w:val="0070C0"/>
          <w:spacing w:val="0"/>
          <w:szCs w:val="18"/>
          <w:u w:val="none"/>
        </w:rPr>
      </w:pPr>
      <w:r w:rsidRPr="00BA6E11">
        <w:rPr>
          <w:rStyle w:val="IntenseReference"/>
          <w:b/>
          <w:smallCaps w:val="0"/>
          <w:noProof/>
          <w:color w:val="0070C0"/>
          <w:spacing w:val="0"/>
          <w:szCs w:val="18"/>
          <w:u w:val="none"/>
        </w:rPr>
        <w:drawing>
          <wp:inline distT="0" distB="0" distL="0" distR="0" wp14:anchorId="44F1E52E" wp14:editId="0EF1DC39">
            <wp:extent cx="3721100" cy="2790825"/>
            <wp:effectExtent l="0" t="0" r="0" b="9525"/>
            <wp:docPr id="475" name="Picture 1088" descr="D:\Clipart\AAAICL coloquios fotos videos slides\22º 2014Seia\fotos todas\Seia26set2014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D:\Clipart\AAAICL coloquios fotos videos slides\22º 2014Seia\fotos todas\Seia26set2014 (121).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723778" cy="2792834"/>
                    </a:xfrm>
                    <a:prstGeom prst="rect">
                      <a:avLst/>
                    </a:prstGeom>
                    <a:noFill/>
                    <a:ln>
                      <a:noFill/>
                    </a:ln>
                  </pic:spPr>
                </pic:pic>
              </a:graphicData>
            </a:graphic>
          </wp:inline>
        </w:drawing>
      </w:r>
      <w:r w:rsidRPr="00BA6E11">
        <w:rPr>
          <w:rStyle w:val="IntenseReference"/>
          <w:b/>
          <w:smallCaps w:val="0"/>
          <w:noProof/>
          <w:color w:val="0070C0"/>
          <w:spacing w:val="0"/>
          <w:szCs w:val="18"/>
          <w:u w:val="none"/>
        </w:rPr>
        <w:drawing>
          <wp:inline distT="0" distB="0" distL="0" distR="0" wp14:anchorId="6F9A2742" wp14:editId="07E103CB">
            <wp:extent cx="3705225" cy="2776936"/>
            <wp:effectExtent l="0" t="0" r="0" b="4445"/>
            <wp:docPr id="474" name="Picture 1101" descr="D:\Clipart\AAAICL coloquios fotos videos slides\24º 2015 Graciosa\fotos\xxtodas\24 graciosa 24set2015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D:\Clipart\AAAICL coloquios fotos videos slides\24º 2015 Graciosa\fotos\xxtodas\24 graciosa 24set2015 (33).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708812" cy="2779624"/>
                    </a:xfrm>
                    <a:prstGeom prst="rect">
                      <a:avLst/>
                    </a:prstGeom>
                    <a:noFill/>
                    <a:ln>
                      <a:noFill/>
                    </a:ln>
                  </pic:spPr>
                </pic:pic>
              </a:graphicData>
            </a:graphic>
          </wp:inline>
        </w:drawing>
      </w:r>
      <w:r w:rsidRPr="00BA6E11">
        <w:rPr>
          <w:rStyle w:val="IntenseReference"/>
          <w:b/>
          <w:smallCaps w:val="0"/>
          <w:color w:val="0070C0"/>
          <w:spacing w:val="0"/>
          <w:szCs w:val="18"/>
          <w:u w:val="none"/>
        </w:rPr>
        <w:t xml:space="preserve">  </w:t>
      </w:r>
      <w:r w:rsidRPr="00BA6E11">
        <w:rPr>
          <w:rStyle w:val="IntenseReference"/>
          <w:b/>
          <w:smallCaps w:val="0"/>
          <w:noProof/>
          <w:color w:val="0070C0"/>
          <w:spacing w:val="0"/>
          <w:szCs w:val="18"/>
          <w:u w:val="none"/>
        </w:rPr>
        <w:drawing>
          <wp:inline distT="0" distB="0" distL="0" distR="0" wp14:anchorId="5E5B3D1D" wp14:editId="6D446E7A">
            <wp:extent cx="3722613" cy="2794000"/>
            <wp:effectExtent l="0" t="0" r="0" b="6350"/>
            <wp:docPr id="473" name="Picture 10713" descr="D:\Clipart\AAAICL coloquios fotos videos slides\22º 2014Seia\fotos todas\Seia25set2014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3" descr="D:\Clipart\AAAICL coloquios fotos videos slides\22º 2014Seia\fotos todas\Seia25set2014 (120).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726081" cy="2796603"/>
                    </a:xfrm>
                    <a:prstGeom prst="rect">
                      <a:avLst/>
                    </a:prstGeom>
                    <a:noFill/>
                    <a:ln>
                      <a:noFill/>
                    </a:ln>
                  </pic:spPr>
                </pic:pic>
              </a:graphicData>
            </a:graphic>
          </wp:inline>
        </w:drawing>
      </w:r>
      <w:r w:rsidRPr="00BA6E11">
        <w:rPr>
          <w:rFonts w:ascii="Arial" w:hAnsi="Arial"/>
          <w:noProof/>
          <w:sz w:val="18"/>
          <w:szCs w:val="18"/>
        </w:rPr>
        <w:drawing>
          <wp:inline distT="0" distB="0" distL="0" distR="0" wp14:anchorId="754F4291" wp14:editId="7CB9A571">
            <wp:extent cx="3400425" cy="2790301"/>
            <wp:effectExtent l="0" t="0" r="0" b="0"/>
            <wp:docPr id="472"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402541" cy="2792037"/>
                    </a:xfrm>
                    <a:prstGeom prst="rect">
                      <a:avLst/>
                    </a:prstGeom>
                    <a:noFill/>
                    <a:ln>
                      <a:noFill/>
                    </a:ln>
                  </pic:spPr>
                </pic:pic>
              </a:graphicData>
            </a:graphic>
          </wp:inline>
        </w:drawing>
      </w:r>
    </w:p>
    <w:p w14:paraId="5379BFE0" w14:textId="77777777" w:rsidR="00D376A8" w:rsidRPr="00BA6E11" w:rsidRDefault="00D376A8" w:rsidP="00BA6E11">
      <w:pPr>
        <w:pStyle w:val="Caption"/>
        <w:rPr>
          <w:rFonts w:ascii="Arial" w:hAnsi="Arial"/>
          <w:sz w:val="18"/>
          <w:szCs w:val="18"/>
        </w:rPr>
      </w:pPr>
      <w:r w:rsidRPr="00BA6E11">
        <w:rPr>
          <w:rFonts w:ascii="Arial" w:hAnsi="Arial"/>
          <w:sz w:val="18"/>
          <w:szCs w:val="18"/>
        </w:rPr>
        <w:t xml:space="preserve">22º </w:t>
      </w:r>
      <w:r w:rsidRPr="00BA6E11">
        <w:rPr>
          <w:rStyle w:val="FootnoteReference"/>
          <w:rFonts w:ascii="Arial" w:hAnsi="Arial"/>
          <w:b/>
          <w:caps/>
          <w:szCs w:val="18"/>
        </w:rPr>
        <w:t xml:space="preserve">Seia 2014 </w:t>
      </w:r>
      <w:r w:rsidRPr="00BA6E11">
        <w:rPr>
          <w:rStyle w:val="FootnoteReference"/>
          <w:rFonts w:ascii="Arial" w:hAnsi="Arial"/>
          <w:b/>
          <w:caps/>
          <w:szCs w:val="18"/>
        </w:rPr>
        <w:tab/>
      </w:r>
      <w:r w:rsidRPr="00BA6E11">
        <w:rPr>
          <w:rStyle w:val="FootnoteReference"/>
          <w:rFonts w:ascii="Arial" w:hAnsi="Arial"/>
          <w:b/>
          <w:caps/>
          <w:szCs w:val="18"/>
        </w:rPr>
        <w:tab/>
      </w:r>
      <w:r w:rsidRPr="00BA6E11">
        <w:rPr>
          <w:rStyle w:val="FootnoteReference"/>
          <w:rFonts w:ascii="Arial" w:hAnsi="Arial"/>
          <w:b/>
          <w:caps/>
          <w:szCs w:val="18"/>
        </w:rPr>
        <w:tab/>
      </w:r>
      <w:r w:rsidRPr="00BA6E11">
        <w:rPr>
          <w:rStyle w:val="FootnoteReference"/>
          <w:rFonts w:ascii="Arial" w:hAnsi="Arial"/>
          <w:b/>
          <w:caps/>
          <w:szCs w:val="18"/>
        </w:rPr>
        <w:tab/>
      </w:r>
      <w:r w:rsidRPr="00BA6E11">
        <w:rPr>
          <w:rStyle w:val="FootnoteReference"/>
          <w:rFonts w:ascii="Arial" w:hAnsi="Arial"/>
          <w:b/>
          <w:caps/>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24º </w:t>
      </w:r>
      <w:r w:rsidRPr="00BA6E11">
        <w:rPr>
          <w:rStyle w:val="FootnoteReference"/>
          <w:rFonts w:ascii="Arial" w:hAnsi="Arial"/>
          <w:b/>
          <w:caps/>
          <w:szCs w:val="18"/>
        </w:rPr>
        <w:t>GRACIOSA 2015</w:t>
      </w:r>
      <w:r w:rsidRPr="00BA6E11">
        <w:rPr>
          <w:rStyle w:val="FootnoteReference"/>
          <w:rFonts w:ascii="Arial" w:hAnsi="Arial"/>
          <w:b/>
          <w:caps/>
          <w:szCs w:val="18"/>
        </w:rPr>
        <w:tab/>
      </w:r>
      <w:r w:rsidRPr="00BA6E11">
        <w:rPr>
          <w:rStyle w:val="FootnoteReference"/>
          <w:rFonts w:ascii="Arial" w:hAnsi="Arial"/>
          <w:b/>
          <w:caps/>
          <w:szCs w:val="18"/>
        </w:rPr>
        <w:tab/>
      </w:r>
      <w:r w:rsidRPr="00BA6E11">
        <w:rPr>
          <w:rStyle w:val="FootnoteReference"/>
          <w:rFonts w:ascii="Arial" w:hAnsi="Arial"/>
          <w:b/>
          <w:caps/>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22º </w:t>
      </w:r>
      <w:r w:rsidRPr="00BA6E11">
        <w:rPr>
          <w:rStyle w:val="FootnoteReference"/>
          <w:rFonts w:ascii="Arial" w:hAnsi="Arial"/>
          <w:b/>
          <w:caps/>
          <w:szCs w:val="18"/>
        </w:rPr>
        <w:t>Seia 2014</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25º Montalegre 2016</w:t>
      </w:r>
    </w:p>
    <w:p w14:paraId="00C2D663" w14:textId="77777777" w:rsidR="00D376A8" w:rsidRPr="00BA6E11" w:rsidRDefault="00D376A8" w:rsidP="00BA6E11">
      <w:pPr>
        <w:rPr>
          <w:rStyle w:val="Hyperlink"/>
          <w:rFonts w:ascii="Arial" w:hAnsi="Arial"/>
          <w:sz w:val="18"/>
          <w:szCs w:val="18"/>
        </w:rPr>
      </w:pPr>
    </w:p>
    <w:p w14:paraId="230B2725" w14:textId="77777777" w:rsidR="00D376A8" w:rsidRPr="00BA6E11" w:rsidRDefault="00D376A8" w:rsidP="00BA6E11">
      <w:pPr>
        <w:pStyle w:val="Colquio"/>
        <w:rPr>
          <w:rStyle w:val="IntenseReference"/>
          <w:rFonts w:cs="Arial"/>
          <w:b/>
          <w:smallCaps w:val="0"/>
          <w:color w:val="FF0000"/>
          <w:spacing w:val="-10"/>
          <w:szCs w:val="18"/>
          <w:highlight w:val="yellow"/>
          <w:u w:val="none"/>
        </w:rPr>
      </w:pPr>
      <w:r w:rsidRPr="00BA6E11">
        <w:rPr>
          <w:rStyle w:val="IntenseReference"/>
          <w:rFonts w:cs="Arial"/>
          <w:b/>
          <w:smallCaps w:val="0"/>
          <w:color w:val="FF0000"/>
          <w:spacing w:val="-10"/>
          <w:szCs w:val="18"/>
          <w:highlight w:val="yellow"/>
          <w:u w:val="none"/>
        </w:rPr>
        <w:t xml:space="preserve">É SÓCIO DA AICL. </w:t>
      </w:r>
    </w:p>
    <w:p w14:paraId="7EEA4A08" w14:textId="65F0A050" w:rsidR="00D376A8" w:rsidRDefault="00D376A8" w:rsidP="00BA6E11">
      <w:pPr>
        <w:pStyle w:val="Colquio"/>
        <w:rPr>
          <w:rStyle w:val="IntenseReference"/>
          <w:rFonts w:cs="Arial"/>
          <w:b/>
          <w:smallCaps w:val="0"/>
          <w:color w:val="FF0000"/>
          <w:spacing w:val="-10"/>
          <w:szCs w:val="18"/>
          <w:highlight w:val="yellow"/>
          <w:u w:val="none"/>
        </w:rPr>
      </w:pPr>
      <w:r w:rsidRPr="00BA6E11">
        <w:rPr>
          <w:rStyle w:val="IntenseReference"/>
          <w:rFonts w:cs="Arial"/>
          <w:b/>
          <w:smallCaps w:val="0"/>
          <w:color w:val="FF0000"/>
          <w:spacing w:val="-10"/>
          <w:szCs w:val="18"/>
          <w:highlight w:val="yellow"/>
          <w:u w:val="none"/>
        </w:rPr>
        <w:t>- PARTICIPOU PELA 1ª VEZ NO 22º COLÓQUIO EM SEIA 2014, E DEPOIS NO 24º Na graciosa 2015 e 25º montalegre 2016</w:t>
      </w:r>
    </w:p>
    <w:p w14:paraId="5B42FFBE" w14:textId="77777777" w:rsidR="007265D9" w:rsidRPr="00BA6E11" w:rsidRDefault="007265D9" w:rsidP="00BA6E11">
      <w:pPr>
        <w:pStyle w:val="Colquio"/>
        <w:rPr>
          <w:rStyle w:val="IntenseReference"/>
          <w:rFonts w:cs="Arial"/>
          <w:b/>
          <w:smallCaps w:val="0"/>
          <w:color w:val="FF0000"/>
          <w:spacing w:val="-10"/>
          <w:szCs w:val="18"/>
          <w:highlight w:val="yellow"/>
          <w:u w:val="none"/>
        </w:rPr>
      </w:pPr>
    </w:p>
    <w:p w14:paraId="4C24B2D4" w14:textId="77777777" w:rsidR="00D376A8" w:rsidRPr="00BA6E11" w:rsidRDefault="00D11D2E" w:rsidP="00BA6E11">
      <w:pPr>
        <w:rPr>
          <w:rFonts w:ascii="Arial" w:hAnsi="Arial"/>
          <w:sz w:val="18"/>
          <w:szCs w:val="18"/>
        </w:rPr>
      </w:pPr>
      <w:r>
        <w:rPr>
          <w:rFonts w:ascii="Arial" w:hAnsi="Arial"/>
          <w:sz w:val="18"/>
          <w:szCs w:val="18"/>
        </w:rPr>
        <w:pict w14:anchorId="6D8C6D85">
          <v:shape id="_x0000_i1061" type="#_x0000_t75" style="width:349.2pt;height:5.75pt" o:hrpct="0" o:hr="t">
            <v:imagedata r:id="rId346" o:title="BD10256_"/>
          </v:shape>
        </w:pict>
      </w:r>
    </w:p>
    <w:p w14:paraId="36ED4BA1" w14:textId="77777777" w:rsidR="00D376A8" w:rsidRPr="00BA6E11" w:rsidRDefault="00D376A8" w:rsidP="00BA6E11">
      <w:pPr>
        <w:pStyle w:val="Heading3"/>
        <w:rPr>
          <w:rFonts w:ascii="Arial" w:hAnsi="Arial"/>
          <w:sz w:val="18"/>
          <w:szCs w:val="18"/>
        </w:rPr>
      </w:pPr>
      <w:bookmarkStart w:id="114" w:name="_Hlk533954350"/>
      <w:bookmarkStart w:id="115" w:name="_Hlk503955080"/>
      <w:bookmarkEnd w:id="105"/>
      <w:bookmarkEnd w:id="106"/>
      <w:bookmarkEnd w:id="107"/>
      <w:bookmarkEnd w:id="108"/>
      <w:r w:rsidRPr="00BA6E11">
        <w:rPr>
          <w:rFonts w:ascii="Arial" w:hAnsi="Arial"/>
          <w:sz w:val="18"/>
          <w:szCs w:val="18"/>
        </w:rPr>
        <w:t>JOAQUIM FELICIANO DA COSTA, PRESIDENTE DA EMPDS, Empresa de Promoção e Desenvolvimento Social do Concelho de Belmonte</w:t>
      </w:r>
    </w:p>
    <w:p w14:paraId="5CED770F" w14:textId="4560F18D" w:rsidR="00606800" w:rsidRPr="00BA6E11" w:rsidRDefault="00D376A8" w:rsidP="00BA6E11">
      <w:pPr>
        <w:rPr>
          <w:rFonts w:ascii="Arial" w:hAnsi="Arial"/>
          <w:sz w:val="18"/>
          <w:szCs w:val="18"/>
        </w:rPr>
      </w:pPr>
      <w:r w:rsidRPr="00BA6E11">
        <w:rPr>
          <w:rFonts w:ascii="Arial" w:hAnsi="Arial"/>
          <w:noProof/>
          <w:sz w:val="18"/>
          <w:szCs w:val="18"/>
        </w:rPr>
        <w:drawing>
          <wp:inline distT="0" distB="0" distL="0" distR="0" wp14:anchorId="790CC81F" wp14:editId="47354754">
            <wp:extent cx="2266121" cy="1842655"/>
            <wp:effectExtent l="0" t="0" r="1270" b="5715"/>
            <wp:docPr id="459" name="Picture 1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275075" cy="1849936"/>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43714C10" wp14:editId="5A58028C">
            <wp:extent cx="1979875" cy="1811545"/>
            <wp:effectExtent l="0" t="0" r="1905" b="0"/>
            <wp:docPr id="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988050" cy="1819025"/>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7DF83FE9" wp14:editId="5AB72A79">
            <wp:extent cx="2679590" cy="1791632"/>
            <wp:effectExtent l="0" t="0" r="6985" b="0"/>
            <wp:docPr id="4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689955" cy="1798562"/>
                    </a:xfrm>
                    <a:prstGeom prst="rect">
                      <a:avLst/>
                    </a:prstGeom>
                    <a:noFill/>
                    <a:ln>
                      <a:noFill/>
                    </a:ln>
                  </pic:spPr>
                </pic:pic>
              </a:graphicData>
            </a:graphic>
          </wp:inline>
        </w:drawing>
      </w:r>
      <w:r w:rsidR="007265D9" w:rsidRPr="00BA6E11">
        <w:rPr>
          <w:rFonts w:ascii="Arial" w:hAnsi="Arial"/>
          <w:noProof/>
          <w:sz w:val="18"/>
          <w:szCs w:val="18"/>
        </w:rPr>
        <w:drawing>
          <wp:inline distT="0" distB="0" distL="0" distR="0" wp14:anchorId="08488B94" wp14:editId="621F5CB8">
            <wp:extent cx="2440530" cy="2405380"/>
            <wp:effectExtent l="0" t="0" r="0" b="0"/>
            <wp:docPr id="1409" name="Picture 1409" descr="Image may contain: 2 people, people smiling,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 may contain: 2 people, people smiling, people sittin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441329" cy="2406168"/>
                    </a:xfrm>
                    <a:prstGeom prst="rect">
                      <a:avLst/>
                    </a:prstGeom>
                    <a:noFill/>
                    <a:ln>
                      <a:noFill/>
                    </a:ln>
                  </pic:spPr>
                </pic:pic>
              </a:graphicData>
            </a:graphic>
          </wp:inline>
        </w:drawing>
      </w:r>
      <w:r w:rsidR="007265D9" w:rsidRPr="00BA6E11">
        <w:rPr>
          <w:rStyle w:val="FootnoteReference"/>
          <w:rFonts w:ascii="Arial" w:hAnsi="Arial"/>
          <w:noProof/>
          <w:szCs w:val="18"/>
        </w:rPr>
        <w:drawing>
          <wp:inline distT="0" distB="0" distL="0" distR="0" wp14:anchorId="331F86DD" wp14:editId="288260AC">
            <wp:extent cx="3251200" cy="2438400"/>
            <wp:effectExtent l="0" t="0" r="6350" b="0"/>
            <wp:docPr id="457" name="Picture 1045"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1045" descr="A person sitting at a table&#10;&#10;Description automatically generated"/>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inline>
        </w:drawing>
      </w:r>
    </w:p>
    <w:p w14:paraId="377EBDC7" w14:textId="07784F57" w:rsidR="00D376A8" w:rsidRPr="00BA6E11" w:rsidRDefault="00606800" w:rsidP="00BA6E11">
      <w:pPr>
        <w:pStyle w:val="Caption"/>
        <w:rPr>
          <w:rStyle w:val="FootnoteReference"/>
          <w:rFonts w:ascii="Arial" w:hAnsi="Arial"/>
          <w:szCs w:val="18"/>
        </w:rPr>
      </w:pPr>
      <w:r w:rsidRPr="00BA6E11">
        <w:rPr>
          <w:rFonts w:ascii="Arial" w:hAnsi="Arial"/>
          <w:sz w:val="18"/>
          <w:szCs w:val="18"/>
        </w:rPr>
        <w:t>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27º</w:t>
      </w:r>
      <w:r w:rsidRPr="00BA6E11">
        <w:rPr>
          <w:rStyle w:val="FootnoteReference"/>
          <w:rFonts w:ascii="Arial" w:hAnsi="Arial"/>
          <w:szCs w:val="18"/>
        </w:rPr>
        <w:t xml:space="preserve"> </w:t>
      </w:r>
      <w:r w:rsidRPr="00BA6E11">
        <w:rPr>
          <w:rFonts w:ascii="Arial" w:hAnsi="Arial"/>
          <w:sz w:val="18"/>
          <w:szCs w:val="18"/>
        </w:rPr>
        <w:t>BELMONTE 2017</w:t>
      </w:r>
      <w:r w:rsidRPr="00BA6E11">
        <w:rPr>
          <w:rFonts w:ascii="Arial" w:hAnsi="Arial"/>
          <w:sz w:val="18"/>
          <w:szCs w:val="18"/>
        </w:rPr>
        <w:tab/>
      </w:r>
      <w:r w:rsidR="00D376A8" w:rsidRPr="00BA6E11">
        <w:rPr>
          <w:rFonts w:ascii="Arial" w:hAnsi="Arial"/>
          <w:sz w:val="18"/>
          <w:szCs w:val="18"/>
        </w:rPr>
        <w:tab/>
      </w:r>
      <w:r w:rsidR="00D376A8" w:rsidRPr="00BA6E11">
        <w:rPr>
          <w:rFonts w:ascii="Arial" w:hAnsi="Arial"/>
          <w:sz w:val="18"/>
          <w:szCs w:val="18"/>
        </w:rPr>
        <w:tab/>
      </w:r>
      <w:r w:rsidR="00D376A8" w:rsidRPr="00BA6E11">
        <w:rPr>
          <w:rFonts w:ascii="Arial" w:hAnsi="Arial"/>
          <w:sz w:val="18"/>
          <w:szCs w:val="18"/>
        </w:rPr>
        <w:tab/>
      </w:r>
      <w:r w:rsidR="00D376A8" w:rsidRPr="00BA6E11">
        <w:rPr>
          <w:rFonts w:ascii="Arial" w:hAnsi="Arial"/>
          <w:sz w:val="18"/>
          <w:szCs w:val="18"/>
        </w:rPr>
        <w:tab/>
        <w:t>30º MADALENA DO PICO 2018</w:t>
      </w:r>
    </w:p>
    <w:p w14:paraId="767C0724" w14:textId="77777777" w:rsidR="00D376A8" w:rsidRPr="00BA6E11" w:rsidRDefault="00D376A8" w:rsidP="00BA6E11">
      <w:pPr>
        <w:rPr>
          <w:rFonts w:ascii="Arial" w:hAnsi="Arial"/>
          <w:sz w:val="18"/>
          <w:szCs w:val="18"/>
        </w:rPr>
      </w:pPr>
      <w:r w:rsidRPr="00BA6E11">
        <w:rPr>
          <w:rFonts w:ascii="Arial" w:hAnsi="Arial"/>
          <w:sz w:val="18"/>
          <w:szCs w:val="18"/>
        </w:rPr>
        <w:t>É presidente da Empresa de Promoção e Desenvolvimento Social do Concelho de Belmonte</w:t>
      </w:r>
    </w:p>
    <w:p w14:paraId="7BF7DB6B"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1.3. O polo da Lusofonia (AICL) no Museu dos Descobrimentos de Belmonte</w:t>
      </w:r>
    </w:p>
    <w:p w14:paraId="4B3519D1" w14:textId="35DECE29" w:rsidR="00D376A8" w:rsidRPr="00BA6E11" w:rsidRDefault="00D376A8" w:rsidP="00BA6E11">
      <w:pPr>
        <w:pStyle w:val="Colquio"/>
        <w:rPr>
          <w:rFonts w:cs="Arial"/>
          <w:sz w:val="18"/>
          <w:szCs w:val="18"/>
          <w:highlight w:val="yellow"/>
        </w:rPr>
      </w:pPr>
      <w:r w:rsidRPr="00BA6E11">
        <w:rPr>
          <w:rFonts w:cs="Arial"/>
          <w:sz w:val="18"/>
          <w:szCs w:val="18"/>
          <w:highlight w:val="yellow"/>
        </w:rPr>
        <w:t>Já PARTICIPOU no 27º colóquio Belmonte 2017 E NO 29º Belmonte 2018.</w:t>
      </w:r>
      <w:r w:rsidR="00F12671" w:rsidRPr="00BA6E11">
        <w:rPr>
          <w:rFonts w:cs="Arial"/>
          <w:sz w:val="18"/>
          <w:szCs w:val="18"/>
          <w:highlight w:val="yellow"/>
        </w:rPr>
        <w:t xml:space="preserve"> </w:t>
      </w:r>
      <w:r w:rsidRPr="00BA6E11">
        <w:rPr>
          <w:rFonts w:cs="Arial"/>
          <w:sz w:val="18"/>
          <w:szCs w:val="18"/>
          <w:highlight w:val="yellow"/>
        </w:rPr>
        <w:t xml:space="preserve"> Representou o Presidente da Câmara DE BELMONTE, no 30º colóquio Madalena do Pico 2018.</w:t>
      </w:r>
    </w:p>
    <w:p w14:paraId="1E11417F" w14:textId="400253DF" w:rsidR="00D376A8" w:rsidRPr="00BA6E11" w:rsidRDefault="00D376A8" w:rsidP="00BA6E11">
      <w:pPr>
        <w:pStyle w:val="Colquio"/>
        <w:rPr>
          <w:rFonts w:cs="Arial"/>
          <w:sz w:val="18"/>
          <w:szCs w:val="18"/>
          <w:highlight w:val="yellow"/>
        </w:rPr>
      </w:pPr>
      <w:r w:rsidRPr="00BA6E11">
        <w:rPr>
          <w:rFonts w:cs="Arial"/>
          <w:sz w:val="18"/>
          <w:szCs w:val="18"/>
          <w:highlight w:val="yellow"/>
        </w:rPr>
        <w:t>é parceiro institucional da aicl de 2016 a 2021. A EMPDS É sede provisória da aicl em portugal para os colóquios de belmonte e o núcleo da lusofonia no museu dos descobrimentos</w:t>
      </w:r>
    </w:p>
    <w:p w14:paraId="0CE5D4BC" w14:textId="77777777" w:rsidR="00D376A8" w:rsidRPr="00BA6E11" w:rsidRDefault="00D11D2E" w:rsidP="00BA6E11">
      <w:pPr>
        <w:rPr>
          <w:rFonts w:ascii="Arial" w:hAnsi="Arial"/>
          <w:sz w:val="18"/>
          <w:szCs w:val="18"/>
        </w:rPr>
      </w:pPr>
      <w:r>
        <w:rPr>
          <w:rFonts w:ascii="Arial" w:hAnsi="Arial"/>
          <w:sz w:val="18"/>
          <w:szCs w:val="18"/>
        </w:rPr>
        <w:pict w14:anchorId="3F52844C">
          <v:shape id="_x0000_i1062" type="#_x0000_t75" style="width:349.2pt;height:5.75pt" o:hrpct="0" o:hr="t">
            <v:imagedata r:id="rId346" o:title="BD10256_"/>
          </v:shape>
        </w:pict>
      </w:r>
    </w:p>
    <w:p w14:paraId="681ED83B" w14:textId="1E9B2F7C" w:rsidR="00D376A8" w:rsidRPr="00BA6E11" w:rsidRDefault="00D376A8" w:rsidP="00BA6E11">
      <w:pPr>
        <w:pStyle w:val="Heading3"/>
        <w:rPr>
          <w:rFonts w:ascii="Arial" w:hAnsi="Arial"/>
          <w:sz w:val="18"/>
          <w:szCs w:val="18"/>
        </w:rPr>
      </w:pPr>
      <w:bookmarkStart w:id="116" w:name="_Hlk536534387"/>
      <w:bookmarkStart w:id="117" w:name="_Hlk529540008"/>
      <w:bookmarkStart w:id="118" w:name="_Hlk533954379"/>
      <w:bookmarkEnd w:id="114"/>
      <w:r w:rsidRPr="00BA6E11">
        <w:rPr>
          <w:rFonts w:ascii="Arial" w:hAnsi="Arial"/>
          <w:sz w:val="18"/>
          <w:szCs w:val="18"/>
        </w:rPr>
        <w:t>JOSÉ ANDRADE, CHEFE DE GABINETE DO PRESIDENTE DA CÂMARA MUNICIPAL DE PONTA DELGADA, ESCRITOR, JORNALISTA RDP - CONVIDADO EMPDS</w:t>
      </w:r>
    </w:p>
    <w:p w14:paraId="025A4886" w14:textId="104CC4C9" w:rsidR="00D376A8" w:rsidRPr="00BA6E11" w:rsidRDefault="00D376A8" w:rsidP="00BA6E11">
      <w:pPr>
        <w:pStyle w:val="Caption"/>
        <w:rPr>
          <w:rFonts w:ascii="Arial" w:hAnsi="Arial"/>
          <w:sz w:val="18"/>
          <w:szCs w:val="18"/>
        </w:rPr>
      </w:pPr>
      <w:r w:rsidRPr="00BA6E11">
        <w:rPr>
          <w:rFonts w:ascii="Arial" w:hAnsi="Arial"/>
          <w:noProof/>
          <w:sz w:val="18"/>
          <w:szCs w:val="18"/>
        </w:rPr>
        <w:drawing>
          <wp:inline distT="0" distB="0" distL="0" distR="0" wp14:anchorId="18B43B16" wp14:editId="6AA30BC1">
            <wp:extent cx="3434964" cy="2571680"/>
            <wp:effectExtent l="0" t="0" r="0" b="635"/>
            <wp:docPr id="448" name="Picture 1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441239" cy="2576378"/>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D57D20C" wp14:editId="7843FC38">
            <wp:extent cx="3387256" cy="2540441"/>
            <wp:effectExtent l="0" t="0" r="3810" b="0"/>
            <wp:docPr id="446" name="Picture 1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393854" cy="2545390"/>
                    </a:xfrm>
                    <a:prstGeom prst="rect">
                      <a:avLst/>
                    </a:prstGeom>
                    <a:noFill/>
                    <a:ln>
                      <a:noFill/>
                    </a:ln>
                  </pic:spPr>
                </pic:pic>
              </a:graphicData>
            </a:graphic>
          </wp:inline>
        </w:drawing>
      </w:r>
      <w:r w:rsidRPr="00BA6E11">
        <w:rPr>
          <w:rFonts w:ascii="Arial" w:hAnsi="Arial"/>
          <w:noProof/>
          <w:sz w:val="18"/>
          <w:szCs w:val="18"/>
        </w:rPr>
        <w:drawing>
          <wp:inline distT="0" distB="0" distL="0" distR="0" wp14:anchorId="5C028F70" wp14:editId="250C9165">
            <wp:extent cx="3403058" cy="2547647"/>
            <wp:effectExtent l="0" t="0" r="6985" b="5080"/>
            <wp:docPr id="449"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412549" cy="2554752"/>
                    </a:xfrm>
                    <a:prstGeom prst="rect">
                      <a:avLst/>
                    </a:prstGeom>
                    <a:noFill/>
                    <a:ln>
                      <a:noFill/>
                    </a:ln>
                  </pic:spPr>
                </pic:pic>
              </a:graphicData>
            </a:graphic>
          </wp:inline>
        </w:drawing>
      </w:r>
      <w:r w:rsidRPr="00BA6E11">
        <w:rPr>
          <w:rFonts w:ascii="Arial" w:hAnsi="Arial"/>
          <w:noProof/>
          <w:sz w:val="18"/>
          <w:szCs w:val="18"/>
        </w:rPr>
        <w:drawing>
          <wp:inline distT="0" distB="0" distL="0" distR="0" wp14:anchorId="2DFEE849" wp14:editId="5E5DEE96">
            <wp:extent cx="1938042" cy="2587060"/>
            <wp:effectExtent l="0" t="0" r="5080" b="3810"/>
            <wp:docPr id="44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944460" cy="2595627"/>
                    </a:xfrm>
                    <a:prstGeom prst="rect">
                      <a:avLst/>
                    </a:prstGeom>
                    <a:noFill/>
                    <a:ln>
                      <a:noFill/>
                    </a:ln>
                  </pic:spPr>
                </pic:pic>
              </a:graphicData>
            </a:graphic>
          </wp:inline>
        </w:drawing>
      </w:r>
    </w:p>
    <w:p w14:paraId="5C9CDE2C" w14:textId="77777777" w:rsidR="00D376A8" w:rsidRPr="00BA6E11" w:rsidRDefault="00D376A8" w:rsidP="00BA6E11">
      <w:pPr>
        <w:pStyle w:val="Caption"/>
        <w:rPr>
          <w:rFonts w:ascii="Arial" w:hAnsi="Arial"/>
          <w:sz w:val="18"/>
          <w:szCs w:val="18"/>
        </w:rPr>
      </w:pPr>
      <w:r w:rsidRPr="00BA6E11">
        <w:rPr>
          <w:rFonts w:ascii="Arial" w:hAnsi="Arial"/>
          <w:sz w:val="18"/>
          <w:szCs w:val="18"/>
        </w:rPr>
        <w:tab/>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BGA novº 2071                                                                                                                       30º mADALENA DO PICO 2018</w:t>
      </w:r>
    </w:p>
    <w:p w14:paraId="41BB8B4E"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b/>
          <w:sz w:val="18"/>
          <w:szCs w:val="18"/>
          <w:lang w:val="pt-PT" w:eastAsia="en-US"/>
        </w:rPr>
        <w:t xml:space="preserve">JOSÉ MARIA DE MEDEIROS ANDRADE, </w:t>
      </w:r>
      <w:r w:rsidRPr="00BA6E11">
        <w:rPr>
          <w:rFonts w:ascii="Arial" w:hAnsi="Arial" w:cs="Arial"/>
          <w:sz w:val="18"/>
          <w:szCs w:val="18"/>
          <w:lang w:val="pt-PT"/>
        </w:rPr>
        <w:t xml:space="preserve">nasceu em 1966, na cidade de Ponta Delgada. </w:t>
      </w:r>
    </w:p>
    <w:p w14:paraId="52DBFEAF"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É licenciado em Ciências Sociais e integra o quadro de pessoal da RTP-Açores. </w:t>
      </w:r>
    </w:p>
    <w:p w14:paraId="5CC66720"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Atualmente, exerce as funções de Chefe de Gabinete do Presidente da Câmara Municipal de Ponta Delgada e de Presidente da Comissão Municipal de Toponímia, Distinções Honoríficas e Património Cultural.</w:t>
      </w:r>
    </w:p>
    <w:p w14:paraId="426F1183"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 Anteriormente, exerceu, entre outras, as seguintes funções institucionais: </w:t>
      </w:r>
    </w:p>
    <w:p w14:paraId="39FFB518"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Deputado à Assembleia Legislativa da Região Autónoma dos Açores, </w:t>
      </w:r>
    </w:p>
    <w:p w14:paraId="21D31FC7"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Diretor editorial da editora Letras Lavadas, </w:t>
      </w:r>
    </w:p>
    <w:p w14:paraId="3B76E8C4"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Presidente da Região Açores da Associação Internacional de </w:t>
      </w:r>
      <w:proofErr w:type="spellStart"/>
      <w:r w:rsidRPr="00BA6E11">
        <w:rPr>
          <w:rFonts w:ascii="Arial" w:hAnsi="Arial" w:cs="Arial"/>
          <w:sz w:val="18"/>
          <w:szCs w:val="18"/>
          <w:lang w:val="pt-PT"/>
        </w:rPr>
        <w:t>Lions</w:t>
      </w:r>
      <w:proofErr w:type="spellEnd"/>
      <w:r w:rsidRPr="00BA6E11">
        <w:rPr>
          <w:rFonts w:ascii="Arial" w:hAnsi="Arial" w:cs="Arial"/>
          <w:sz w:val="18"/>
          <w:szCs w:val="18"/>
          <w:lang w:val="pt-PT"/>
        </w:rPr>
        <w:t xml:space="preserve"> Clubes, presidente da direção da Associação dos Antigos Alunos do Liceu Antero de Quental,</w:t>
      </w:r>
    </w:p>
    <w:p w14:paraId="5BCC6804"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 Presidente da direção da Associação dos Antigos Alunos do Conservatório Regional de Ponta Delgada, </w:t>
      </w:r>
    </w:p>
    <w:p w14:paraId="4BBF3FDD"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Presidente da assembleia geral da Sociedade Filarmónica Nossa Senhora das Neves, </w:t>
      </w:r>
    </w:p>
    <w:p w14:paraId="0301D608"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Vereador da Cultura e Ação Social da Câmara Municipal de Ponta Delgada, presidente da comissão executiva da Sociedade Coliseu Micaelense, </w:t>
      </w:r>
    </w:p>
    <w:p w14:paraId="787CB516"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Presidente da Direção da ARDE – Associação Regional para o Desenvolvimento, dirigente da Minha Terra – Federação Nacional das Associações de Desenvolvimento Local, </w:t>
      </w:r>
    </w:p>
    <w:p w14:paraId="633C186F"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Presidente da Comissão Municipal de Toponímia de Ponta Delgada, </w:t>
      </w:r>
    </w:p>
    <w:p w14:paraId="13824C71"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Presidente do </w:t>
      </w:r>
      <w:proofErr w:type="spellStart"/>
      <w:r w:rsidRPr="00BA6E11">
        <w:rPr>
          <w:rFonts w:ascii="Arial" w:hAnsi="Arial" w:cs="Arial"/>
          <w:sz w:val="18"/>
          <w:szCs w:val="18"/>
          <w:lang w:val="pt-PT"/>
        </w:rPr>
        <w:t>Lions</w:t>
      </w:r>
      <w:proofErr w:type="spellEnd"/>
      <w:r w:rsidRPr="00BA6E11">
        <w:rPr>
          <w:rFonts w:ascii="Arial" w:hAnsi="Arial" w:cs="Arial"/>
          <w:sz w:val="18"/>
          <w:szCs w:val="18"/>
          <w:lang w:val="pt-PT"/>
        </w:rPr>
        <w:t xml:space="preserve"> Clube de São Miguel, </w:t>
      </w:r>
    </w:p>
    <w:p w14:paraId="08BB5708"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Diretor-geral da Sociedade Coliseu Micaelense, </w:t>
      </w:r>
    </w:p>
    <w:p w14:paraId="1606886E"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Chefe de gabinete do Presidente da Câmara Municipal de Ponta Delgada, </w:t>
      </w:r>
    </w:p>
    <w:p w14:paraId="13AC921F"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Adjunto parlamentar na Assembleia Legislativa da Região Autónoma dos Açores, assessor de imprensa do Presidente do Governo Regional dos Açores, </w:t>
      </w:r>
    </w:p>
    <w:p w14:paraId="5E6E5E8A"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Adjunto do Subsecretário Regional da Comunicação Social  </w:t>
      </w:r>
    </w:p>
    <w:p w14:paraId="4B2DC593"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Presidente da Associação de Estudantes da Escola Secundária Antero de Quental.</w:t>
      </w:r>
    </w:p>
    <w:p w14:paraId="36017264" w14:textId="21CC514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É sócio do Instituto Cultural de Ponta Delgada, Santa Casa da Misericórdia de Ponta Delgada, Irmandade do Senhor Santo Cristo dos Milagres e Instituto Histórico e Geográfico de Santa Catarina (Brasil).</w:t>
      </w:r>
    </w:p>
    <w:p w14:paraId="7C9D73CB" w14:textId="77777777" w:rsidR="003C45CF" w:rsidRPr="00BA6E11" w:rsidRDefault="003C45CF" w:rsidP="00BA6E11">
      <w:pPr>
        <w:pStyle w:val="Caption"/>
        <w:rPr>
          <w:rFonts w:ascii="Arial" w:hAnsi="Arial"/>
          <w:sz w:val="18"/>
          <w:szCs w:val="18"/>
        </w:rPr>
      </w:pPr>
      <w:r w:rsidRPr="00BA6E11">
        <w:rPr>
          <w:rFonts w:ascii="Arial" w:hAnsi="Arial"/>
          <w:noProof/>
          <w:sz w:val="18"/>
          <w:szCs w:val="18"/>
        </w:rPr>
        <w:drawing>
          <wp:inline distT="0" distB="0" distL="0" distR="0" wp14:anchorId="1598E032" wp14:editId="1689145D">
            <wp:extent cx="3164619" cy="2106857"/>
            <wp:effectExtent l="0" t="0" r="0" b="8255"/>
            <wp:docPr id="456"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171013" cy="2111114"/>
                    </a:xfrm>
                    <a:prstGeom prst="rect">
                      <a:avLst/>
                    </a:prstGeom>
                    <a:noFill/>
                    <a:ln>
                      <a:noFill/>
                    </a:ln>
                  </pic:spPr>
                </pic:pic>
              </a:graphicData>
            </a:graphic>
          </wp:inline>
        </w:drawing>
      </w:r>
      <w:r w:rsidRPr="00BA6E11">
        <w:rPr>
          <w:rFonts w:ascii="Arial" w:hAnsi="Arial"/>
          <w:noProof/>
          <w:sz w:val="18"/>
          <w:szCs w:val="18"/>
        </w:rPr>
        <w:drawing>
          <wp:inline distT="0" distB="0" distL="0" distR="0" wp14:anchorId="629F1875" wp14:editId="0B065AD7">
            <wp:extent cx="3172571" cy="2112149"/>
            <wp:effectExtent l="0" t="0" r="8890" b="2540"/>
            <wp:docPr id="4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179538" cy="211678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4262A12" wp14:editId="26033DDF">
            <wp:extent cx="2846567" cy="2130559"/>
            <wp:effectExtent l="0" t="0" r="0" b="3175"/>
            <wp:docPr id="453"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853481" cy="2135734"/>
                    </a:xfrm>
                    <a:prstGeom prst="rect">
                      <a:avLst/>
                    </a:prstGeom>
                    <a:noFill/>
                    <a:ln>
                      <a:noFill/>
                    </a:ln>
                  </pic:spPr>
                </pic:pic>
              </a:graphicData>
            </a:graphic>
          </wp:inline>
        </w:drawing>
      </w:r>
      <w:r w:rsidRPr="00BA6E11">
        <w:rPr>
          <w:rFonts w:ascii="Arial" w:hAnsi="Arial"/>
          <w:noProof/>
          <w:sz w:val="18"/>
          <w:szCs w:val="18"/>
        </w:rPr>
        <w:drawing>
          <wp:inline distT="0" distB="0" distL="0" distR="0" wp14:anchorId="43BBAE53" wp14:editId="6A8B0D28">
            <wp:extent cx="3206454" cy="2134732"/>
            <wp:effectExtent l="0" t="0" r="0" b="0"/>
            <wp:docPr id="45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221813" cy="2144957"/>
                    </a:xfrm>
                    <a:prstGeom prst="rect">
                      <a:avLst/>
                    </a:prstGeom>
                    <a:noFill/>
                    <a:ln>
                      <a:noFill/>
                    </a:ln>
                  </pic:spPr>
                </pic:pic>
              </a:graphicData>
            </a:graphic>
          </wp:inline>
        </w:drawing>
      </w:r>
    </w:p>
    <w:p w14:paraId="4D962F14" w14:textId="7084FFA5" w:rsidR="003C45CF" w:rsidRPr="00BA6E11" w:rsidRDefault="003C45CF" w:rsidP="00BA6E11">
      <w:pPr>
        <w:pStyle w:val="Caption"/>
        <w:rPr>
          <w:rFonts w:ascii="Arial" w:hAnsi="Arial"/>
          <w:sz w:val="18"/>
          <w:szCs w:val="18"/>
        </w:rPr>
      </w:pPr>
      <w:r w:rsidRPr="00BA6E11">
        <w:rPr>
          <w:rFonts w:ascii="Arial" w:hAnsi="Arial"/>
          <w:sz w:val="18"/>
          <w:szCs w:val="18"/>
        </w:rPr>
        <w:tab/>
        <w:t>19º mAIA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COLÓQUIO MAIA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BGA PDL 2017</w:t>
      </w:r>
      <w:r w:rsidRPr="00BA6E11">
        <w:rPr>
          <w:rFonts w:ascii="Arial" w:hAnsi="Arial"/>
          <w:sz w:val="18"/>
          <w:szCs w:val="18"/>
        </w:rPr>
        <w:tab/>
      </w:r>
    </w:p>
    <w:p w14:paraId="708E45EF" w14:textId="77777777" w:rsidR="00D376A8" w:rsidRPr="00BA6E11" w:rsidRDefault="00D376A8" w:rsidP="00BA6E11">
      <w:pPr>
        <w:rPr>
          <w:rFonts w:ascii="Arial" w:hAnsi="Arial"/>
          <w:noProof/>
          <w:sz w:val="18"/>
          <w:szCs w:val="18"/>
        </w:rPr>
      </w:pPr>
      <w:r w:rsidRPr="00BA6E11">
        <w:rPr>
          <w:rFonts w:ascii="Arial" w:hAnsi="Arial"/>
          <w:noProof/>
          <w:sz w:val="18"/>
          <w:szCs w:val="18"/>
        </w:rPr>
        <w:drawing>
          <wp:inline distT="0" distB="0" distL="0" distR="0" wp14:anchorId="0C1A7C99" wp14:editId="0716C26E">
            <wp:extent cx="3331596" cy="2496427"/>
            <wp:effectExtent l="0" t="0" r="2540" b="0"/>
            <wp:docPr id="452"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338092" cy="2501294"/>
                    </a:xfrm>
                    <a:prstGeom prst="rect">
                      <a:avLst/>
                    </a:prstGeom>
                    <a:noFill/>
                    <a:ln>
                      <a:noFill/>
                    </a:ln>
                  </pic:spPr>
                </pic:pic>
              </a:graphicData>
            </a:graphic>
          </wp:inline>
        </w:drawing>
      </w:r>
      <w:r w:rsidRPr="00BA6E11">
        <w:rPr>
          <w:rFonts w:ascii="Arial" w:hAnsi="Arial"/>
          <w:noProof/>
          <w:sz w:val="18"/>
          <w:szCs w:val="18"/>
        </w:rPr>
        <w:drawing>
          <wp:inline distT="0" distB="0" distL="0" distR="0" wp14:anchorId="526EF36F" wp14:editId="7D1EF2B3">
            <wp:extent cx="3299129" cy="2474347"/>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305870" cy="2479403"/>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43228609" wp14:editId="550CD266">
            <wp:extent cx="3310915" cy="2487709"/>
            <wp:effectExtent l="0" t="0" r="3810" b="8255"/>
            <wp:docPr id="451"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321829" cy="2495909"/>
                    </a:xfrm>
                    <a:prstGeom prst="rect">
                      <a:avLst/>
                    </a:prstGeom>
                    <a:noFill/>
                    <a:ln>
                      <a:noFill/>
                    </a:ln>
                  </pic:spPr>
                </pic:pic>
              </a:graphicData>
            </a:graphic>
          </wp:inline>
        </w:drawing>
      </w:r>
      <w:r w:rsidRPr="00BA6E11">
        <w:rPr>
          <w:rFonts w:ascii="Arial" w:hAnsi="Arial"/>
          <w:noProof/>
          <w:sz w:val="18"/>
          <w:szCs w:val="18"/>
        </w:rPr>
        <w:drawing>
          <wp:inline distT="0" distB="0" distL="0" distR="0" wp14:anchorId="37FCFF09" wp14:editId="7A464BBE">
            <wp:extent cx="3387256" cy="2540443"/>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393877" cy="2545409"/>
                    </a:xfrm>
                    <a:prstGeom prst="rect">
                      <a:avLst/>
                    </a:prstGeom>
                    <a:noFill/>
                    <a:ln>
                      <a:noFill/>
                    </a:ln>
                  </pic:spPr>
                </pic:pic>
              </a:graphicData>
            </a:graphic>
          </wp:inline>
        </w:drawing>
      </w:r>
    </w:p>
    <w:p w14:paraId="1D1DD956" w14:textId="77777777" w:rsidR="00D376A8" w:rsidRPr="00BA6E11" w:rsidRDefault="00D376A8" w:rsidP="00BA6E11">
      <w:pPr>
        <w:pStyle w:val="Caption"/>
        <w:rPr>
          <w:rFonts w:ascii="Arial" w:hAnsi="Arial"/>
          <w:sz w:val="18"/>
          <w:szCs w:val="18"/>
        </w:rPr>
      </w:pPr>
      <w:r w:rsidRPr="00BA6E11">
        <w:rPr>
          <w:rFonts w:ascii="Arial" w:hAnsi="Arial"/>
          <w:sz w:val="18"/>
          <w:szCs w:val="18"/>
        </w:rPr>
        <w:t xml:space="preserve"> 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p>
    <w:p w14:paraId="107E13ED" w14:textId="3DC20E0D" w:rsidR="00D376A8" w:rsidRPr="00BA6E11" w:rsidRDefault="00D376A8" w:rsidP="00BA6E11">
      <w:pPr>
        <w:pStyle w:val="BibliografiaRCCS"/>
        <w:rPr>
          <w:rFonts w:ascii="Arial" w:hAnsi="Arial" w:cs="Arial"/>
          <w:sz w:val="18"/>
        </w:rPr>
      </w:pPr>
      <w:r w:rsidRPr="00BA6E11">
        <w:rPr>
          <w:rFonts w:ascii="Arial" w:hAnsi="Arial" w:cs="Arial"/>
          <w:sz w:val="18"/>
        </w:rPr>
        <w:t>Tem 22 livros publicados.</w:t>
      </w:r>
    </w:p>
    <w:p w14:paraId="4FCF301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1976: Autonomia! – O Governo Próprio dos Açores, 2016</w:t>
      </w:r>
    </w:p>
    <w:p w14:paraId="5A7560D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1975 Independência. 2015 </w:t>
      </w:r>
    </w:p>
    <w:p w14:paraId="640FDFB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1974: Democracia, o 25 de abril nos Açores (2014)</w:t>
      </w:r>
    </w:p>
    <w:p w14:paraId="5005FBE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Senhor Santo Cristo dos Milagres - De Ponta Delgada para o Mundo (2013)</w:t>
      </w:r>
    </w:p>
    <w:p w14:paraId="109E460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A Festa do Senhor no coração dos Açores (2011)</w:t>
      </w:r>
    </w:p>
    <w:p w14:paraId="22F25F3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Coliseu Micaelense - Símbolo duma Geração (2004)</w:t>
      </w:r>
    </w:p>
    <w:p w14:paraId="473B18B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Aqui Portugal - Os primeiros anos da telefonia nos Açores (2003)</w:t>
      </w:r>
    </w:p>
    <w:p w14:paraId="41311C7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Concelho de Ponta Delgada: 500 anos de História - Cronologia de Figuras e Factos (2002) </w:t>
      </w:r>
    </w:p>
    <w:p w14:paraId="141E139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A Face Humana da Toponímia de Ponta Delgada (2001)</w:t>
      </w:r>
    </w:p>
    <w:p w14:paraId="60E171B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Guia Política dos Açores (2000)</w:t>
      </w:r>
    </w:p>
    <w:p w14:paraId="43D3B99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História(s) do PPDA – Partido Popular Democrático Açoriano (1ª edição 1999) (2ª edição 2009)</w:t>
      </w:r>
    </w:p>
    <w:p w14:paraId="2C82CBD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Semente – Prosas &amp; Poesias (1984)</w:t>
      </w:r>
    </w:p>
    <w:p w14:paraId="30D2BA9E" w14:textId="77777777" w:rsidR="00D376A8" w:rsidRPr="00BA6E11" w:rsidRDefault="00D376A8" w:rsidP="00BA6E11">
      <w:pPr>
        <w:pStyle w:val="BibliografiaRCCS"/>
        <w:rPr>
          <w:rStyle w:val="Bibliografia-maisdoqueumaobraCarcter"/>
          <w:rFonts w:ascii="Arial" w:hAnsi="Arial" w:cs="Arial"/>
          <w:sz w:val="18"/>
          <w:szCs w:val="18"/>
        </w:rPr>
      </w:pPr>
      <w:r w:rsidRPr="00BA6E11">
        <w:rPr>
          <w:rFonts w:ascii="Arial" w:hAnsi="Arial" w:cs="Arial"/>
          <w:sz w:val="18"/>
        </w:rPr>
        <w:t>PRÉMIO</w:t>
      </w:r>
      <w:r w:rsidRPr="00BA6E11">
        <w:rPr>
          <w:rFonts w:ascii="Arial" w:hAnsi="Arial" w:cs="Arial"/>
          <w:sz w:val="18"/>
        </w:rPr>
        <w:br/>
      </w:r>
      <w:r w:rsidRPr="00BA6E11">
        <w:rPr>
          <w:rStyle w:val="Bibliografia-maisdoqueumaobraCarcter"/>
          <w:rFonts w:ascii="Arial" w:hAnsi="Arial" w:cs="Arial"/>
          <w:sz w:val="18"/>
          <w:szCs w:val="18"/>
        </w:rPr>
        <w:t>•"Personalidade do Ano 2012 nos Açores", na categoria de Cultura, eleito pelos leitores da Revista SABER </w:t>
      </w:r>
    </w:p>
    <w:p w14:paraId="10340178"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4.2. Apresentação do livro "Açores no Mundo" coordenado por José Andrade, com Prefácio de Marcelo Rebelo de Sousa, no 31º Colóquio Internacional da Lusofonia</w:t>
      </w:r>
    </w:p>
    <w:p w14:paraId="43F5C84C" w14:textId="1D72182C" w:rsidR="002E3FA9" w:rsidRPr="00BA6E11" w:rsidRDefault="002E3FA9" w:rsidP="00BA6E11">
      <w:pPr>
        <w:rPr>
          <w:rFonts w:ascii="Arial" w:hAnsi="Arial"/>
          <w:sz w:val="18"/>
          <w:szCs w:val="18"/>
        </w:rPr>
      </w:pPr>
      <w:r w:rsidRPr="00BA6E11">
        <w:rPr>
          <w:rFonts w:ascii="Arial" w:hAnsi="Arial"/>
          <w:sz w:val="18"/>
          <w:szCs w:val="18"/>
        </w:rPr>
        <w:t xml:space="preserve">O livro </w:t>
      </w:r>
      <w:r w:rsidRPr="00BA6E11">
        <w:rPr>
          <w:rFonts w:ascii="Arial" w:hAnsi="Arial"/>
          <w:b/>
          <w:i/>
          <w:sz w:val="18"/>
          <w:szCs w:val="18"/>
        </w:rPr>
        <w:t>Açores no Mundo</w:t>
      </w:r>
      <w:r w:rsidRPr="00BA6E11">
        <w:rPr>
          <w:rFonts w:ascii="Arial" w:hAnsi="Arial"/>
          <w:sz w:val="18"/>
          <w:szCs w:val="18"/>
        </w:rPr>
        <w:t xml:space="preserve"> foi editado pela chancela açoriana Letras Lavadas, no ano de 2017, mas mantém plena atualidade como testemunho representativo de uma açorianidade sem fronteiras.</w:t>
      </w:r>
    </w:p>
    <w:p w14:paraId="4711E30D" w14:textId="77777777" w:rsidR="002E3FA9" w:rsidRPr="00BA6E11" w:rsidRDefault="002E3FA9" w:rsidP="00BA6E11">
      <w:pPr>
        <w:rPr>
          <w:rFonts w:ascii="Arial" w:hAnsi="Arial"/>
          <w:sz w:val="18"/>
          <w:szCs w:val="18"/>
        </w:rPr>
      </w:pPr>
      <w:r w:rsidRPr="00BA6E11">
        <w:rPr>
          <w:rFonts w:ascii="Arial" w:hAnsi="Arial"/>
          <w:sz w:val="18"/>
          <w:szCs w:val="18"/>
        </w:rPr>
        <w:t>O seu lançamento nacional ocorreu em março, em Lisboa, na sessão comemorativa dos 90 anos da fundação da nossa pioneira Casa dos Açores.</w:t>
      </w:r>
    </w:p>
    <w:p w14:paraId="14404297" w14:textId="77777777" w:rsidR="002E3FA9" w:rsidRPr="00BA6E11" w:rsidRDefault="002E3FA9" w:rsidP="00BA6E11">
      <w:pPr>
        <w:rPr>
          <w:rFonts w:ascii="Arial" w:hAnsi="Arial"/>
          <w:sz w:val="18"/>
          <w:szCs w:val="18"/>
        </w:rPr>
      </w:pPr>
      <w:r w:rsidRPr="00BA6E11">
        <w:rPr>
          <w:rFonts w:ascii="Arial" w:hAnsi="Arial"/>
          <w:sz w:val="18"/>
          <w:szCs w:val="18"/>
        </w:rPr>
        <w:t>O lançamento regional ocorreu em maio, em Ponta Delgada, por ocasião das Festas do Senhor Santo Cristo dos Milagres.</w:t>
      </w:r>
    </w:p>
    <w:p w14:paraId="00475EAB" w14:textId="77777777" w:rsidR="002E3FA9" w:rsidRPr="00BA6E11" w:rsidRDefault="002E3FA9" w:rsidP="00BA6E11">
      <w:pPr>
        <w:rPr>
          <w:rFonts w:ascii="Arial" w:hAnsi="Arial"/>
          <w:sz w:val="18"/>
          <w:szCs w:val="18"/>
        </w:rPr>
      </w:pPr>
      <w:r w:rsidRPr="00BA6E11">
        <w:rPr>
          <w:rFonts w:ascii="Arial" w:hAnsi="Arial"/>
          <w:sz w:val="18"/>
          <w:szCs w:val="18"/>
        </w:rPr>
        <w:t>O lançamento internacional ocorreu em setembro, em Toronto, no âmbito da assembleia geral comemorativa do 20º aniversário do Conselho Mundial das Casas dos Açores.</w:t>
      </w:r>
    </w:p>
    <w:p w14:paraId="4D07885B" w14:textId="77777777" w:rsidR="002E3FA9" w:rsidRPr="00BA6E11" w:rsidRDefault="002E3FA9" w:rsidP="00BA6E11">
      <w:pPr>
        <w:rPr>
          <w:rFonts w:ascii="Arial" w:hAnsi="Arial"/>
          <w:sz w:val="18"/>
          <w:szCs w:val="18"/>
        </w:rPr>
      </w:pPr>
      <w:r w:rsidRPr="00BA6E11">
        <w:rPr>
          <w:rFonts w:ascii="Arial" w:hAnsi="Arial"/>
          <w:sz w:val="18"/>
          <w:szCs w:val="18"/>
        </w:rPr>
        <w:t>Este livro é uma obra açoriana de autoria coletiva.</w:t>
      </w:r>
    </w:p>
    <w:p w14:paraId="3506FAC7" w14:textId="77777777" w:rsidR="002E3FA9" w:rsidRPr="00BA6E11" w:rsidRDefault="002E3FA9" w:rsidP="00BA6E11">
      <w:pPr>
        <w:rPr>
          <w:rFonts w:ascii="Arial" w:hAnsi="Arial"/>
          <w:sz w:val="18"/>
          <w:szCs w:val="18"/>
        </w:rPr>
      </w:pPr>
      <w:r w:rsidRPr="00BA6E11">
        <w:rPr>
          <w:rFonts w:ascii="Arial" w:hAnsi="Arial"/>
          <w:sz w:val="18"/>
          <w:szCs w:val="18"/>
        </w:rPr>
        <w:t>Desde o emigrante anónimo, que ajuda na “função” do Espírito Santo em qualquer Casa dos Açores do outro lado do Atlântico, até ao Senhor Presidente da República Portuguesa, que muito nos honra com o seu importante Prefácio.</w:t>
      </w:r>
    </w:p>
    <w:p w14:paraId="1F4EC2B5" w14:textId="0D246EC8" w:rsidR="002E3FA9" w:rsidRPr="00BA6E11" w:rsidRDefault="002E3FA9" w:rsidP="00BA6E11">
      <w:pPr>
        <w:rPr>
          <w:rFonts w:ascii="Arial" w:hAnsi="Arial"/>
          <w:sz w:val="18"/>
          <w:szCs w:val="18"/>
        </w:rPr>
      </w:pPr>
      <w:r w:rsidRPr="00BA6E11">
        <w:rPr>
          <w:rFonts w:ascii="Arial" w:hAnsi="Arial"/>
          <w:sz w:val="18"/>
          <w:szCs w:val="18"/>
        </w:rPr>
        <w:t>Outras personalidades representativas prestigiam este livro com as suas mensagens institucionais – o Senhor Presidente do Governo dos Açores, o Senhor Secretário de Estado das Comunidades Portuguesas, os Senhores Embaixadores em Lisboa do Brasil, do Canadá, dos Estados Unidos da América, do Reino Unido e do Uruguai – bem como os presidentes Mota Amaral e Carlos César com os seus significativos testemunhos pessoais.</w:t>
      </w:r>
      <w:r w:rsidR="00C4521D" w:rsidRPr="00BA6E11">
        <w:rPr>
          <w:rFonts w:ascii="Arial" w:hAnsi="Arial"/>
          <w:sz w:val="18"/>
          <w:szCs w:val="18"/>
        </w:rPr>
        <w:t xml:space="preserve"> </w:t>
      </w:r>
      <w:r w:rsidRPr="00BA6E11">
        <w:rPr>
          <w:rFonts w:ascii="Arial" w:hAnsi="Arial"/>
          <w:sz w:val="18"/>
          <w:szCs w:val="18"/>
        </w:rPr>
        <w:t>Este é um livro que olha para a Emigração Açoriana pela perspetiva integrada das suas instituições mais emblemáticas.</w:t>
      </w:r>
    </w:p>
    <w:p w14:paraId="2B904A4F" w14:textId="77777777" w:rsidR="002E3FA9" w:rsidRPr="00BA6E11" w:rsidRDefault="002E3FA9" w:rsidP="00BA6E11">
      <w:pPr>
        <w:rPr>
          <w:rFonts w:ascii="Arial" w:hAnsi="Arial"/>
          <w:sz w:val="18"/>
          <w:szCs w:val="18"/>
        </w:rPr>
      </w:pPr>
      <w:r w:rsidRPr="00BA6E11">
        <w:rPr>
          <w:rFonts w:ascii="Arial" w:hAnsi="Arial"/>
          <w:sz w:val="18"/>
          <w:szCs w:val="18"/>
        </w:rPr>
        <w:t>Por isso, os seus verdadeiros protagonistas são os presidentes das 15 Casas dos Açores em funções no ano de 2017:</w:t>
      </w:r>
    </w:p>
    <w:p w14:paraId="597F8726"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Miguel Loureiro, em Lisboa</w:t>
      </w:r>
    </w:p>
    <w:p w14:paraId="0C709D77"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Fernando Fagundes, no Rio de Janeiro</w:t>
      </w:r>
    </w:p>
    <w:p w14:paraId="57559DD8"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Jaime Bettencourt, na Califórnia</w:t>
      </w:r>
    </w:p>
    <w:p w14:paraId="0A95497B"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Benjamim Moniz, no Quebeque</w:t>
      </w:r>
    </w:p>
    <w:p w14:paraId="1C309747"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Ponciano Oliveira, no Norte</w:t>
      </w:r>
    </w:p>
    <w:p w14:paraId="0F283CFD"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Marcelo Guerra, em São Paulo</w:t>
      </w:r>
    </w:p>
    <w:p w14:paraId="15B8603F"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Orlando Silva, na Bahia</w:t>
      </w:r>
    </w:p>
    <w:p w14:paraId="5D511C6A"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Nélia Alves-Guimarães, na Nova Inglaterra</w:t>
      </w:r>
    </w:p>
    <w:p w14:paraId="0BBBEBF2"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Suzanne da Cunha, no Ontário</w:t>
      </w:r>
    </w:p>
    <w:p w14:paraId="435769CC"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João Paulo Melo, em Winnipeg</w:t>
      </w:r>
    </w:p>
    <w:p w14:paraId="0B828A82"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Ruben Santos, no Algarve</w:t>
      </w:r>
    </w:p>
    <w:p w14:paraId="2A085713"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Sérgio Luíz Ferreira, em Santa Catarina</w:t>
      </w:r>
    </w:p>
    <w:p w14:paraId="1D013012"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Célia Fagundes, no Rio Grande do Sul</w:t>
      </w:r>
    </w:p>
    <w:p w14:paraId="519DF6E8" w14:textId="77777777"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Gladys Díaz, no Uruguai</w:t>
      </w:r>
    </w:p>
    <w:p w14:paraId="3416105A" w14:textId="4028578F" w:rsidR="002E3FA9" w:rsidRPr="00BA6E11" w:rsidRDefault="002E3FA9" w:rsidP="00BA6E11">
      <w:pPr>
        <w:pStyle w:val="Bibliografia-maisdoqueumaobra"/>
        <w:rPr>
          <w:rFonts w:ascii="Arial" w:hAnsi="Arial" w:cs="Arial"/>
          <w:sz w:val="18"/>
          <w:szCs w:val="18"/>
        </w:rPr>
      </w:pPr>
      <w:r w:rsidRPr="00BA6E11">
        <w:rPr>
          <w:rFonts w:ascii="Arial" w:hAnsi="Arial" w:cs="Arial"/>
          <w:sz w:val="18"/>
          <w:szCs w:val="18"/>
        </w:rPr>
        <w:t>Andrea Moniz DeSouza, na Bermuda</w:t>
      </w:r>
    </w:p>
    <w:p w14:paraId="4D7E2004" w14:textId="77777777" w:rsidR="002E3FA9" w:rsidRPr="00BA6E11" w:rsidRDefault="002E3FA9" w:rsidP="00BA6E11">
      <w:pPr>
        <w:rPr>
          <w:rFonts w:ascii="Arial" w:hAnsi="Arial"/>
          <w:sz w:val="18"/>
          <w:szCs w:val="18"/>
        </w:rPr>
      </w:pPr>
      <w:r w:rsidRPr="00BA6E11">
        <w:rPr>
          <w:rFonts w:ascii="Arial" w:hAnsi="Arial"/>
          <w:sz w:val="18"/>
          <w:szCs w:val="18"/>
        </w:rPr>
        <w:t>Cada um destes nomes, com tantos outros dos órgãos dirigentes e dos quadros sociais – seja nas galerias presidenciais, seja nos bastidores operacionais – merece o nosso respeito e o nosso reconhecimento.</w:t>
      </w:r>
    </w:p>
    <w:p w14:paraId="7A9F12B1" w14:textId="77777777" w:rsidR="002E3FA9" w:rsidRPr="00BA6E11" w:rsidRDefault="002E3FA9" w:rsidP="00BA6E11">
      <w:pPr>
        <w:rPr>
          <w:rFonts w:ascii="Arial" w:hAnsi="Arial"/>
          <w:sz w:val="18"/>
          <w:szCs w:val="18"/>
        </w:rPr>
      </w:pPr>
      <w:r w:rsidRPr="00BA6E11">
        <w:rPr>
          <w:rFonts w:ascii="Arial" w:hAnsi="Arial"/>
          <w:sz w:val="18"/>
          <w:szCs w:val="18"/>
        </w:rPr>
        <w:t>Eles erguem a bandeira dos Açores nas suas sociedades de acolhimento – orgulhosamente e empenhadamente – com sacrifício pessoal, familiar e profissional.</w:t>
      </w:r>
    </w:p>
    <w:p w14:paraId="52CF722F" w14:textId="3C797357" w:rsidR="002E3FA9" w:rsidRPr="00BA6E11" w:rsidRDefault="002E3FA9" w:rsidP="00BA6E11">
      <w:pPr>
        <w:rPr>
          <w:rFonts w:ascii="Arial" w:hAnsi="Arial"/>
          <w:sz w:val="18"/>
          <w:szCs w:val="18"/>
        </w:rPr>
      </w:pPr>
      <w:r w:rsidRPr="00BA6E11">
        <w:rPr>
          <w:rFonts w:ascii="Arial" w:hAnsi="Arial"/>
          <w:sz w:val="18"/>
          <w:szCs w:val="18"/>
        </w:rPr>
        <w:t>Este é um desígnio de sempre e de todos.</w:t>
      </w:r>
      <w:r w:rsidR="00606800" w:rsidRPr="00BA6E11">
        <w:rPr>
          <w:rFonts w:ascii="Arial" w:hAnsi="Arial"/>
          <w:sz w:val="18"/>
          <w:szCs w:val="18"/>
        </w:rPr>
        <w:t xml:space="preserve"> </w:t>
      </w:r>
      <w:r w:rsidRPr="00BA6E11">
        <w:rPr>
          <w:rFonts w:ascii="Arial" w:hAnsi="Arial"/>
          <w:sz w:val="18"/>
          <w:szCs w:val="18"/>
        </w:rPr>
        <w:t>Desde o mais antigo e mais próximo – a Casa de Lisboa, em 1927 – até aos mais recentes e mais distantes: a Casa do Uruguai, em 2011, e a Casa das Bermudas, em 2015.</w:t>
      </w:r>
      <w:r w:rsidR="00606800" w:rsidRPr="00BA6E11">
        <w:rPr>
          <w:rFonts w:ascii="Arial" w:hAnsi="Arial"/>
          <w:sz w:val="18"/>
          <w:szCs w:val="18"/>
        </w:rPr>
        <w:t xml:space="preserve"> </w:t>
      </w:r>
      <w:r w:rsidRPr="00BA6E11">
        <w:rPr>
          <w:rFonts w:ascii="Arial" w:hAnsi="Arial"/>
          <w:sz w:val="18"/>
          <w:szCs w:val="18"/>
        </w:rPr>
        <w:t>Pela importância que têm e pelo trabalho que desenvolvem, as Casas dos Açores são as casas da saudade, as embaixadas da diáspora, os santuários da açorianidade.</w:t>
      </w:r>
    </w:p>
    <w:p w14:paraId="40285C01" w14:textId="28FEFB96" w:rsidR="002E3FA9" w:rsidRPr="00BA6E11" w:rsidRDefault="002E3FA9" w:rsidP="00BA6E11">
      <w:pPr>
        <w:rPr>
          <w:rFonts w:ascii="Arial" w:hAnsi="Arial"/>
          <w:sz w:val="18"/>
          <w:szCs w:val="18"/>
        </w:rPr>
      </w:pPr>
      <w:r w:rsidRPr="00BA6E11">
        <w:rPr>
          <w:rFonts w:ascii="Arial" w:hAnsi="Arial"/>
          <w:sz w:val="18"/>
          <w:szCs w:val="18"/>
        </w:rPr>
        <w:t>Elas são a marca dos Açores nas comunidades e a montra da comunidade nas sociedades.</w:t>
      </w:r>
      <w:r w:rsidR="00606800" w:rsidRPr="00BA6E11">
        <w:rPr>
          <w:rFonts w:ascii="Arial" w:hAnsi="Arial"/>
          <w:sz w:val="18"/>
          <w:szCs w:val="18"/>
        </w:rPr>
        <w:t xml:space="preserve"> </w:t>
      </w:r>
      <w:r w:rsidRPr="00BA6E11">
        <w:rPr>
          <w:rFonts w:ascii="Arial" w:hAnsi="Arial"/>
          <w:sz w:val="18"/>
          <w:szCs w:val="18"/>
        </w:rPr>
        <w:t>Com este livro, ficam melhor conhecidas e mais apreciadas.</w:t>
      </w:r>
      <w:r w:rsidR="00606800" w:rsidRPr="00BA6E11">
        <w:rPr>
          <w:rFonts w:ascii="Arial" w:hAnsi="Arial"/>
          <w:sz w:val="18"/>
          <w:szCs w:val="18"/>
        </w:rPr>
        <w:t xml:space="preserve"> </w:t>
      </w:r>
      <w:r w:rsidRPr="00BA6E11">
        <w:rPr>
          <w:rFonts w:ascii="Arial" w:hAnsi="Arial"/>
          <w:sz w:val="18"/>
          <w:szCs w:val="18"/>
        </w:rPr>
        <w:t>Para cada uma delas, apresentamos aqui um retrato da comunidade, um historial da instituição, uma retrospetiva dos presidentes anteriores, uma mensagem do presidente atual.</w:t>
      </w:r>
    </w:p>
    <w:p w14:paraId="675E6622" w14:textId="77777777" w:rsidR="002E3FA9" w:rsidRPr="00BA6E11" w:rsidRDefault="002E3FA9" w:rsidP="00BA6E11">
      <w:pPr>
        <w:rPr>
          <w:rFonts w:ascii="Arial" w:hAnsi="Arial"/>
          <w:sz w:val="18"/>
          <w:szCs w:val="18"/>
        </w:rPr>
      </w:pPr>
      <w:r w:rsidRPr="00BA6E11">
        <w:rPr>
          <w:rFonts w:ascii="Arial" w:hAnsi="Arial"/>
          <w:sz w:val="18"/>
          <w:szCs w:val="18"/>
        </w:rPr>
        <w:t>Esta volta ao “mundo açoriano” começa com um enquadramento geral do percurso histórico da nossa emigração, sucessivamente, para o Brasil, para o Uruguai, para os Estados Unidos da América, para as Bermudas, para o Havai, para o Canadá.</w:t>
      </w:r>
    </w:p>
    <w:p w14:paraId="0F5E6490" w14:textId="0228FB86" w:rsidR="002E3FA9" w:rsidRPr="00BA6E11" w:rsidRDefault="002E3FA9" w:rsidP="00BA6E11">
      <w:pPr>
        <w:rPr>
          <w:rFonts w:ascii="Arial" w:hAnsi="Arial"/>
          <w:sz w:val="18"/>
          <w:szCs w:val="18"/>
        </w:rPr>
      </w:pPr>
      <w:r w:rsidRPr="00BA6E11">
        <w:rPr>
          <w:rFonts w:ascii="Arial" w:hAnsi="Arial"/>
          <w:sz w:val="18"/>
          <w:szCs w:val="18"/>
        </w:rPr>
        <w:t>E termina com uma terceira parte dedicada ao Conselho Mundial das Casas dos Açores – o órgão mais representativo das comunidades açorianas, que então comemorou o 20º aniversário da sua constituição.</w:t>
      </w:r>
      <w:r w:rsidR="00C4521D" w:rsidRPr="00BA6E11">
        <w:rPr>
          <w:rFonts w:ascii="Arial" w:hAnsi="Arial"/>
          <w:sz w:val="18"/>
          <w:szCs w:val="18"/>
        </w:rPr>
        <w:t xml:space="preserve"> </w:t>
      </w:r>
      <w:r w:rsidRPr="00BA6E11">
        <w:rPr>
          <w:rFonts w:ascii="Arial" w:hAnsi="Arial"/>
          <w:sz w:val="18"/>
          <w:szCs w:val="18"/>
        </w:rPr>
        <w:t>Por tudo isto, este livro é um roteiro das Casas, um mapa das Comunidades, um atlas da Açorianidade.</w:t>
      </w:r>
    </w:p>
    <w:p w14:paraId="698F6C43" w14:textId="63F3847C" w:rsidR="002E3FA9" w:rsidRPr="00BA6E11" w:rsidRDefault="002E3FA9" w:rsidP="00BA6E11">
      <w:pPr>
        <w:rPr>
          <w:rFonts w:ascii="Arial" w:hAnsi="Arial"/>
          <w:sz w:val="18"/>
          <w:szCs w:val="18"/>
        </w:rPr>
      </w:pPr>
      <w:r w:rsidRPr="00BA6E11">
        <w:rPr>
          <w:rFonts w:ascii="Arial" w:hAnsi="Arial"/>
          <w:sz w:val="18"/>
          <w:szCs w:val="18"/>
        </w:rPr>
        <w:t xml:space="preserve">Com </w:t>
      </w:r>
      <w:r w:rsidRPr="00BA6E11">
        <w:rPr>
          <w:rFonts w:ascii="Arial" w:hAnsi="Arial"/>
          <w:b/>
          <w:i/>
          <w:sz w:val="18"/>
          <w:szCs w:val="18"/>
        </w:rPr>
        <w:t>Açores no Mundo</w:t>
      </w:r>
      <w:r w:rsidRPr="00BA6E11">
        <w:rPr>
          <w:rFonts w:ascii="Arial" w:hAnsi="Arial"/>
          <w:sz w:val="18"/>
          <w:szCs w:val="18"/>
        </w:rPr>
        <w:t>, valorizamos o mundo dos Açores.</w:t>
      </w:r>
      <w:r w:rsidR="00606800" w:rsidRPr="00BA6E11">
        <w:rPr>
          <w:rFonts w:ascii="Arial" w:hAnsi="Arial"/>
          <w:sz w:val="18"/>
          <w:szCs w:val="18"/>
        </w:rPr>
        <w:t xml:space="preserve"> </w:t>
      </w:r>
      <w:r w:rsidRPr="00BA6E11">
        <w:rPr>
          <w:rFonts w:ascii="Arial" w:hAnsi="Arial"/>
          <w:sz w:val="18"/>
          <w:szCs w:val="18"/>
        </w:rPr>
        <w:t>E assim, este livro é, afinal, uma homenagem a todos os açorianos que estão fora da nossa terra, mas que têm e mantêm os Açores no coração.</w:t>
      </w:r>
    </w:p>
    <w:p w14:paraId="1E7DB779" w14:textId="16662896"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w:t>
      </w:r>
      <w:r w:rsidR="00BB715E" w:rsidRPr="00BA6E11">
        <w:rPr>
          <w:rFonts w:ascii="Arial" w:hAnsi="Arial" w:cs="Arial"/>
          <w:sz w:val="18"/>
          <w:szCs w:val="18"/>
        </w:rPr>
        <w:t xml:space="preserve"> </w:t>
      </w:r>
    </w:p>
    <w:p w14:paraId="5772EDCF" w14:textId="16577E4C" w:rsidR="00D376A8" w:rsidRPr="00BA6E11" w:rsidRDefault="00D376A8" w:rsidP="00BA6E11">
      <w:pPr>
        <w:pStyle w:val="Heading5"/>
        <w:rPr>
          <w:rFonts w:ascii="Arial" w:hAnsi="Arial" w:cs="Arial"/>
          <w:sz w:val="18"/>
          <w:szCs w:val="18"/>
        </w:rPr>
      </w:pPr>
      <w:r w:rsidRPr="00BA6E11">
        <w:rPr>
          <w:rFonts w:ascii="Arial" w:hAnsi="Arial" w:cs="Arial"/>
          <w:sz w:val="18"/>
          <w:szCs w:val="18"/>
        </w:rPr>
        <w:t>Tema 3.1. apresentação do livro Missionários Açorianos em Timor-Leste, de Dom Carlos Filipe Ximenes Belo</w:t>
      </w:r>
    </w:p>
    <w:p w14:paraId="6088505D" w14:textId="77777777" w:rsidR="002E3FA9" w:rsidRPr="00BA6E11" w:rsidRDefault="002E3FA9" w:rsidP="00BA6E11">
      <w:pPr>
        <w:rPr>
          <w:rFonts w:ascii="Arial" w:hAnsi="Arial"/>
          <w:sz w:val="18"/>
          <w:szCs w:val="18"/>
        </w:rPr>
      </w:pPr>
      <w:r w:rsidRPr="00BA6E11">
        <w:rPr>
          <w:rFonts w:ascii="Arial" w:hAnsi="Arial"/>
          <w:sz w:val="18"/>
          <w:szCs w:val="18"/>
        </w:rPr>
        <w:t xml:space="preserve">O livro </w:t>
      </w:r>
      <w:r w:rsidRPr="00BA6E11">
        <w:rPr>
          <w:rFonts w:ascii="Arial" w:hAnsi="Arial"/>
          <w:b/>
          <w:i/>
          <w:sz w:val="18"/>
          <w:szCs w:val="18"/>
        </w:rPr>
        <w:t>Missionários Açorianos em Timor-Leste</w:t>
      </w:r>
      <w:r w:rsidRPr="00BA6E11">
        <w:rPr>
          <w:rFonts w:ascii="Arial" w:hAnsi="Arial"/>
          <w:sz w:val="18"/>
          <w:szCs w:val="18"/>
        </w:rPr>
        <w:t>, da autoria de Dom Carlos Filipe Ximenes Belo, foi editado pela Associação Internacional Colóquios da Lusofonia, com o patrocínio exclusivo da Câmara Municipal de Ponta Delgada, em 2018.</w:t>
      </w:r>
    </w:p>
    <w:p w14:paraId="687FE250" w14:textId="77777777" w:rsidR="002E3FA9" w:rsidRPr="00BA6E11" w:rsidRDefault="002E3FA9" w:rsidP="00BA6E11">
      <w:pPr>
        <w:rPr>
          <w:rFonts w:ascii="Arial" w:hAnsi="Arial"/>
          <w:sz w:val="18"/>
          <w:szCs w:val="18"/>
        </w:rPr>
      </w:pPr>
      <w:r w:rsidRPr="00BA6E11">
        <w:rPr>
          <w:rFonts w:ascii="Arial" w:hAnsi="Arial"/>
          <w:sz w:val="18"/>
          <w:szCs w:val="18"/>
        </w:rPr>
        <w:t>Foi lançado em julho, na ilha de São Miguel, por ocasião das XV Grandes Festas do Divino Espírito Santo do Concelho de Ponta Delgada; em outubro, na ilha do Pico, integrando a 30ª edição dos Colóquios da Lusofonia; e em novembro, na cidade do Porto, em sessão especialmente realizada na Casa dos Açores do Norte.</w:t>
      </w:r>
    </w:p>
    <w:p w14:paraId="0D1A11CC" w14:textId="77777777" w:rsidR="002E3FA9" w:rsidRPr="00BA6E11" w:rsidRDefault="002E3FA9" w:rsidP="00BA6E11">
      <w:pPr>
        <w:rPr>
          <w:rFonts w:ascii="Arial" w:hAnsi="Arial"/>
          <w:sz w:val="18"/>
          <w:szCs w:val="18"/>
        </w:rPr>
      </w:pPr>
      <w:r w:rsidRPr="00BA6E11">
        <w:rPr>
          <w:rFonts w:ascii="Arial" w:hAnsi="Arial"/>
          <w:b/>
          <w:i/>
          <w:sz w:val="18"/>
          <w:szCs w:val="18"/>
        </w:rPr>
        <w:t>Missionários Açorianos em Timor-Leste</w:t>
      </w:r>
      <w:r w:rsidRPr="00BA6E11">
        <w:rPr>
          <w:rFonts w:ascii="Arial" w:hAnsi="Arial"/>
          <w:sz w:val="18"/>
          <w:szCs w:val="18"/>
        </w:rPr>
        <w:t xml:space="preserve"> é uma obra que reconhece e valoriza a influência decisiva do Clero dos Açores na missionação timorense e que, ela própria, muito honra a nossa terra.</w:t>
      </w:r>
    </w:p>
    <w:p w14:paraId="5E71E8F6" w14:textId="77777777" w:rsidR="00A45E16" w:rsidRPr="00BA6E11" w:rsidRDefault="002E3FA9" w:rsidP="00BA6E11">
      <w:pPr>
        <w:rPr>
          <w:rFonts w:ascii="Arial" w:hAnsi="Arial"/>
          <w:sz w:val="18"/>
          <w:szCs w:val="18"/>
        </w:rPr>
      </w:pPr>
      <w:r w:rsidRPr="00BA6E11">
        <w:rPr>
          <w:rFonts w:ascii="Arial" w:hAnsi="Arial"/>
          <w:sz w:val="18"/>
          <w:szCs w:val="18"/>
        </w:rPr>
        <w:t>Este é um livro de solidariedade cristã, não apenas pelo objeto do seu conteúdo, mas também pelo destino da sua venda, que reverte integralmente a favor da reconstrução da Escola Dom Carlos Filipe Ximenes Belo, na sua freguesia natal de Quelicai, município de Baucau, em Timor Leste.</w:t>
      </w:r>
      <w:r w:rsidR="00C4521D" w:rsidRPr="00BA6E11">
        <w:rPr>
          <w:rFonts w:ascii="Arial" w:hAnsi="Arial"/>
          <w:sz w:val="18"/>
          <w:szCs w:val="18"/>
        </w:rPr>
        <w:t xml:space="preserve"> </w:t>
      </w:r>
    </w:p>
    <w:p w14:paraId="37866916" w14:textId="77777777" w:rsidR="00A45E16" w:rsidRPr="00BA6E11" w:rsidRDefault="002E3FA9" w:rsidP="00BA6E11">
      <w:pPr>
        <w:rPr>
          <w:rFonts w:ascii="Arial" w:hAnsi="Arial"/>
          <w:sz w:val="18"/>
          <w:szCs w:val="18"/>
        </w:rPr>
      </w:pPr>
      <w:r w:rsidRPr="00BA6E11">
        <w:rPr>
          <w:rFonts w:ascii="Arial" w:hAnsi="Arial"/>
          <w:sz w:val="18"/>
          <w:szCs w:val="18"/>
        </w:rPr>
        <w:t xml:space="preserve">Torna-se, assim, ainda mais pertinente a aquisição deste livro que reconstitui os 119 anos de protagonismo açoriano na missionação timorense. </w:t>
      </w:r>
    </w:p>
    <w:p w14:paraId="73A3FC94" w14:textId="53030FEA" w:rsidR="006D4C3C" w:rsidRPr="00BA6E11" w:rsidRDefault="002E3FA9" w:rsidP="00BA6E11">
      <w:pPr>
        <w:rPr>
          <w:rFonts w:ascii="Arial" w:hAnsi="Arial"/>
          <w:sz w:val="18"/>
          <w:szCs w:val="18"/>
        </w:rPr>
      </w:pPr>
      <w:r w:rsidRPr="00BA6E11">
        <w:rPr>
          <w:rFonts w:ascii="Arial" w:hAnsi="Arial"/>
          <w:sz w:val="18"/>
          <w:szCs w:val="18"/>
        </w:rPr>
        <w:t xml:space="preserve">Ele começa em 1875, com a nomeação do jorgense Dom Manuel de Sousa Enes para Bispo de Macau e Colónia de Timor. </w:t>
      </w:r>
    </w:p>
    <w:p w14:paraId="2025D340" w14:textId="7130AE84" w:rsidR="002E3FA9" w:rsidRPr="00BA6E11" w:rsidRDefault="002E3FA9" w:rsidP="00BA6E11">
      <w:pPr>
        <w:rPr>
          <w:rFonts w:ascii="Arial" w:hAnsi="Arial"/>
          <w:sz w:val="18"/>
          <w:szCs w:val="18"/>
        </w:rPr>
      </w:pPr>
      <w:r w:rsidRPr="00BA6E11">
        <w:rPr>
          <w:rFonts w:ascii="Arial" w:hAnsi="Arial"/>
          <w:sz w:val="18"/>
          <w:szCs w:val="18"/>
        </w:rPr>
        <w:t>E termina em 1994, com o falecimento do último padre açoriano em Timor-Leste, o terceirense Carlos da Rocha Pereira.</w:t>
      </w:r>
    </w:p>
    <w:p w14:paraId="6625F120" w14:textId="77777777" w:rsidR="002E3FA9" w:rsidRPr="00BA6E11" w:rsidRDefault="002E3FA9" w:rsidP="00BA6E11">
      <w:pPr>
        <w:rPr>
          <w:rFonts w:ascii="Arial" w:hAnsi="Arial"/>
          <w:sz w:val="18"/>
          <w:szCs w:val="18"/>
        </w:rPr>
      </w:pPr>
      <w:r w:rsidRPr="00BA6E11">
        <w:rPr>
          <w:rFonts w:ascii="Arial" w:hAnsi="Arial"/>
          <w:sz w:val="18"/>
          <w:szCs w:val="18"/>
        </w:rPr>
        <w:t>O seu primeiro capítulo sublinha "A Influência dos Missionários Açorianos em Timor-Leste", sobretudo no âmbito da missionação e da educação da juventude timorense.</w:t>
      </w:r>
    </w:p>
    <w:p w14:paraId="58A03F47" w14:textId="77777777" w:rsidR="002E3FA9" w:rsidRPr="00BA6E11" w:rsidRDefault="002E3FA9" w:rsidP="00BA6E11">
      <w:pPr>
        <w:rPr>
          <w:rFonts w:ascii="Arial" w:hAnsi="Arial"/>
          <w:sz w:val="18"/>
          <w:szCs w:val="18"/>
        </w:rPr>
      </w:pPr>
      <w:r w:rsidRPr="00BA6E11">
        <w:rPr>
          <w:rFonts w:ascii="Arial" w:hAnsi="Arial"/>
          <w:sz w:val="18"/>
          <w:szCs w:val="18"/>
        </w:rPr>
        <w:t>Nas palavras do autor, "</w:t>
      </w:r>
      <w:r w:rsidRPr="00BA6E11">
        <w:rPr>
          <w:rFonts w:ascii="Arial" w:hAnsi="Arial"/>
          <w:i/>
          <w:sz w:val="18"/>
          <w:szCs w:val="18"/>
        </w:rPr>
        <w:t>os missionários açorianos não só ensinaram doutrina ao indígena, mas fundaram missões, levantaram templos, abriram colégios e escolas, animaram associações culturais e desportivas, enfim, evangelizaram, educaram, promoveram e formaram a alma timorense na cultura lusa e cristã</w:t>
      </w:r>
      <w:r w:rsidRPr="00BA6E11">
        <w:rPr>
          <w:rFonts w:ascii="Arial" w:hAnsi="Arial"/>
          <w:sz w:val="18"/>
          <w:szCs w:val="18"/>
        </w:rPr>
        <w:t>".</w:t>
      </w:r>
    </w:p>
    <w:p w14:paraId="16A85ACA" w14:textId="77777777" w:rsidR="002E3FA9" w:rsidRPr="00BA6E11" w:rsidRDefault="002E3FA9" w:rsidP="00BA6E11">
      <w:pPr>
        <w:rPr>
          <w:rFonts w:ascii="Arial" w:hAnsi="Arial"/>
          <w:sz w:val="18"/>
          <w:szCs w:val="18"/>
        </w:rPr>
      </w:pPr>
      <w:r w:rsidRPr="00BA6E11">
        <w:rPr>
          <w:rFonts w:ascii="Arial" w:hAnsi="Arial"/>
          <w:sz w:val="18"/>
          <w:szCs w:val="18"/>
        </w:rPr>
        <w:t>O segundo capítulo enaltece "O Papel dos Senhores Bispos Açorianos", destacando as biografias do cardeal picoense Dom José da Costa Nunes, dos bispos picoenses Dom João Paulino de Azevedo e Castro e Dom Jaime Garcia Goulart e do bispo jorgense Dom Manuel Bernardo de Sousa Enes.</w:t>
      </w:r>
    </w:p>
    <w:p w14:paraId="53AFC29C" w14:textId="38E660B4" w:rsidR="002E3FA9" w:rsidRPr="00BA6E11" w:rsidRDefault="002E3FA9" w:rsidP="00BA6E11">
      <w:pPr>
        <w:rPr>
          <w:rFonts w:ascii="Arial" w:hAnsi="Arial"/>
          <w:sz w:val="18"/>
          <w:szCs w:val="18"/>
        </w:rPr>
      </w:pPr>
      <w:r w:rsidRPr="00BA6E11">
        <w:rPr>
          <w:rFonts w:ascii="Arial" w:hAnsi="Arial"/>
          <w:sz w:val="18"/>
          <w:szCs w:val="18"/>
        </w:rPr>
        <w:t>Na opinião do autor, "</w:t>
      </w:r>
      <w:r w:rsidRPr="00BA6E11">
        <w:rPr>
          <w:rFonts w:ascii="Arial" w:hAnsi="Arial"/>
          <w:i/>
          <w:sz w:val="18"/>
          <w:szCs w:val="18"/>
        </w:rPr>
        <w:t>Dom José da Costa Nunes foi o Prelado do Padroado Português do Oriente que, pela primeira vez, compreendeu a situação de discriminação das populações e levantou a voz defendendo os direitos civis dos povos. Timor-Leste está grato ao Senhor Cardeal. A sua ação foi decisiva para o desenvolvimento social e religioso do povo timorense</w:t>
      </w:r>
      <w:r w:rsidRPr="00BA6E11">
        <w:rPr>
          <w:rFonts w:ascii="Arial" w:hAnsi="Arial"/>
          <w:sz w:val="18"/>
          <w:szCs w:val="18"/>
        </w:rPr>
        <w:t>."</w:t>
      </w:r>
    </w:p>
    <w:p w14:paraId="18C9C29A" w14:textId="77777777" w:rsidR="002E3FA9" w:rsidRPr="00BA6E11" w:rsidRDefault="002E3FA9" w:rsidP="00BA6E11">
      <w:pPr>
        <w:rPr>
          <w:rFonts w:ascii="Arial" w:hAnsi="Arial"/>
          <w:sz w:val="18"/>
          <w:szCs w:val="18"/>
        </w:rPr>
      </w:pPr>
      <w:r w:rsidRPr="00BA6E11">
        <w:rPr>
          <w:rFonts w:ascii="Arial" w:hAnsi="Arial"/>
          <w:sz w:val="18"/>
          <w:szCs w:val="18"/>
        </w:rPr>
        <w:t>O terceiro capítulo é dedicado aos 14 Sacerdotes Açorianos que foram Missionários em Timor-Leste - seis da Terceira (João Machado de Lima, Norberto de Oliveira Barros, Januário Coelho da Silva, Ezequiel Enes Pascoal, Ivo Diniz da Rocha e João de Brito Martins Lourenço), quatro do Pico (João Homem Machado, José Pereira da Silva Brum, Isidoro da Silva Alves e José Carlos Vieira Simplício), três de São Miguel (Leoneto Vieira do Rego, Reinaldo de Medeiros Cardoso e Victor Manuel Rodrigues Vieira) e um do Faial (Manuel Silveira Luís).</w:t>
      </w:r>
    </w:p>
    <w:p w14:paraId="6EEAC22C" w14:textId="753E268A" w:rsidR="002E3FA9" w:rsidRPr="00BA6E11" w:rsidRDefault="002E3FA9" w:rsidP="00BA6E11">
      <w:pPr>
        <w:rPr>
          <w:rFonts w:ascii="Arial" w:hAnsi="Arial"/>
          <w:sz w:val="18"/>
          <w:szCs w:val="18"/>
        </w:rPr>
      </w:pPr>
      <w:r w:rsidRPr="00BA6E11">
        <w:rPr>
          <w:rFonts w:ascii="Arial" w:hAnsi="Arial"/>
          <w:sz w:val="18"/>
          <w:szCs w:val="18"/>
        </w:rPr>
        <w:t>O quarto capítulo deste livro não esquece o contributo de dois "Irmãos Leigos ou Coadjutores", também eles de naturalidade açoriana, no âmbito do esforço coletivo de missionação timorense: Daniel Ornelas, da ilha Terceira, e José Pereira Lobato, de São Miguel.</w:t>
      </w:r>
      <w:r w:rsidR="00A45E16" w:rsidRPr="00BA6E11">
        <w:rPr>
          <w:rFonts w:ascii="Arial" w:hAnsi="Arial"/>
          <w:sz w:val="18"/>
          <w:szCs w:val="18"/>
        </w:rPr>
        <w:t xml:space="preserve"> </w:t>
      </w:r>
      <w:r w:rsidRPr="00BA6E11">
        <w:rPr>
          <w:rFonts w:ascii="Arial" w:hAnsi="Arial"/>
          <w:sz w:val="18"/>
          <w:szCs w:val="18"/>
        </w:rPr>
        <w:t>O quinto e último capítulo recupera e arquiva para memória futura duas cartas manuscritas pelo Padre Norberto Barros, a partir da Missão de Ainaro, durante a Segunda Guerra Mundial, bem como um testemunho memorial da Embaixadora de Timor-Leste em Lisboa, Maria Paixão Costa.</w:t>
      </w:r>
    </w:p>
    <w:p w14:paraId="7DE03ABD" w14:textId="3A7A4C1B" w:rsidR="00BB715E" w:rsidRPr="00BA6E11" w:rsidRDefault="002E3FA9" w:rsidP="00BA6E11">
      <w:pPr>
        <w:rPr>
          <w:rFonts w:ascii="Arial" w:hAnsi="Arial"/>
          <w:sz w:val="18"/>
          <w:szCs w:val="18"/>
        </w:rPr>
      </w:pPr>
      <w:r w:rsidRPr="00BA6E11">
        <w:rPr>
          <w:rFonts w:ascii="Arial" w:hAnsi="Arial"/>
          <w:sz w:val="18"/>
          <w:szCs w:val="18"/>
        </w:rPr>
        <w:t xml:space="preserve">Todo este relato da vida dos nossos ao serviço dos outros faz de </w:t>
      </w:r>
      <w:r w:rsidRPr="00BA6E11">
        <w:rPr>
          <w:rFonts w:ascii="Arial" w:hAnsi="Arial"/>
          <w:b/>
          <w:i/>
          <w:sz w:val="18"/>
          <w:szCs w:val="18"/>
        </w:rPr>
        <w:t>Missionários Açorianos em Timor-Leste</w:t>
      </w:r>
      <w:r w:rsidRPr="00BA6E11">
        <w:rPr>
          <w:rFonts w:ascii="Arial" w:hAnsi="Arial"/>
          <w:sz w:val="18"/>
          <w:szCs w:val="18"/>
        </w:rPr>
        <w:t xml:space="preserve"> uma obra que nos orgulha, inspira, sensibiliza e emociona.</w:t>
      </w:r>
    </w:p>
    <w:p w14:paraId="6212023C" w14:textId="66A76D35" w:rsidR="00BB715E" w:rsidRPr="00BA6E11" w:rsidRDefault="00D376A8" w:rsidP="00BA6E11">
      <w:pPr>
        <w:rPr>
          <w:rFonts w:ascii="Arial" w:hAnsi="Arial"/>
          <w:sz w:val="18"/>
          <w:szCs w:val="18"/>
          <w:lang w:eastAsia="en-AU" w:bidi="hi-IN"/>
        </w:rPr>
      </w:pPr>
      <w:r w:rsidRPr="00BA6E11">
        <w:rPr>
          <w:rFonts w:ascii="Arial" w:hAnsi="Arial"/>
          <w:sz w:val="18"/>
          <w:szCs w:val="18"/>
          <w:lang w:eastAsia="en-AU" w:bidi="hi-IN"/>
        </w:rPr>
        <w:t xml:space="preserve">***   </w:t>
      </w:r>
      <w:r w:rsidR="00A45E16" w:rsidRPr="00BA6E11">
        <w:rPr>
          <w:rFonts w:ascii="Arial" w:hAnsi="Arial"/>
          <w:sz w:val="18"/>
          <w:szCs w:val="18"/>
          <w:lang w:eastAsia="en-AU" w:bidi="hi-IN"/>
        </w:rPr>
        <w:t xml:space="preserve"> </w:t>
      </w:r>
    </w:p>
    <w:p w14:paraId="039E4542" w14:textId="2F6B24CA" w:rsidR="00D376A8" w:rsidRPr="00BA6E11" w:rsidRDefault="00D376A8" w:rsidP="00BA6E11">
      <w:pPr>
        <w:pStyle w:val="Heading5"/>
        <w:rPr>
          <w:rFonts w:ascii="Arial" w:hAnsi="Arial" w:cs="Arial"/>
          <w:sz w:val="18"/>
          <w:szCs w:val="18"/>
        </w:rPr>
      </w:pPr>
      <w:r w:rsidRPr="00BA6E11">
        <w:rPr>
          <w:rFonts w:ascii="Arial" w:hAnsi="Arial" w:cs="Arial"/>
          <w:sz w:val="18"/>
          <w:szCs w:val="18"/>
        </w:rPr>
        <w:t>Tema 4.1. Homenagem a Eduíno de Jesus</w:t>
      </w:r>
      <w:r w:rsidR="00BB715E" w:rsidRPr="00BA6E11">
        <w:rPr>
          <w:rFonts w:ascii="Arial" w:hAnsi="Arial" w:cs="Arial"/>
          <w:sz w:val="18"/>
          <w:szCs w:val="18"/>
        </w:rPr>
        <w:t xml:space="preserve"> </w:t>
      </w:r>
    </w:p>
    <w:p w14:paraId="2550CC72" w14:textId="6D962380"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Já PARTICIPOU no 17º colóquio na Maia em 2013, no 26º Lomba da Maia 2016, e participou no 30º colóquio na madalena do pico 2018. esteve na apresentação da BGA em PDL 2017 </w:t>
      </w:r>
    </w:p>
    <w:bookmarkEnd w:id="116"/>
    <w:bookmarkEnd w:id="117"/>
    <w:p w14:paraId="0AADEE9F" w14:textId="77777777" w:rsidR="00D376A8" w:rsidRPr="00BA6E11" w:rsidRDefault="00D11D2E" w:rsidP="00BA6E11">
      <w:pPr>
        <w:rPr>
          <w:rFonts w:ascii="Arial" w:hAnsi="Arial"/>
          <w:sz w:val="18"/>
          <w:szCs w:val="18"/>
        </w:rPr>
      </w:pPr>
      <w:r>
        <w:rPr>
          <w:rFonts w:ascii="Arial" w:hAnsi="Arial"/>
          <w:sz w:val="18"/>
          <w:szCs w:val="18"/>
        </w:rPr>
        <w:pict w14:anchorId="5BAA308C">
          <v:shape id="_x0000_i1063" type="#_x0000_t75" style="width:349.2pt;height:5.75pt" o:hrpct="0" o:hr="t">
            <v:imagedata r:id="rId346" o:title="BD10256_"/>
          </v:shape>
        </w:pict>
      </w:r>
      <w:bookmarkEnd w:id="118"/>
    </w:p>
    <w:p w14:paraId="4DA7F73E" w14:textId="77777777" w:rsidR="00D376A8" w:rsidRPr="00BA6E11" w:rsidRDefault="00D376A8" w:rsidP="00BA6E11">
      <w:pPr>
        <w:pStyle w:val="Heading3"/>
        <w:rPr>
          <w:rFonts w:ascii="Arial" w:hAnsi="Arial"/>
          <w:sz w:val="18"/>
          <w:szCs w:val="18"/>
        </w:rPr>
      </w:pPr>
      <w:bookmarkStart w:id="119" w:name="_Hlk533954427"/>
      <w:r w:rsidRPr="00BA6E11">
        <w:rPr>
          <w:rFonts w:ascii="Arial" w:hAnsi="Arial"/>
          <w:sz w:val="18"/>
          <w:szCs w:val="18"/>
        </w:rPr>
        <w:t>JOSÉ BÁRBARA BRANCO, MÉDICO - EX-DIRETOR DO SERVIÇO DE ORTOPEDIA, HOSPITAL GERAL DE SANTO ANTÓNIO, convidado aicl</w:t>
      </w:r>
    </w:p>
    <w:p w14:paraId="3FC4E92E" w14:textId="77777777" w:rsidR="00D376A8" w:rsidRPr="00BA6E11" w:rsidRDefault="00D376A8" w:rsidP="00BA6E11">
      <w:pPr>
        <w:pStyle w:val="Caption"/>
        <w:rPr>
          <w:rFonts w:ascii="Arial" w:hAnsi="Arial"/>
          <w:sz w:val="18"/>
          <w:szCs w:val="18"/>
        </w:rPr>
      </w:pPr>
      <w:r w:rsidRPr="00BA6E11">
        <w:rPr>
          <w:rFonts w:ascii="Arial" w:hAnsi="Arial"/>
          <w:noProof/>
          <w:sz w:val="18"/>
          <w:szCs w:val="18"/>
        </w:rPr>
        <w:drawing>
          <wp:inline distT="0" distB="0" distL="0" distR="0" wp14:anchorId="06BBE3FD" wp14:editId="1B02F269">
            <wp:extent cx="3713059" cy="2784116"/>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722952" cy="2791534"/>
                    </a:xfrm>
                    <a:prstGeom prst="rect">
                      <a:avLst/>
                    </a:prstGeom>
                    <a:noFill/>
                    <a:ln>
                      <a:noFill/>
                    </a:ln>
                  </pic:spPr>
                </pic:pic>
              </a:graphicData>
            </a:graphic>
          </wp:inline>
        </w:drawing>
      </w:r>
      <w:r w:rsidRPr="00BA6E11">
        <w:rPr>
          <w:rFonts w:ascii="Arial" w:hAnsi="Arial"/>
          <w:noProof/>
          <w:sz w:val="18"/>
          <w:szCs w:val="18"/>
        </w:rPr>
        <w:drawing>
          <wp:inline distT="0" distB="0" distL="0" distR="0" wp14:anchorId="5EEE545B" wp14:editId="55B98F82">
            <wp:extent cx="3724892" cy="2793669"/>
            <wp:effectExtent l="0" t="0" r="9525" b="6985"/>
            <wp:docPr id="442" name="Picture 1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732565" cy="2799424"/>
                    </a:xfrm>
                    <a:prstGeom prst="rect">
                      <a:avLst/>
                    </a:prstGeom>
                    <a:noFill/>
                    <a:ln>
                      <a:noFill/>
                    </a:ln>
                  </pic:spPr>
                </pic:pic>
              </a:graphicData>
            </a:graphic>
          </wp:inline>
        </w:drawing>
      </w:r>
      <w:r w:rsidRPr="00BA6E11">
        <w:rPr>
          <w:rFonts w:ascii="Arial" w:hAnsi="Arial"/>
          <w:noProof/>
          <w:sz w:val="18"/>
          <w:szCs w:val="18"/>
        </w:rPr>
        <w:drawing>
          <wp:inline distT="0" distB="0" distL="0" distR="0" wp14:anchorId="0F201DC7" wp14:editId="79C6D783">
            <wp:extent cx="4957010" cy="2793365"/>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4966327" cy="2798616"/>
                    </a:xfrm>
                    <a:prstGeom prst="rect">
                      <a:avLst/>
                    </a:prstGeom>
                    <a:noFill/>
                    <a:ln>
                      <a:noFill/>
                    </a:ln>
                  </pic:spPr>
                </pic:pic>
              </a:graphicData>
            </a:graphic>
          </wp:inline>
        </w:drawing>
      </w:r>
    </w:p>
    <w:p w14:paraId="00325385" w14:textId="77777777" w:rsidR="00D376A8" w:rsidRPr="00BA6E11" w:rsidRDefault="00D376A8" w:rsidP="00BA6E11">
      <w:pPr>
        <w:pStyle w:val="Caption"/>
        <w:rPr>
          <w:rFonts w:ascii="Arial" w:hAnsi="Arial"/>
          <w:sz w:val="18"/>
          <w:szCs w:val="18"/>
        </w:rPr>
      </w:pPr>
      <w:r w:rsidRPr="00BA6E11">
        <w:rPr>
          <w:rFonts w:ascii="Arial" w:hAnsi="Arial"/>
          <w:sz w:val="18"/>
          <w:szCs w:val="18"/>
        </w:rPr>
        <w:t>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p>
    <w:p w14:paraId="5FB37E13" w14:textId="77777777" w:rsidR="00BB715E" w:rsidRPr="00BA6E11" w:rsidRDefault="00D376A8" w:rsidP="00BA6E11">
      <w:pPr>
        <w:rPr>
          <w:rFonts w:ascii="Arial" w:hAnsi="Arial"/>
          <w:sz w:val="18"/>
          <w:szCs w:val="18"/>
          <w:lang w:eastAsia="en-AU"/>
        </w:rPr>
      </w:pPr>
      <w:r w:rsidRPr="00BA6E11">
        <w:rPr>
          <w:rFonts w:ascii="Arial" w:hAnsi="Arial"/>
          <w:sz w:val="18"/>
          <w:szCs w:val="18"/>
          <w:lang w:eastAsia="en-AU"/>
        </w:rPr>
        <w:t>Nasceu em Setúbal a 6 de janeiro de 1937.</w:t>
      </w:r>
    </w:p>
    <w:p w14:paraId="093A4AFC" w14:textId="35AA4205"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 Passou a infância e a juventude, durante dez anos em Vila do Conde, vivendo numa zona cheia de memórias que marcaram aquele período da sua vida: perto da sua casa habitaram Camilo Castelo Branco, Eça de Queirós, Antero do Quental, Guerra Junqueiro, Camilo Pessanha e os pintores Sónia e Robert Delaunay. </w:t>
      </w:r>
    </w:p>
    <w:p w14:paraId="1C5B585A"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Fez os estudos secundários no Liceu Nacional Eça de Queirós, na Póvoa de Varzim, e no Liceu Alexandre Herculano, no Porto. </w:t>
      </w:r>
    </w:p>
    <w:p w14:paraId="77592E03"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Licenciou-se em Medicina e Cirurgia na Faculdade de Medicina do Porto. </w:t>
      </w:r>
    </w:p>
    <w:p w14:paraId="33472792"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Teve uma vida académica intensa, tenso sido presidente da direção do Orfeão Universitário e presidente da assembleia geral do Teatro Universitário. </w:t>
      </w:r>
    </w:p>
    <w:p w14:paraId="4BC5D6E4"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Foi editor da revista científica Escola Médica.</w:t>
      </w:r>
    </w:p>
    <w:p w14:paraId="7FD1D446"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 Assistente da cadeira de Patologia Médica da mesma Faculdade. </w:t>
      </w:r>
    </w:p>
    <w:p w14:paraId="2FC96D67"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Especialista de Ortopedia, concluiu a sua formação, durante os anos de 1970 e 1971 no </w:t>
      </w:r>
      <w:proofErr w:type="spellStart"/>
      <w:r w:rsidRPr="00BA6E11">
        <w:rPr>
          <w:rFonts w:ascii="Arial" w:hAnsi="Arial"/>
          <w:sz w:val="18"/>
          <w:szCs w:val="18"/>
          <w:lang w:eastAsia="en-AU"/>
        </w:rPr>
        <w:t>Nuffield</w:t>
      </w:r>
      <w:proofErr w:type="spellEnd"/>
      <w:r w:rsidRPr="00BA6E11">
        <w:rPr>
          <w:rFonts w:ascii="Arial" w:hAnsi="Arial"/>
          <w:sz w:val="18"/>
          <w:szCs w:val="18"/>
          <w:lang w:eastAsia="en-AU"/>
        </w:rPr>
        <w:t xml:space="preserve"> </w:t>
      </w:r>
      <w:proofErr w:type="spellStart"/>
      <w:r w:rsidRPr="00BA6E11">
        <w:rPr>
          <w:rFonts w:ascii="Arial" w:hAnsi="Arial"/>
          <w:sz w:val="18"/>
          <w:szCs w:val="18"/>
          <w:lang w:eastAsia="en-AU"/>
        </w:rPr>
        <w:t>Orthopaedic</w:t>
      </w:r>
      <w:proofErr w:type="spellEnd"/>
      <w:r w:rsidRPr="00BA6E11">
        <w:rPr>
          <w:rFonts w:ascii="Arial" w:hAnsi="Arial"/>
          <w:sz w:val="18"/>
          <w:szCs w:val="18"/>
          <w:lang w:eastAsia="en-AU"/>
        </w:rPr>
        <w:t xml:space="preserve"> Centre, da Universidade de Oxford.</w:t>
      </w:r>
    </w:p>
    <w:p w14:paraId="5D76D884"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 Fez uma carreira profissional no Hospital Geral de Santo António, no Porto, onde foi diretor de Serviço e se aposentou ao fim de quarenta anos de trabalho. </w:t>
      </w:r>
    </w:p>
    <w:p w14:paraId="335D2076"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Como médico miliciano, esteve dois anos em Timor (1965-1967) na zona da Fronteira. </w:t>
      </w:r>
    </w:p>
    <w:p w14:paraId="16B326E9"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Viveu intensamente esse período, dedicando toda a sua atividade ao serviço das unidades militares que guarneciam os postos fronteiriços e ao serviço das populações da zona. A experiência timorense marcou-o profundamente: desde então tem-se dedicado ao estudo da História do território nas suas múltiplas facetas. </w:t>
      </w:r>
    </w:p>
    <w:p w14:paraId="71E87C87"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 xml:space="preserve">Constituiu uma vasta biblioteca sobre Timor. </w:t>
      </w:r>
    </w:p>
    <w:p w14:paraId="7EFE369C" w14:textId="04EC1679" w:rsidR="00D376A8" w:rsidRPr="00BA6E11" w:rsidRDefault="00D376A8" w:rsidP="00BA6E11">
      <w:pPr>
        <w:rPr>
          <w:rFonts w:ascii="Arial" w:hAnsi="Arial"/>
          <w:sz w:val="18"/>
          <w:szCs w:val="18"/>
          <w:lang w:eastAsia="en-AU"/>
        </w:rPr>
      </w:pPr>
      <w:r w:rsidRPr="00BA6E11">
        <w:rPr>
          <w:rFonts w:ascii="Arial" w:hAnsi="Arial"/>
          <w:sz w:val="18"/>
          <w:szCs w:val="18"/>
          <w:lang w:eastAsia="en-AU"/>
        </w:rPr>
        <w:t>Em 2016 editou "Fernando Sylvan Uma Biografia", onde documenta exaustivamente a vida extraordinária deste esquecido intelectual e escritor timorense."</w:t>
      </w:r>
    </w:p>
    <w:p w14:paraId="71BA900C" w14:textId="77777777" w:rsidR="00A45E16" w:rsidRPr="00BA6E11" w:rsidRDefault="00A45E16" w:rsidP="00BA6E11">
      <w:pPr>
        <w:pStyle w:val="Bibliografia-maisdoqueumaobra"/>
        <w:rPr>
          <w:rFonts w:ascii="Arial" w:hAnsi="Arial" w:cs="Arial"/>
          <w:sz w:val="18"/>
          <w:szCs w:val="18"/>
        </w:rPr>
      </w:pPr>
      <w:r w:rsidRPr="00BA6E11">
        <w:rPr>
          <w:rFonts w:ascii="Arial" w:hAnsi="Arial" w:cs="Arial"/>
          <w:sz w:val="18"/>
          <w:szCs w:val="18"/>
        </w:rPr>
        <w:drawing>
          <wp:inline distT="0" distB="0" distL="0" distR="0" wp14:anchorId="1A9286AE" wp14:editId="01215909">
            <wp:extent cx="2616314" cy="2991701"/>
            <wp:effectExtent l="0" t="0" r="0" b="0"/>
            <wp:docPr id="444" name="Picture 3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automatic alt text availabl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622588" cy="2998876"/>
                    </a:xfrm>
                    <a:prstGeom prst="rect">
                      <a:avLst/>
                    </a:prstGeom>
                    <a:noFill/>
                    <a:ln>
                      <a:noFill/>
                    </a:ln>
                  </pic:spPr>
                </pic:pic>
              </a:graphicData>
            </a:graphic>
          </wp:inline>
        </w:drawing>
      </w:r>
      <w:r w:rsidRPr="00BA6E11">
        <w:rPr>
          <w:rFonts w:ascii="Arial" w:hAnsi="Arial" w:cs="Arial"/>
          <w:sz w:val="18"/>
          <w:szCs w:val="18"/>
        </w:rPr>
        <w:t xml:space="preserve"> </w:t>
      </w:r>
      <w:r w:rsidRPr="00BA6E11">
        <w:rPr>
          <w:rFonts w:ascii="Arial" w:hAnsi="Arial" w:cs="Arial"/>
          <w:sz w:val="18"/>
          <w:szCs w:val="18"/>
        </w:rPr>
        <w:drawing>
          <wp:inline distT="0" distB="0" distL="0" distR="0" wp14:anchorId="41B94626" wp14:editId="76F005E0">
            <wp:extent cx="3105653" cy="2948691"/>
            <wp:effectExtent l="0" t="0" r="0" b="4445"/>
            <wp:docPr id="443" name="Picture 30" descr="Image result for JOSE BARBARA BR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JOSE BARBARA BRANCO"/>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115462" cy="2958004"/>
                    </a:xfrm>
                    <a:prstGeom prst="rect">
                      <a:avLst/>
                    </a:prstGeom>
                    <a:noFill/>
                    <a:ln>
                      <a:noFill/>
                    </a:ln>
                  </pic:spPr>
                </pic:pic>
              </a:graphicData>
            </a:graphic>
          </wp:inline>
        </w:drawing>
      </w:r>
      <w:r w:rsidRPr="00BA6E11">
        <w:rPr>
          <w:rFonts w:ascii="Arial" w:hAnsi="Arial" w:cs="Arial"/>
          <w:sz w:val="18"/>
          <w:szCs w:val="18"/>
        </w:rPr>
        <w:t xml:space="preserve"> </w:t>
      </w:r>
      <w:r w:rsidRPr="00BA6E11">
        <w:rPr>
          <w:rFonts w:ascii="Arial" w:hAnsi="Arial" w:cs="Arial"/>
          <w:sz w:val="18"/>
          <w:szCs w:val="18"/>
        </w:rPr>
        <w:drawing>
          <wp:inline distT="0" distB="0" distL="0" distR="0" wp14:anchorId="4C291475" wp14:editId="4ABED9F8">
            <wp:extent cx="5216056" cy="2942686"/>
            <wp:effectExtent l="0" t="0" r="3810" b="0"/>
            <wp:docPr id="441" name="Picture 1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234261" cy="2952956"/>
                    </a:xfrm>
                    <a:prstGeom prst="rect">
                      <a:avLst/>
                    </a:prstGeom>
                    <a:noFill/>
                    <a:ln>
                      <a:noFill/>
                    </a:ln>
                  </pic:spPr>
                </pic:pic>
              </a:graphicData>
            </a:graphic>
          </wp:inline>
        </w:drawing>
      </w:r>
      <w:r w:rsidRPr="00BA6E11">
        <w:rPr>
          <w:rFonts w:ascii="Arial" w:hAnsi="Arial" w:cs="Arial"/>
          <w:sz w:val="18"/>
          <w:szCs w:val="18"/>
        </w:rPr>
        <w:t xml:space="preserve"> </w:t>
      </w:r>
    </w:p>
    <w:p w14:paraId="1D352328" w14:textId="77777777" w:rsidR="00A45E16" w:rsidRPr="00BA6E11" w:rsidRDefault="00A45E16" w:rsidP="00BA6E11">
      <w:pPr>
        <w:pStyle w:val="Caption"/>
        <w:rPr>
          <w:rFonts w:ascii="Arial" w:hAnsi="Arial"/>
          <w:noProof/>
          <w:sz w:val="18"/>
          <w:szCs w:val="18"/>
        </w:rPr>
      </w:pPr>
      <w:r w:rsidRPr="00BA6E11">
        <w:rPr>
          <w:rFonts w:ascii="Arial" w:hAnsi="Arial"/>
          <w:noProof/>
          <w:sz w:val="18"/>
          <w:szCs w:val="18"/>
        </w:rPr>
        <w:t>29º BELMONTE 2018</w:t>
      </w:r>
    </w:p>
    <w:p w14:paraId="466DBA9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Nota do editor; </w:t>
      </w:r>
    </w:p>
    <w:p w14:paraId="7A9AF595"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 xml:space="preserve">O Dr José Bárbara Branco esteve como médico no EC5 (Esquadrão de Cavalaria), em Bobonaro nas montanhas de Timor (1965-1967), onde Chrys Chrystello esteve em 1973, e onde conheceu a pintora Susana Gouvea Falcão (LOTUS DE JADE TCHUM) que expõe neste colóquio. Conheci finalmente o médico José Bárbara Branco em março 2018 quando o convidei a ir apresentar o livro em epígrafe no 9º colóquio da lusofonia em Belmonte. </w:t>
      </w:r>
    </w:p>
    <w:p w14:paraId="25CC5C14"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 xml:space="preserve">Em comum havia o facto de termos estado em Timor, Bobonaro, com alguns anos de intervalo e de ao fim de tantas décadas continuarmos agarrados a essa droga sem cura que é o nosso amor indefetível por essas terras.  </w:t>
      </w:r>
    </w:p>
    <w:p w14:paraId="2BF523FD"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Aproveitei para convidar o marido da Susana Falcão, nosso Comandante de Setor de Bobonaro e do Esquadrão de Cavalaria 5 (no meu tempo o major Gouveia Falcão, hoje coronel na reserva) e mais gente ligada a Timor.  </w:t>
      </w:r>
    </w:p>
    <w:p w14:paraId="767267A4"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Moderei a sessão na qual foi apresentado também o livro infantojuvenil trilingue de Ramos Horta “O mundo perdido de Timor-Leste”. Nessa sessão fiquei com imensa vontade de ler a história de Fernando Sylvan, um dos mais célebres autores timorenses, um mestiço aceite no Estado Novo e com uma vastíssima e variada obra literária. Um homem que durante duas décadas (1975-1993) presidiu à reputada Sociedade da Língua Portuguesa (SLP) hoje extinta e a que pertenci desde 1996.</w:t>
      </w:r>
    </w:p>
    <w:p w14:paraId="1DFEEA67"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 xml:space="preserve">Fernando Sylvan, de seu nome Abílio Leopoldo Mota Ferreira, sai muito jovem de Timor em 1923 após a morte da mãe, barlaqueada com o pai, funcionário da administração colonial e vai viver com a mulher legítima do pai e suas duas meias-irmãs… nunca regressaria a Timor embora tivesse viajado por meio mundo, do Brasil a  Moçambique foi defensor do lusotropicalismo de Gilberto Freyre, defensor do Estado Novo, opositor do mesmo e candidato à Assembleia Nacional, monárquico, virou à esquerda com o 25 de abril , membro do Partido Socialista com uma vastíssima obra  de temáticas variadas e – por vezes – controversas. Desde os avós paternos de Fernando Sylvan à sua morte, leva-nos o autor Bárbara Branco ao longo de 200 páginas a episódios vários da sua vida bem ilustrativos da sua sede de enriquecimento cultural, ao reconhecimento do seu valor como mestiço timorense, de cor, sem doutoramento nem licenciatura, numa sociedade como era a sociedade portuguesa da época. </w:t>
      </w:r>
    </w:p>
    <w:p w14:paraId="57733394"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 xml:space="preserve">E eu que pensava saber quase tudo sobre Timor tive a oportunidade de aprender imenso sobre este homem que teve uma vida rica de experiências sem nunca abdicar da sua matriz original timorense, da memória dos pais. </w:t>
      </w:r>
    </w:p>
    <w:p w14:paraId="798E9D83"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 xml:space="preserve">Um livro que nos dá a conhecer o escritor, nos lembra como eram as sociedades em Timor e em Portugal no decurso da sua vida, nos conta tantos episódios uns de verdadeira lusofonia, outros de portugalidade que preencheram a variedade de ocupações e empregos a que se dedicou, a par da escrita que nunca abandonou, em temas que vão da agricultura à educação nas províncias ultramarinas, sem nunca descurar a sua verdadeira arte poética. </w:t>
      </w:r>
    </w:p>
    <w:p w14:paraId="6F3DA83E" w14:textId="77777777" w:rsidR="00D376A8" w:rsidRPr="00BA6E11" w:rsidRDefault="00D376A8" w:rsidP="00BA6E11">
      <w:pPr>
        <w:pStyle w:val="Bibliografia-maisdoqueumaobra"/>
        <w:rPr>
          <w:rFonts w:ascii="Arial" w:hAnsi="Arial" w:cs="Arial"/>
          <w:b w:val="0"/>
          <w:sz w:val="18"/>
          <w:szCs w:val="18"/>
        </w:rPr>
      </w:pPr>
      <w:r w:rsidRPr="00BA6E11">
        <w:rPr>
          <w:rFonts w:ascii="Arial" w:hAnsi="Arial" w:cs="Arial"/>
          <w:b w:val="0"/>
          <w:sz w:val="18"/>
          <w:szCs w:val="18"/>
        </w:rPr>
        <w:t xml:space="preserve">Com uma edição (Crocodilo Azul 2017) cuidada e profusamente ilustrada com reprodução de documentos, de livros, de fotografias, este é um livro que se aconselha a ler devagarosamente (eu devorei-o com avidez sequiosa de quem anda no deserto) para se entender este multifacetado escritor que deveria ser mais lembrado e homenageado. Talvez não seja por se tratar de um escritor que nunca foi politicamente correto e nunca se ter coibido de mudar de ideias à medida que os seus conhecimentos se expandiam e a sua sede de autodidata o levava a novas descobertas. Obrigado José Bárbara Branco por este excecional trabalho de pesquisa, investigação e compilação demorada e cuidada que bem valeu a pena esperar para conhecer o autor e a sua obra. </w:t>
      </w:r>
    </w:p>
    <w:p w14:paraId="2B6C43E4"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  </w:t>
      </w:r>
      <w:r w:rsidRPr="00BA6E11">
        <w:rPr>
          <w:rFonts w:ascii="Arial" w:hAnsi="Arial" w:cs="Arial"/>
          <w:sz w:val="18"/>
          <w:szCs w:val="18"/>
          <w:lang w:val="en-AU"/>
        </w:rPr>
        <w:t xml:space="preserve">(in </w:t>
      </w:r>
      <w:hyperlink r:id="rId506" w:history="1">
        <w:r w:rsidRPr="00BA6E11">
          <w:rPr>
            <w:rStyle w:val="Hyperlink"/>
            <w:rFonts w:ascii="Arial" w:hAnsi="Arial" w:cs="Arial"/>
            <w:sz w:val="18"/>
            <w:szCs w:val="18"/>
          </w:rPr>
          <w:t>https://www.diariodetrasosmontes.com/cronica/fernando-sylvan-uma-biografia-por-jose-barbara-branco</w:t>
        </w:r>
      </w:hyperlink>
      <w:r w:rsidRPr="00BA6E11">
        <w:rPr>
          <w:rStyle w:val="Hyperlink"/>
          <w:rFonts w:ascii="Arial" w:hAnsi="Arial" w:cs="Arial"/>
          <w:sz w:val="18"/>
          <w:szCs w:val="18"/>
        </w:rPr>
        <w:t xml:space="preserve"> )</w:t>
      </w:r>
    </w:p>
    <w:p w14:paraId="7747CC6E" w14:textId="12F18BEC" w:rsidR="00D376A8" w:rsidRPr="00BA6E11" w:rsidRDefault="00D376A8" w:rsidP="00BA6E11">
      <w:pPr>
        <w:pStyle w:val="Heading5"/>
        <w:rPr>
          <w:rFonts w:ascii="Arial" w:hAnsi="Arial" w:cs="Arial"/>
          <w:sz w:val="18"/>
          <w:szCs w:val="18"/>
        </w:rPr>
      </w:pPr>
      <w:r w:rsidRPr="00BA6E11">
        <w:rPr>
          <w:rFonts w:ascii="Arial" w:hAnsi="Arial" w:cs="Arial"/>
          <w:sz w:val="18"/>
          <w:szCs w:val="18"/>
        </w:rPr>
        <w:t>Tema 2: A herança arquitetónica e cultural portuguesa também faz parte do ADN timorense</w:t>
      </w:r>
      <w:r w:rsidRPr="00BA6E11">
        <w:rPr>
          <w:rFonts w:ascii="Arial" w:hAnsi="Arial" w:cs="Arial"/>
          <w:bCs/>
          <w:iCs/>
          <w:sz w:val="18"/>
          <w:szCs w:val="18"/>
        </w:rPr>
        <w:t xml:space="preserve">: </w:t>
      </w:r>
      <w:r w:rsidRPr="00BA6E11">
        <w:rPr>
          <w:rFonts w:ascii="Arial" w:hAnsi="Arial" w:cs="Arial"/>
          <w:iCs/>
          <w:sz w:val="18"/>
          <w:szCs w:val="18"/>
        </w:rPr>
        <w:t>O</w:t>
      </w:r>
      <w:r w:rsidRPr="00BA6E11">
        <w:rPr>
          <w:rFonts w:ascii="Arial" w:hAnsi="Arial" w:cs="Arial"/>
          <w:bCs/>
          <w:iCs/>
          <w:sz w:val="18"/>
          <w:szCs w:val="18"/>
        </w:rPr>
        <w:t xml:space="preserve"> </w:t>
      </w:r>
      <w:r w:rsidRPr="00BA6E11">
        <w:rPr>
          <w:rFonts w:ascii="Arial" w:hAnsi="Arial" w:cs="Arial"/>
          <w:sz w:val="18"/>
          <w:szCs w:val="18"/>
        </w:rPr>
        <w:t xml:space="preserve">Património Português edificado na área de Díli. </w:t>
      </w:r>
    </w:p>
    <w:p w14:paraId="423378E9" w14:textId="69E7EB8C" w:rsidR="00BB715E" w:rsidRPr="00BA6E11" w:rsidRDefault="00D376A8" w:rsidP="00BA6E11">
      <w:pPr>
        <w:rPr>
          <w:rFonts w:ascii="Arial" w:hAnsi="Arial"/>
          <w:sz w:val="18"/>
          <w:szCs w:val="18"/>
          <w:lang w:eastAsia="en-AU"/>
        </w:rPr>
      </w:pPr>
      <w:r w:rsidRPr="00BA6E11">
        <w:rPr>
          <w:rFonts w:ascii="Arial" w:hAnsi="Arial"/>
          <w:sz w:val="18"/>
          <w:szCs w:val="18"/>
          <w:lang w:eastAsia="en-AU"/>
        </w:rPr>
        <w:t xml:space="preserve">"O autor disserta sobre a evolução do património edificado desde 1769, data da transferência da capital de Timor Português de Lifau para Díli. </w:t>
      </w:r>
    </w:p>
    <w:p w14:paraId="187A8AFB" w14:textId="51136CDA" w:rsidR="00D376A8" w:rsidRPr="00BA6E11" w:rsidRDefault="00D376A8" w:rsidP="00BA6E11">
      <w:pPr>
        <w:rPr>
          <w:rFonts w:ascii="Arial" w:hAnsi="Arial"/>
          <w:sz w:val="18"/>
          <w:szCs w:val="18"/>
          <w:lang w:eastAsia="en-AU"/>
        </w:rPr>
      </w:pPr>
      <w:r w:rsidRPr="00BA6E11">
        <w:rPr>
          <w:rFonts w:ascii="Arial" w:hAnsi="Arial"/>
          <w:sz w:val="18"/>
          <w:szCs w:val="18"/>
          <w:lang w:eastAsia="en-AU"/>
        </w:rPr>
        <w:t>Do povoado primitivo descrito pelos exploradores ingleses e franceses no século XIX até à renovação arquitetónica dos primeiros decénios do século XX, depois completamente destruída pelas invasões estrangeiras durante a II Guerra Mundial. Aborda a difícil reconstrução da cidade no pós-guerra.</w:t>
      </w:r>
      <w:r w:rsidR="00606800" w:rsidRPr="00BA6E11">
        <w:rPr>
          <w:rFonts w:ascii="Arial" w:hAnsi="Arial"/>
          <w:sz w:val="18"/>
          <w:szCs w:val="18"/>
          <w:lang w:eastAsia="en-AU"/>
        </w:rPr>
        <w:t xml:space="preserve"> </w:t>
      </w:r>
      <w:r w:rsidRPr="00BA6E11">
        <w:rPr>
          <w:rFonts w:ascii="Arial" w:hAnsi="Arial"/>
          <w:sz w:val="18"/>
          <w:szCs w:val="18"/>
          <w:lang w:eastAsia="en-AU"/>
        </w:rPr>
        <w:t xml:space="preserve"> Termina referindo grande preocupação em face daquilo que considera atitude descuidada das autoridades timorenses na preservação desse património que faz parte da identidade timorense."</w:t>
      </w:r>
    </w:p>
    <w:p w14:paraId="23E04AA0" w14:textId="0B44C72C" w:rsidR="00D376A8" w:rsidRPr="00BA6E11" w:rsidRDefault="00D376A8" w:rsidP="00BA6E11">
      <w:pPr>
        <w:pStyle w:val="Colquio"/>
        <w:rPr>
          <w:rFonts w:cs="Arial"/>
          <w:sz w:val="18"/>
          <w:szCs w:val="18"/>
          <w:highlight w:val="yellow"/>
        </w:rPr>
      </w:pPr>
      <w:r w:rsidRPr="00BA6E11">
        <w:rPr>
          <w:rFonts w:cs="Arial"/>
          <w:sz w:val="18"/>
          <w:szCs w:val="18"/>
          <w:highlight w:val="yellow"/>
        </w:rPr>
        <w:t>é sócio aicl</w:t>
      </w:r>
    </w:p>
    <w:p w14:paraId="657883B9" w14:textId="50748BD5" w:rsidR="00D376A8" w:rsidRPr="00BA6E11" w:rsidRDefault="00D376A8" w:rsidP="00BA6E11">
      <w:pPr>
        <w:pStyle w:val="Colquio"/>
        <w:rPr>
          <w:rFonts w:cs="Arial"/>
          <w:sz w:val="18"/>
          <w:szCs w:val="18"/>
          <w:highlight w:val="yellow"/>
        </w:rPr>
      </w:pPr>
      <w:r w:rsidRPr="00BA6E11">
        <w:rPr>
          <w:rFonts w:cs="Arial"/>
          <w:sz w:val="18"/>
          <w:szCs w:val="18"/>
          <w:highlight w:val="yellow"/>
        </w:rPr>
        <w:t>PARTICIPOU PELA PRIMEIRA VEZ NO 29º BELMONTE 2018</w:t>
      </w:r>
    </w:p>
    <w:p w14:paraId="60445C69" w14:textId="77777777" w:rsidR="00D376A8" w:rsidRPr="00BA6E11" w:rsidRDefault="00D11D2E" w:rsidP="00BA6E11">
      <w:pPr>
        <w:rPr>
          <w:rFonts w:ascii="Arial" w:hAnsi="Arial"/>
          <w:sz w:val="18"/>
          <w:szCs w:val="18"/>
        </w:rPr>
      </w:pPr>
      <w:bookmarkStart w:id="120" w:name="_Hlk524968062"/>
      <w:bookmarkStart w:id="121" w:name="_Hlk499136682"/>
      <w:bookmarkStart w:id="122" w:name="_Hlk503952567"/>
      <w:bookmarkStart w:id="123" w:name="_Hlk487793659"/>
      <w:bookmarkStart w:id="124" w:name="_Hlk487793346"/>
      <w:bookmarkEnd w:id="115"/>
      <w:bookmarkEnd w:id="119"/>
      <w:r>
        <w:rPr>
          <w:rFonts w:ascii="Arial" w:hAnsi="Arial"/>
          <w:sz w:val="18"/>
          <w:szCs w:val="18"/>
        </w:rPr>
        <w:pict w14:anchorId="2B155C01">
          <v:shape id="_x0000_i1064" type="#_x0000_t75" style="width:349.2pt;height:5.75pt" o:hrpct="0" o:hr="t">
            <v:imagedata r:id="rId346" o:title="BD10256_"/>
          </v:shape>
        </w:pict>
      </w:r>
    </w:p>
    <w:p w14:paraId="399A013C" w14:textId="77777777" w:rsidR="00D376A8" w:rsidRPr="00BA6E11" w:rsidRDefault="00D376A8" w:rsidP="00BA6E11">
      <w:pPr>
        <w:pStyle w:val="Heading3"/>
        <w:rPr>
          <w:rFonts w:ascii="Arial" w:hAnsi="Arial"/>
          <w:sz w:val="18"/>
          <w:szCs w:val="18"/>
        </w:rPr>
      </w:pPr>
      <w:bookmarkStart w:id="125" w:name="_Hlk536534496"/>
      <w:bookmarkStart w:id="126" w:name="_Hlk533954464"/>
      <w:r w:rsidRPr="00BA6E11">
        <w:rPr>
          <w:rFonts w:ascii="Arial" w:hAnsi="Arial"/>
          <w:sz w:val="18"/>
          <w:szCs w:val="18"/>
        </w:rPr>
        <w:t>JOSÉ DE ALMEIDA MELLO, CÂMARA DE PONTA DELGADA E SINAGOGA, CONVIDADO EMPDS</w:t>
      </w:r>
    </w:p>
    <w:p w14:paraId="642E3383" w14:textId="77777777" w:rsidR="00D376A8" w:rsidRPr="00BA6E11" w:rsidRDefault="00D376A8" w:rsidP="00BA6E11">
      <w:pPr>
        <w:pStyle w:val="Standard"/>
        <w:rPr>
          <w:rFonts w:ascii="Arial" w:hAnsi="Arial" w:cs="Arial"/>
          <w:sz w:val="18"/>
          <w:szCs w:val="18"/>
          <w:lang w:val="pt-PT"/>
        </w:rPr>
      </w:pPr>
      <w:r w:rsidRPr="00BA6E11">
        <w:rPr>
          <w:rFonts w:ascii="Arial" w:hAnsi="Arial" w:cs="Arial"/>
          <w:noProof/>
          <w:sz w:val="18"/>
          <w:szCs w:val="18"/>
        </w:rPr>
        <w:drawing>
          <wp:inline distT="0" distB="0" distL="0" distR="0" wp14:anchorId="061B1A61" wp14:editId="0A507AB8">
            <wp:extent cx="3108960" cy="1891284"/>
            <wp:effectExtent l="0" t="0" r="0" b="0"/>
            <wp:docPr id="440" name="Picture 1414" descr="Image result for jose  de almeida m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Image result for jose  de almeida mello"/>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115495" cy="1895260"/>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33CD2460" wp14:editId="34A139B8">
            <wp:extent cx="4023360" cy="1914366"/>
            <wp:effectExtent l="0" t="0" r="0" b="0"/>
            <wp:docPr id="15" name="Picture 15" descr="Image result for jose de almeida m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 result for jose de almeida mello"/>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047455" cy="1925831"/>
                    </a:xfrm>
                    <a:prstGeom prst="rect">
                      <a:avLst/>
                    </a:prstGeom>
                    <a:noFill/>
                    <a:ln>
                      <a:noFill/>
                    </a:ln>
                  </pic:spPr>
                </pic:pic>
              </a:graphicData>
            </a:graphic>
          </wp:inline>
        </w:drawing>
      </w:r>
      <w:r w:rsidRPr="00BA6E11">
        <w:rPr>
          <w:rFonts w:ascii="Arial" w:hAnsi="Arial" w:cs="Arial"/>
          <w:sz w:val="18"/>
          <w:szCs w:val="18"/>
        </w:rPr>
        <w:t xml:space="preserve"> </w:t>
      </w:r>
      <w:r w:rsidRPr="00BA6E11">
        <w:rPr>
          <w:rFonts w:ascii="Arial" w:hAnsi="Arial" w:cs="Arial"/>
          <w:noProof/>
          <w:sz w:val="18"/>
          <w:szCs w:val="18"/>
        </w:rPr>
        <w:drawing>
          <wp:inline distT="0" distB="0" distL="0" distR="0" wp14:anchorId="79EDD5E9" wp14:editId="2E96F6FD">
            <wp:extent cx="1865180" cy="1886744"/>
            <wp:effectExtent l="0" t="0" r="1905" b="0"/>
            <wp:docPr id="81" name="Picture 81" descr="Image result for jose de almeida m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age result for jose de almeida mello"/>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874235" cy="1895904"/>
                    </a:xfrm>
                    <a:prstGeom prst="rect">
                      <a:avLst/>
                    </a:prstGeom>
                    <a:noFill/>
                    <a:ln>
                      <a:noFill/>
                    </a:ln>
                  </pic:spPr>
                </pic:pic>
              </a:graphicData>
            </a:graphic>
          </wp:inline>
        </w:drawing>
      </w:r>
      <w:r w:rsidRPr="00BA6E11">
        <w:rPr>
          <w:rFonts w:ascii="Arial" w:hAnsi="Arial" w:cs="Arial"/>
          <w:sz w:val="18"/>
          <w:szCs w:val="18"/>
        </w:rPr>
        <w:t xml:space="preserve">  </w:t>
      </w:r>
      <w:r w:rsidRPr="00BA6E11">
        <w:rPr>
          <w:rFonts w:ascii="Arial" w:hAnsi="Arial" w:cs="Arial"/>
          <w:noProof/>
          <w:sz w:val="18"/>
          <w:szCs w:val="18"/>
        </w:rPr>
        <w:drawing>
          <wp:inline distT="0" distB="0" distL="0" distR="0" wp14:anchorId="520CFB15" wp14:editId="59CC232D">
            <wp:extent cx="2838616" cy="1898556"/>
            <wp:effectExtent l="0" t="0" r="0" b="6985"/>
            <wp:docPr id="89" name="Picture 89" descr="Image result for jose de almeida m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result for jose de almeida mello"/>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854707" cy="1909318"/>
                    </a:xfrm>
                    <a:prstGeom prst="rect">
                      <a:avLst/>
                    </a:prstGeom>
                    <a:noFill/>
                    <a:ln>
                      <a:noFill/>
                    </a:ln>
                  </pic:spPr>
                </pic:pic>
              </a:graphicData>
            </a:graphic>
          </wp:inline>
        </w:drawing>
      </w:r>
      <w:r w:rsidRPr="00BA6E11">
        <w:rPr>
          <w:rFonts w:ascii="Arial" w:hAnsi="Arial" w:cs="Arial"/>
          <w:sz w:val="18"/>
          <w:szCs w:val="18"/>
        </w:rPr>
        <w:t xml:space="preserve"> </w:t>
      </w:r>
      <w:r w:rsidRPr="00BA6E11">
        <w:rPr>
          <w:rFonts w:ascii="Arial" w:hAnsi="Arial" w:cs="Arial"/>
          <w:noProof/>
          <w:sz w:val="18"/>
          <w:szCs w:val="18"/>
        </w:rPr>
        <w:drawing>
          <wp:inline distT="0" distB="0" distL="0" distR="0" wp14:anchorId="1822CDEE" wp14:editId="34EF67F4">
            <wp:extent cx="1663391" cy="1919297"/>
            <wp:effectExtent l="0" t="0" r="0" b="5080"/>
            <wp:docPr id="85" name="Picture 85" descr="Image result for jose de almeida m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1" descr="Image result for jose de almeida mello"/>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670805" cy="1927852"/>
                    </a:xfrm>
                    <a:prstGeom prst="rect">
                      <a:avLst/>
                    </a:prstGeom>
                    <a:noFill/>
                    <a:ln>
                      <a:noFill/>
                    </a:ln>
                  </pic:spPr>
                </pic:pic>
              </a:graphicData>
            </a:graphic>
          </wp:inline>
        </w:drawing>
      </w:r>
    </w:p>
    <w:p w14:paraId="1975037F" w14:textId="77777777" w:rsidR="00D376A8" w:rsidRPr="00BA6E11" w:rsidRDefault="00D376A8" w:rsidP="00BA6E11">
      <w:pPr>
        <w:pStyle w:val="TOC1"/>
        <w:spacing w:before="0" w:after="0"/>
        <w:rPr>
          <w:rFonts w:ascii="Arial" w:hAnsi="Arial" w:cs="Arial"/>
          <w:sz w:val="18"/>
          <w:szCs w:val="18"/>
        </w:rPr>
      </w:pPr>
      <w:r w:rsidRPr="00BA6E11">
        <w:rPr>
          <w:rFonts w:ascii="Arial" w:hAnsi="Arial" w:cs="Arial"/>
          <w:sz w:val="18"/>
          <w:szCs w:val="18"/>
        </w:rPr>
        <w:t>José de Almeida Mello nasceu</w:t>
      </w:r>
      <w:r w:rsidRPr="00BA6E11">
        <w:rPr>
          <w:rFonts w:ascii="Arial" w:hAnsi="Arial" w:cs="Arial"/>
          <w:b w:val="0"/>
          <w:sz w:val="18"/>
          <w:szCs w:val="18"/>
        </w:rPr>
        <w:t xml:space="preserve"> na ilha de São Miguel / Açores, é formado em história e pós-graduado em Património, Museologia e Desenvolvimento Local, pela Universidade dos Açores.</w:t>
      </w:r>
      <w:r w:rsidRPr="00BA6E11">
        <w:rPr>
          <w:rFonts w:ascii="Arial" w:hAnsi="Arial" w:cs="Arial"/>
          <w:sz w:val="18"/>
          <w:szCs w:val="18"/>
        </w:rPr>
        <w:t xml:space="preserve"> </w:t>
      </w:r>
    </w:p>
    <w:p w14:paraId="3913E7BE"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Foi professor, Secretário-geral da Fundação Sousa de Oliveira, Assessor para a Cultura da Câmara Municipal de Ponta Delgada, fundador de várias associações culturais. </w:t>
      </w:r>
    </w:p>
    <w:p w14:paraId="536FC47E" w14:textId="77777777" w:rsidR="006D4C3C"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Projetou e coordenou várias exposições e proferiu conferências dentro e fora de Portugal. </w:t>
      </w:r>
    </w:p>
    <w:p w14:paraId="7696784F" w14:textId="7A7AC8A1"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É autor de 33 títulos editados em livro, em torno dos Açores.</w:t>
      </w:r>
    </w:p>
    <w:p w14:paraId="059259DA"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Coordenou todo o processo de recuperação da antiga Sinagoga de Ponta Delgada, ação esta que iniciou no ano de 2000 e decorre até à presente data.    </w:t>
      </w:r>
    </w:p>
    <w:p w14:paraId="5A8DAA14"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Atualmente é dirigente da Unidade Orgânica de Património Cultural da Câmara Municipal de Ponta Delgada (assumindo a direção da Biblioteca Municipal, Centro Municipal de Cultura, Centro Natália Correia, Centro Cultural dos Fenais da Luz, Centro Cultural de Santo António e do Museu Hebraico Sahar Hassamaim de Ponta Delgada - Portas do Céu (Sinagoga).</w:t>
      </w:r>
    </w:p>
    <w:p w14:paraId="07C2AFB7"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Recebeu a Medalha da Herança, do Senado de Massachusetts, em reconhecimento pelo seu trabalho em prol da Sinagoga de Ponta Delgada, tendo em vista a ligação com judeus norte-americanos. </w:t>
      </w:r>
    </w:p>
    <w:p w14:paraId="4FEC0401" w14:textId="2F15B07F" w:rsidR="00D376A8" w:rsidRPr="00BA6E11" w:rsidRDefault="00D376A8" w:rsidP="00BA6E11">
      <w:pPr>
        <w:pStyle w:val="BibliografiaRCCS"/>
        <w:rPr>
          <w:rFonts w:ascii="Arial" w:hAnsi="Arial" w:cs="Arial"/>
          <w:sz w:val="18"/>
        </w:rPr>
      </w:pPr>
      <w:r w:rsidRPr="00BA6E11">
        <w:rPr>
          <w:rFonts w:ascii="Arial" w:hAnsi="Arial" w:cs="Arial"/>
          <w:sz w:val="18"/>
        </w:rPr>
        <w:t xml:space="preserve"> Alguma bibliografia</w:t>
      </w:r>
    </w:p>
    <w:p w14:paraId="2C6282E4" w14:textId="12491809"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1 - </w:t>
      </w:r>
      <w:hyperlink r:id="rId512" w:tooltip="Saber mais" w:history="1">
        <w:r w:rsidRPr="00BA6E11">
          <w:rPr>
            <w:rFonts w:ascii="Arial" w:hAnsi="Arial" w:cs="Arial"/>
            <w:sz w:val="18"/>
            <w:szCs w:val="18"/>
            <w:bdr w:val="none" w:sz="0" w:space="0" w:color="auto" w:frame="1"/>
          </w:rPr>
          <w:t>A herança</w:t>
        </w:r>
      </w:hyperlink>
      <w:r w:rsidRPr="00BA6E11">
        <w:rPr>
          <w:rFonts w:ascii="Arial" w:hAnsi="Arial" w:cs="Arial"/>
          <w:sz w:val="18"/>
          <w:szCs w:val="18"/>
          <w:bdr w:val="none" w:sz="0" w:space="0" w:color="auto" w:frame="1"/>
        </w:rPr>
        <w:t> : domingo a domingo memórias</w:t>
      </w:r>
      <w:r w:rsidRPr="00BA6E11">
        <w:rPr>
          <w:rFonts w:ascii="Arial" w:hAnsi="Arial" w:cs="Arial"/>
          <w:sz w:val="18"/>
          <w:szCs w:val="18"/>
        </w:rPr>
        <w:t xml:space="preserve"> - [S.l.]: Letras Lavadas, 2018. - 319, [1] p.: il.; 22 cm</w:t>
      </w:r>
    </w:p>
    <w:p w14:paraId="5A442737" w14:textId="171E82F8"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2 - </w:t>
      </w:r>
      <w:hyperlink r:id="rId513" w:tooltip="Saber mais" w:history="1">
        <w:r w:rsidRPr="00BA6E11">
          <w:rPr>
            <w:rFonts w:ascii="Arial" w:hAnsi="Arial" w:cs="Arial"/>
            <w:color w:val="AB7A34"/>
            <w:sz w:val="18"/>
            <w:szCs w:val="18"/>
            <w:bdr w:val="none" w:sz="0" w:space="0" w:color="auto" w:frame="1"/>
          </w:rPr>
          <w:t>Roteiro, Ponta Delgada</w:t>
        </w:r>
      </w:hyperlink>
      <w:r w:rsidRPr="00BA6E11">
        <w:rPr>
          <w:rFonts w:ascii="Arial" w:hAnsi="Arial" w:cs="Arial"/>
          <w:sz w:val="18"/>
          <w:szCs w:val="18"/>
          <w:bdr w:val="none" w:sz="0" w:space="0" w:color="auto" w:frame="1"/>
        </w:rPr>
        <w:t> : olhares e descobertas, história e património cultural</w:t>
      </w:r>
      <w:r w:rsidRPr="00BA6E11">
        <w:rPr>
          <w:rFonts w:ascii="Arial" w:hAnsi="Arial" w:cs="Arial"/>
          <w:sz w:val="18"/>
          <w:szCs w:val="18"/>
        </w:rPr>
        <w:t xml:space="preserve"> [S.l.]: Letras Lavadas, 2018. - 80 p.: il.; 22 cm. - ISBN 978-989-735-172-3</w:t>
      </w:r>
    </w:p>
    <w:p w14:paraId="03A14047" w14:textId="64CACA19"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3 - </w:t>
      </w:r>
      <w:hyperlink r:id="rId514" w:tooltip="Saber mais" w:history="1">
        <w:r w:rsidRPr="00BA6E11">
          <w:rPr>
            <w:rFonts w:ascii="Arial" w:hAnsi="Arial" w:cs="Arial"/>
            <w:iCs/>
            <w:color w:val="AB7A34"/>
            <w:sz w:val="18"/>
            <w:szCs w:val="18"/>
            <w:bdr w:val="none" w:sz="0" w:space="0" w:color="auto" w:frame="1"/>
          </w:rPr>
          <w:t>Relva, um olhar no presente</w:t>
        </w:r>
      </w:hyperlink>
      <w:r w:rsidRPr="00BA6E11">
        <w:rPr>
          <w:rFonts w:ascii="Arial" w:hAnsi="Arial" w:cs="Arial"/>
          <w:sz w:val="18"/>
          <w:szCs w:val="18"/>
        </w:rPr>
        <w:t>; pref. Eduardo Ferraz da Rosa ; fot. João de Medeiros, Orlando Medeiros, Paulo Medeiros. - São Miguel: Junta de Freguesia da Relva, 2017. - 144 p.: il.; 16 cm</w:t>
      </w:r>
    </w:p>
    <w:p w14:paraId="5C2B885B" w14:textId="602412F5"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4 - </w:t>
      </w:r>
      <w:hyperlink r:id="rId515" w:tooltip="Saber mais" w:history="1">
        <w:r w:rsidRPr="00BA6E11">
          <w:rPr>
            <w:rFonts w:ascii="Arial" w:hAnsi="Arial" w:cs="Arial"/>
            <w:color w:val="AB7A34"/>
            <w:sz w:val="18"/>
            <w:szCs w:val="18"/>
            <w:bdr w:val="none" w:sz="0" w:space="0" w:color="auto" w:frame="1"/>
          </w:rPr>
          <w:t>Álbum micaelense</w:t>
        </w:r>
      </w:hyperlink>
      <w:r w:rsidRPr="00BA6E11">
        <w:rPr>
          <w:rFonts w:ascii="Arial" w:hAnsi="Arial" w:cs="Arial"/>
          <w:sz w:val="18"/>
          <w:szCs w:val="18"/>
          <w:bdr w:val="none" w:sz="0" w:space="0" w:color="auto" w:frame="1"/>
        </w:rPr>
        <w:t> : memórias e factos</w:t>
      </w:r>
      <w:r w:rsidRPr="00BA6E11">
        <w:rPr>
          <w:rFonts w:ascii="Arial" w:hAnsi="Arial" w:cs="Arial"/>
          <w:sz w:val="18"/>
          <w:szCs w:val="18"/>
        </w:rPr>
        <w:t>; pref. António Machado Pires. - [S.l.]: Letras Lavadas, 2017. - 168 p.: il.; 23 cm. - ISBN 978-989-735-141-9</w:t>
      </w:r>
    </w:p>
    <w:p w14:paraId="0D1AFD7A" w14:textId="70640DFF"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5 - </w:t>
      </w:r>
      <w:hyperlink r:id="rId516" w:tooltip="Saber mais" w:history="1">
        <w:r w:rsidRPr="00BA6E11">
          <w:rPr>
            <w:rFonts w:ascii="Arial" w:hAnsi="Arial" w:cs="Arial"/>
            <w:color w:val="AB7A34"/>
            <w:sz w:val="18"/>
            <w:szCs w:val="18"/>
            <w:bdr w:val="none" w:sz="0" w:space="0" w:color="auto" w:frame="1"/>
          </w:rPr>
          <w:t>Ponta Delgada</w:t>
        </w:r>
      </w:hyperlink>
      <w:r w:rsidRPr="00BA6E11">
        <w:rPr>
          <w:rFonts w:ascii="Arial" w:hAnsi="Arial" w:cs="Arial"/>
          <w:sz w:val="18"/>
          <w:szCs w:val="18"/>
          <w:bdr w:val="none" w:sz="0" w:space="0" w:color="auto" w:frame="1"/>
        </w:rPr>
        <w:t> : álbum de memórias e factos</w:t>
      </w:r>
      <w:r w:rsidRPr="00BA6E11">
        <w:rPr>
          <w:rFonts w:ascii="Arial" w:hAnsi="Arial" w:cs="Arial"/>
          <w:sz w:val="18"/>
          <w:szCs w:val="18"/>
        </w:rPr>
        <w:t>; pref. Gustavo Manuel Moura. - Letras Lavadas, 2016. - 170 p.: il.; 23 cm. - ISBN 978-989-735-095-5</w:t>
      </w:r>
      <w:hyperlink r:id="rId517" w:history="1"/>
    </w:p>
    <w:p w14:paraId="5F7AF2C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6 - </w:t>
      </w:r>
      <w:hyperlink r:id="rId518" w:tooltip="Saber mais" w:history="1">
        <w:r w:rsidRPr="00BA6E11">
          <w:rPr>
            <w:rFonts w:ascii="Arial" w:hAnsi="Arial" w:cs="Arial"/>
            <w:sz w:val="18"/>
            <w:szCs w:val="18"/>
            <w:bdr w:val="none" w:sz="0" w:space="0" w:color="auto" w:frame="1"/>
          </w:rPr>
          <w:t>Homenagem a António Augusto da Ponte Borges</w:t>
        </w:r>
      </w:hyperlink>
      <w:r w:rsidRPr="00BA6E11">
        <w:rPr>
          <w:rFonts w:ascii="Arial" w:hAnsi="Arial" w:cs="Arial"/>
          <w:sz w:val="18"/>
          <w:szCs w:val="18"/>
          <w:bdr w:val="none" w:sz="0" w:space="0" w:color="auto" w:frame="1"/>
        </w:rPr>
        <w:t> : Presidente da Junta de Freguesia de Santa Cruz, 1993-2013</w:t>
      </w:r>
      <w:r w:rsidRPr="00BA6E11">
        <w:rPr>
          <w:rFonts w:ascii="Arial" w:hAnsi="Arial" w:cs="Arial"/>
          <w:sz w:val="18"/>
          <w:szCs w:val="18"/>
        </w:rPr>
        <w:t> / João Silvério Almeida Sousa ; pref. José de Almeida Mello. - Lagoa: Junta de Freguesia de Santa Cruz, D.L. 2014. - 99 p.: il.; 21 cm</w:t>
      </w:r>
      <w:hyperlink r:id="rId519" w:history="1"/>
    </w:p>
    <w:p w14:paraId="0AC1BF9A" w14:textId="3B6D9211"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7 - </w:t>
      </w:r>
      <w:hyperlink r:id="rId520" w:tooltip="Saber mais" w:history="1">
        <w:r w:rsidRPr="00BA6E11">
          <w:rPr>
            <w:rFonts w:ascii="Arial" w:hAnsi="Arial" w:cs="Arial"/>
            <w:color w:val="AB7A34"/>
            <w:sz w:val="18"/>
            <w:szCs w:val="18"/>
            <w:bdr w:val="none" w:sz="0" w:space="0" w:color="auto" w:frame="1"/>
          </w:rPr>
          <w:t>Ordem soberana e militar de Malta</w:t>
        </w:r>
      </w:hyperlink>
      <w:r w:rsidRPr="00BA6E11">
        <w:rPr>
          <w:rFonts w:ascii="Arial" w:hAnsi="Arial" w:cs="Arial"/>
          <w:sz w:val="18"/>
          <w:szCs w:val="18"/>
          <w:bdr w:val="none" w:sz="0" w:space="0" w:color="auto" w:frame="1"/>
        </w:rPr>
        <w:t> : cerimónias em Ponta Delgada, Açores: comemorações do nono centenário 1113-2013</w:t>
      </w:r>
      <w:r w:rsidRPr="00BA6E11">
        <w:rPr>
          <w:rFonts w:ascii="Arial" w:hAnsi="Arial" w:cs="Arial"/>
          <w:sz w:val="18"/>
          <w:szCs w:val="18"/>
        </w:rPr>
        <w:t>; pref. Augusto de Albuquerque de Athayde. Fundação do Jardim José do Canto, 2014. - 76 p.</w:t>
      </w:r>
      <w:hyperlink r:id="rId521" w:history="1"/>
    </w:p>
    <w:p w14:paraId="45E0269A" w14:textId="73433916"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8 - </w:t>
      </w:r>
      <w:hyperlink r:id="rId522" w:tooltip="Saber mais" w:history="1">
        <w:r w:rsidRPr="00BA6E11">
          <w:rPr>
            <w:rFonts w:ascii="Arial" w:hAnsi="Arial" w:cs="Arial"/>
            <w:sz w:val="18"/>
            <w:szCs w:val="18"/>
            <w:bdr w:val="none" w:sz="0" w:space="0" w:color="auto" w:frame="1"/>
          </w:rPr>
          <w:t>Os Cabral de Mello e New Bedford (1893-1931)</w:t>
        </w:r>
      </w:hyperlink>
      <w:r w:rsidRPr="00BA6E11">
        <w:rPr>
          <w:rFonts w:ascii="Arial" w:hAnsi="Arial" w:cs="Arial"/>
          <w:sz w:val="18"/>
          <w:szCs w:val="18"/>
          <w:bdr w:val="none" w:sz="0" w:space="0" w:color="auto" w:frame="1"/>
        </w:rPr>
        <w:t>: álbum fotográfico</w:t>
      </w:r>
      <w:r w:rsidRPr="00BA6E11">
        <w:rPr>
          <w:rFonts w:ascii="Arial" w:hAnsi="Arial" w:cs="Arial"/>
          <w:sz w:val="18"/>
          <w:szCs w:val="18"/>
        </w:rPr>
        <w:t>; pref. Filipe Folque de Mendóça ; trad. Pedro Amaral. Letras Lavadas, 2014. - 135, [1] p.: il.; 15 cm. - Ed. bilingue em português e inglês. ISBN 978-989-735-047-4</w:t>
      </w:r>
      <w:hyperlink r:id="rId523" w:history="1"/>
    </w:p>
    <w:p w14:paraId="4335A981" w14:textId="14F65EAD"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9 - </w:t>
      </w:r>
      <w:hyperlink r:id="rId524" w:tooltip="Saber mais" w:history="1">
        <w:r w:rsidRPr="00BA6E11">
          <w:rPr>
            <w:rFonts w:ascii="Arial" w:hAnsi="Arial" w:cs="Arial"/>
            <w:color w:val="AB7A34"/>
            <w:sz w:val="18"/>
            <w:szCs w:val="18"/>
            <w:bdr w:val="none" w:sz="0" w:space="0" w:color="auto" w:frame="1"/>
          </w:rPr>
          <w:t>Santa Cruz Lagoa</w:t>
        </w:r>
      </w:hyperlink>
      <w:r w:rsidRPr="00BA6E11">
        <w:rPr>
          <w:rFonts w:ascii="Arial" w:hAnsi="Arial" w:cs="Arial"/>
          <w:sz w:val="18"/>
          <w:szCs w:val="18"/>
          <w:bdr w:val="none" w:sz="0" w:space="0" w:color="auto" w:frame="1"/>
        </w:rPr>
        <w:t> : memórias da terra e do homem</w:t>
      </w:r>
      <w:r w:rsidRPr="00BA6E11">
        <w:rPr>
          <w:rFonts w:ascii="Arial" w:hAnsi="Arial" w:cs="Arial"/>
          <w:sz w:val="18"/>
          <w:szCs w:val="18"/>
        </w:rPr>
        <w:t>; pref. Phillip Rapoza ; [INTRO. António Augusto da Ponte Borges, João António Ferreira Ponte]. Junta de Freguesia de Santa Cruz, 2013. - 453, [2] p.: il.; 25 cm. - Bibliografia, p. 433-450</w:t>
      </w:r>
      <w:hyperlink r:id="rId525" w:history="1"/>
    </w:p>
    <w:p w14:paraId="7CB47F3E" w14:textId="776F9DE9"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10 - </w:t>
      </w:r>
      <w:hyperlink r:id="rId526" w:tooltip="Saber mais" w:history="1">
        <w:r w:rsidRPr="00BA6E11">
          <w:rPr>
            <w:rFonts w:ascii="Arial" w:hAnsi="Arial" w:cs="Arial"/>
            <w:color w:val="AB7A34"/>
            <w:sz w:val="18"/>
            <w:szCs w:val="18"/>
            <w:bdr w:val="none" w:sz="0" w:space="0" w:color="auto" w:frame="1"/>
          </w:rPr>
          <w:t>Fundação Brasileira</w:t>
        </w:r>
      </w:hyperlink>
      <w:r w:rsidRPr="00BA6E11">
        <w:rPr>
          <w:rFonts w:ascii="Arial" w:hAnsi="Arial" w:cs="Arial"/>
          <w:sz w:val="18"/>
          <w:szCs w:val="18"/>
          <w:bdr w:val="none" w:sz="0" w:space="0" w:color="auto" w:frame="1"/>
        </w:rPr>
        <w:t> : memórias com sons musicais</w:t>
      </w:r>
      <w:r w:rsidRPr="00BA6E11">
        <w:rPr>
          <w:rFonts w:ascii="Arial" w:hAnsi="Arial" w:cs="Arial"/>
          <w:sz w:val="18"/>
          <w:szCs w:val="18"/>
        </w:rPr>
        <w:t>; pref. Augusto de Albuquerque de Athayde ; colab. Durval Viveiros... [et al.]; fot. Paulo Jacob, José António Rodrigues; rev. Luísa Silva. Banda da Fundação Brasileira, 2013. - 260, [1] p.: il.; 25 cm. - Bibliografia, p. 255-256</w:t>
      </w:r>
      <w:hyperlink r:id="rId527" w:history="1"/>
    </w:p>
    <w:p w14:paraId="3382755F" w14:textId="4D359609"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11 - </w:t>
      </w:r>
      <w:hyperlink r:id="rId528" w:tooltip="Saber mais" w:history="1">
        <w:r w:rsidRPr="00BA6E11">
          <w:rPr>
            <w:rFonts w:ascii="Arial" w:hAnsi="Arial" w:cs="Arial"/>
            <w:color w:val="AB7A34"/>
            <w:sz w:val="18"/>
            <w:szCs w:val="18"/>
            <w:bdr w:val="none" w:sz="0" w:space="0" w:color="auto" w:frame="1"/>
          </w:rPr>
          <w:t>Segredos do convento</w:t>
        </w:r>
      </w:hyperlink>
      <w:r w:rsidRPr="00BA6E11">
        <w:rPr>
          <w:rFonts w:ascii="Arial" w:hAnsi="Arial" w:cs="Arial"/>
          <w:sz w:val="18"/>
          <w:szCs w:val="18"/>
          <w:bdr w:val="none" w:sz="0" w:space="0" w:color="auto" w:frame="1"/>
        </w:rPr>
        <w:t> : Nossa Senhora da Esperança</w:t>
      </w:r>
      <w:r w:rsidRPr="00BA6E11">
        <w:rPr>
          <w:rFonts w:ascii="Arial" w:hAnsi="Arial" w:cs="Arial"/>
          <w:sz w:val="18"/>
          <w:szCs w:val="18"/>
        </w:rPr>
        <w:t>; pref. Vítor Melícias ; fot. José António Rodrigues. - Letras Lavadas, cop. 2012. - 91, [1] p. a 2 col.: il.; 20 x 25 cm. - Bibliografia, p. 87-89. - ISBN 978-972-8633-97-4</w:t>
      </w:r>
      <w:hyperlink r:id="rId529" w:history="1"/>
    </w:p>
    <w:p w14:paraId="2EDD7D21" w14:textId="2B401428"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12 - </w:t>
      </w:r>
      <w:hyperlink r:id="rId530" w:tooltip="Saber mais" w:history="1">
        <w:r w:rsidRPr="00BA6E11">
          <w:rPr>
            <w:rFonts w:ascii="Arial" w:hAnsi="Arial" w:cs="Arial"/>
            <w:color w:val="AB7A34"/>
            <w:sz w:val="18"/>
            <w:szCs w:val="18"/>
            <w:bdr w:val="none" w:sz="0" w:space="0" w:color="auto" w:frame="1"/>
          </w:rPr>
          <w:t>Açores</w:t>
        </w:r>
      </w:hyperlink>
      <w:r w:rsidRPr="00BA6E11">
        <w:rPr>
          <w:rFonts w:ascii="Arial" w:hAnsi="Arial" w:cs="Arial"/>
          <w:sz w:val="18"/>
          <w:szCs w:val="18"/>
          <w:bdr w:val="none" w:sz="0" w:space="0" w:color="auto" w:frame="1"/>
        </w:rPr>
        <w:t> : Jesus, Menino presente</w:t>
      </w:r>
      <w:r w:rsidRPr="00BA6E11">
        <w:rPr>
          <w:rFonts w:ascii="Arial" w:hAnsi="Arial" w:cs="Arial"/>
          <w:sz w:val="18"/>
          <w:szCs w:val="18"/>
        </w:rPr>
        <w:t>; fot. José António Rodrigues... [et al.]. - Publiçor, D.L. 2011. - 119, [1] p.: il.; 22 cm. - ISBN 978-972-8633-72-1</w:t>
      </w:r>
    </w:p>
    <w:p w14:paraId="021616A3" w14:textId="3D03079A"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13 - </w:t>
      </w:r>
      <w:hyperlink r:id="rId531" w:tooltip="Saber mais" w:history="1">
        <w:r w:rsidRPr="00BA6E11">
          <w:rPr>
            <w:rFonts w:ascii="Arial" w:hAnsi="Arial" w:cs="Arial"/>
            <w:color w:val="AB7A34"/>
            <w:sz w:val="18"/>
            <w:szCs w:val="18"/>
            <w:bdr w:val="none" w:sz="0" w:space="0" w:color="auto" w:frame="1"/>
          </w:rPr>
          <w:t>Conhecendo melhor...</w:t>
        </w:r>
      </w:hyperlink>
      <w:r w:rsidRPr="00BA6E11">
        <w:rPr>
          <w:rFonts w:ascii="Arial" w:hAnsi="Arial" w:cs="Arial"/>
          <w:sz w:val="18"/>
          <w:szCs w:val="18"/>
          <w:bdr w:val="none" w:sz="0" w:space="0" w:color="auto" w:frame="1"/>
        </w:rPr>
        <w:t> : a cidade de Ponta Delgada</w:t>
      </w:r>
      <w:r w:rsidRPr="00BA6E11">
        <w:rPr>
          <w:rFonts w:ascii="Arial" w:hAnsi="Arial" w:cs="Arial"/>
          <w:sz w:val="18"/>
          <w:szCs w:val="18"/>
        </w:rPr>
        <w:t>; colab. Elsa Gouveia, José Leal, Igor França. - Publiçor, 2011. - 31 p.; 23 cm. - (Caderno de anotações; 1). - ISBN 978-972-8633-78-3</w:t>
      </w:r>
      <w:hyperlink r:id="rId532" w:history="1"/>
    </w:p>
    <w:p w14:paraId="246F0ECF" w14:textId="4268B2EA"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14 - </w:t>
      </w:r>
      <w:hyperlink r:id="rId533" w:tooltip="Saber mais" w:history="1">
        <w:r w:rsidRPr="00BA6E11">
          <w:rPr>
            <w:rFonts w:ascii="Arial" w:hAnsi="Arial" w:cs="Arial"/>
            <w:color w:val="AB7A34"/>
            <w:sz w:val="18"/>
            <w:szCs w:val="18"/>
            <w:bdr w:val="none" w:sz="0" w:space="0" w:color="auto" w:frame="1"/>
          </w:rPr>
          <w:t>Padre Ernesto Borges</w:t>
        </w:r>
      </w:hyperlink>
      <w:r w:rsidRPr="00BA6E11">
        <w:rPr>
          <w:rFonts w:ascii="Arial" w:hAnsi="Arial" w:cs="Arial"/>
          <w:sz w:val="18"/>
          <w:szCs w:val="18"/>
          <w:bdr w:val="none" w:sz="0" w:space="0" w:color="auto" w:frame="1"/>
        </w:rPr>
        <w:t> : índice dos artigos publicados nos jornais de Ponta Delgada, 1980-1991</w:t>
      </w:r>
      <w:r w:rsidRPr="00BA6E11">
        <w:rPr>
          <w:rFonts w:ascii="Arial" w:hAnsi="Arial" w:cs="Arial"/>
          <w:sz w:val="18"/>
          <w:szCs w:val="18"/>
        </w:rPr>
        <w:t>; pref. Miguel Soares da Silva. Publiçor, D.L. 2011. - 91p.; 21 cm. - ISBN 978-972-8633-77-6</w:t>
      </w:r>
    </w:p>
    <w:p w14:paraId="5397D964" w14:textId="17A4EF7D"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15 - </w:t>
      </w:r>
      <w:hyperlink r:id="rId534" w:tooltip="Saber mais" w:history="1">
        <w:r w:rsidRPr="00BA6E11">
          <w:rPr>
            <w:rFonts w:ascii="Arial" w:hAnsi="Arial" w:cs="Arial"/>
            <w:color w:val="AB7A34"/>
            <w:sz w:val="18"/>
            <w:szCs w:val="18"/>
            <w:bdr w:val="none" w:sz="0" w:space="0" w:color="auto" w:frame="1"/>
          </w:rPr>
          <w:t>Casa Cabral de Mello</w:t>
        </w:r>
      </w:hyperlink>
      <w:r w:rsidRPr="00BA6E11">
        <w:rPr>
          <w:rFonts w:ascii="Arial" w:hAnsi="Arial" w:cs="Arial"/>
          <w:sz w:val="18"/>
          <w:szCs w:val="18"/>
          <w:bdr w:val="none" w:sz="0" w:space="0" w:color="auto" w:frame="1"/>
        </w:rPr>
        <w:t> : a gestão de uma coleção privada</w:t>
      </w:r>
      <w:r w:rsidRPr="00BA6E11">
        <w:rPr>
          <w:rFonts w:ascii="Arial" w:hAnsi="Arial" w:cs="Arial"/>
          <w:sz w:val="18"/>
          <w:szCs w:val="18"/>
        </w:rPr>
        <w:t>; pref. Diogo Gaspar. - Publiçor, D.L. 2011. - 95, [1] p.: il.; 21 cm. - ISBN 978-972-8633-76-9</w:t>
      </w:r>
    </w:p>
    <w:p w14:paraId="037BB908" w14:textId="47DD3C3F"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16 - </w:t>
      </w:r>
      <w:hyperlink r:id="rId535" w:tooltip="Saber mais" w:history="1">
        <w:r w:rsidRPr="00BA6E11">
          <w:rPr>
            <w:rFonts w:ascii="Arial" w:hAnsi="Arial" w:cs="Arial"/>
            <w:iCs/>
            <w:color w:val="AB7A34"/>
            <w:sz w:val="18"/>
            <w:szCs w:val="18"/>
            <w:bdr w:val="none" w:sz="0" w:space="0" w:color="auto" w:frame="1"/>
          </w:rPr>
          <w:t>Remédios</w:t>
        </w:r>
      </w:hyperlink>
      <w:r w:rsidRPr="00BA6E11">
        <w:rPr>
          <w:rFonts w:ascii="Arial" w:hAnsi="Arial" w:cs="Arial"/>
          <w:iCs/>
          <w:sz w:val="18"/>
          <w:szCs w:val="18"/>
          <w:bdr w:val="none" w:sz="0" w:space="0" w:color="auto" w:frame="1"/>
        </w:rPr>
        <w:t> : a memória do lugar</w:t>
      </w:r>
      <w:r w:rsidRPr="00BA6E11">
        <w:rPr>
          <w:rFonts w:ascii="Arial" w:hAnsi="Arial" w:cs="Arial"/>
          <w:sz w:val="18"/>
          <w:szCs w:val="18"/>
        </w:rPr>
        <w:t>; fot. José Franco... [et al.] ; rev. Elsa Gouveia, Marco Vieira, José Leal. Junta de Freguesia de Santa Cruz, 2011. 182, [1] p. - Ed. comemorativa do V Centenário da Ermida de Nossa Senhora dos Remédios. - Bibliografia, p. 179-182</w:t>
      </w:r>
    </w:p>
    <w:p w14:paraId="3C762A5E" w14:textId="471850EC"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17 - </w:t>
      </w:r>
      <w:hyperlink r:id="rId536" w:tooltip="Saber mais" w:history="1">
        <w:r w:rsidRPr="00BA6E11">
          <w:rPr>
            <w:rFonts w:ascii="Arial" w:hAnsi="Arial" w:cs="Arial"/>
            <w:color w:val="AB7A34"/>
            <w:sz w:val="18"/>
            <w:szCs w:val="18"/>
            <w:bdr w:val="none" w:sz="0" w:space="0" w:color="auto" w:frame="1"/>
          </w:rPr>
          <w:t>Memória e identidade</w:t>
        </w:r>
      </w:hyperlink>
      <w:r w:rsidRPr="00BA6E11">
        <w:rPr>
          <w:rFonts w:ascii="Arial" w:hAnsi="Arial" w:cs="Arial"/>
          <w:sz w:val="18"/>
          <w:szCs w:val="18"/>
          <w:bdr w:val="none" w:sz="0" w:space="0" w:color="auto" w:frame="1"/>
        </w:rPr>
        <w:t> : cemitério de São Joaquim de Ponta Delgada</w:t>
      </w:r>
      <w:r w:rsidRPr="00BA6E11">
        <w:rPr>
          <w:rFonts w:ascii="Arial" w:hAnsi="Arial" w:cs="Arial"/>
          <w:sz w:val="18"/>
          <w:szCs w:val="18"/>
        </w:rPr>
        <w:t xml:space="preserve"> ; fot. José António Rodrigues ; rev. cient. José Manuel Leal. - Publiçor, D.L. 2011. - 115 p. : il. ; 23 cm. - Bibliografia, p. 109-111. - ISBN 978-972-8633-57-8</w:t>
      </w:r>
      <w:hyperlink r:id="rId537" w:history="1"/>
    </w:p>
    <w:p w14:paraId="1C443669" w14:textId="1B2DEA99"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18 - </w:t>
      </w:r>
      <w:hyperlink r:id="rId538" w:tooltip="Saber mais" w:history="1">
        <w:r w:rsidRPr="00BA6E11">
          <w:rPr>
            <w:rFonts w:ascii="Arial" w:hAnsi="Arial" w:cs="Arial"/>
            <w:iCs/>
            <w:color w:val="AB7A34"/>
            <w:sz w:val="18"/>
            <w:szCs w:val="18"/>
            <w:bdr w:val="none" w:sz="0" w:space="0" w:color="auto" w:frame="1"/>
          </w:rPr>
          <w:t>Ponta Delgada</w:t>
        </w:r>
      </w:hyperlink>
      <w:r w:rsidRPr="00BA6E11">
        <w:rPr>
          <w:rFonts w:ascii="Arial" w:hAnsi="Arial" w:cs="Arial"/>
          <w:iCs/>
          <w:sz w:val="18"/>
          <w:szCs w:val="18"/>
          <w:bdr w:val="none" w:sz="0" w:space="0" w:color="auto" w:frame="1"/>
        </w:rPr>
        <w:t> : álbum da memória</w:t>
      </w:r>
      <w:r w:rsidRPr="00BA6E11">
        <w:rPr>
          <w:rFonts w:ascii="Arial" w:hAnsi="Arial" w:cs="Arial"/>
          <w:sz w:val="18"/>
          <w:szCs w:val="18"/>
        </w:rPr>
        <w:t>; rev. científica José Manuel Leal. - Publiçor, D.L. 2011. - 147 p. : il. ; 23 x 29 cm. - Bibliografia, p. 143. - ISBN 978-972-8633-50-9</w:t>
      </w:r>
      <w:hyperlink r:id="rId539" w:history="1"/>
    </w:p>
    <w:p w14:paraId="7FE820F3" w14:textId="1875316B"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19 - </w:t>
      </w:r>
      <w:hyperlink r:id="rId540" w:tooltip="Saber mais" w:history="1">
        <w:r w:rsidRPr="00BA6E11">
          <w:rPr>
            <w:rFonts w:ascii="Arial" w:hAnsi="Arial" w:cs="Arial"/>
            <w:iCs/>
            <w:color w:val="AB7A34"/>
            <w:sz w:val="18"/>
            <w:szCs w:val="18"/>
            <w:bdr w:val="none" w:sz="0" w:space="0" w:color="auto" w:frame="1"/>
          </w:rPr>
          <w:t>A ilha, o homem e a fé</w:t>
        </w:r>
      </w:hyperlink>
      <w:r w:rsidRPr="00BA6E11">
        <w:rPr>
          <w:rFonts w:ascii="Arial" w:hAnsi="Arial" w:cs="Arial"/>
          <w:sz w:val="18"/>
          <w:szCs w:val="18"/>
        </w:rPr>
        <w:t> / António Tabico ; pref. José Andrade ; coord., sel. textos José de Almeida Mello. - Câmara Municipal de Ponta Delgada, 2010. - 123 p. ; 21 cm</w:t>
      </w:r>
      <w:hyperlink r:id="rId541" w:history="1"/>
    </w:p>
    <w:p w14:paraId="0744FD12" w14:textId="03CAA8AB"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20 - </w:t>
      </w:r>
      <w:hyperlink r:id="rId542" w:tooltip="Saber mais" w:history="1">
        <w:r w:rsidRPr="00BA6E11">
          <w:rPr>
            <w:rFonts w:ascii="Arial" w:hAnsi="Arial" w:cs="Arial"/>
            <w:iCs/>
            <w:color w:val="AB7A34"/>
            <w:sz w:val="18"/>
            <w:szCs w:val="18"/>
            <w:bdr w:val="none" w:sz="0" w:space="0" w:color="auto" w:frame="1"/>
          </w:rPr>
          <w:t>7 dias 7 viagens</w:t>
        </w:r>
      </w:hyperlink>
      <w:r w:rsidRPr="00BA6E11">
        <w:rPr>
          <w:rFonts w:ascii="Arial" w:hAnsi="Arial" w:cs="Arial"/>
          <w:sz w:val="18"/>
          <w:szCs w:val="18"/>
        </w:rPr>
        <w:t>; il. Carlos Carreiro ; pref. Ângela Almeida. - Publiçor, 2010. - 77 p. : il. ; 25 cm. - (Ficção). - ISBN 978-972-8633-39-4</w:t>
      </w:r>
    </w:p>
    <w:p w14:paraId="7CAD5980" w14:textId="13C2C36E"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21 - </w:t>
      </w:r>
      <w:hyperlink r:id="rId543" w:tooltip="Saber mais" w:history="1">
        <w:r w:rsidRPr="00BA6E11">
          <w:rPr>
            <w:rFonts w:ascii="Arial" w:hAnsi="Arial" w:cs="Arial"/>
            <w:sz w:val="18"/>
            <w:szCs w:val="18"/>
            <w:bdr w:val="none" w:sz="0" w:space="0" w:color="auto" w:frame="1"/>
          </w:rPr>
          <w:t>Sahar Hassamain synagoque in Ponta Delgada</w:t>
        </w:r>
      </w:hyperlink>
      <w:r w:rsidRPr="00BA6E11">
        <w:rPr>
          <w:rFonts w:ascii="Arial" w:hAnsi="Arial" w:cs="Arial"/>
          <w:sz w:val="18"/>
          <w:szCs w:val="18"/>
          <w:bdr w:val="none" w:sz="0" w:space="0" w:color="auto" w:frame="1"/>
        </w:rPr>
        <w:t>: history, restoration and conservation</w:t>
      </w:r>
      <w:r w:rsidRPr="00BA6E11">
        <w:rPr>
          <w:rFonts w:ascii="Arial" w:hAnsi="Arial" w:cs="Arial"/>
          <w:sz w:val="18"/>
          <w:szCs w:val="18"/>
        </w:rPr>
        <w:t>; pref. Alberto Sampaio da Nóvoa ; trad. Ana Isabel Toste ; fot. José António Rodrigues. Publiçor, 2009. 112 p. Bibliografia, p. 108-109. - ISBN 978-972-8633-04-2</w:t>
      </w:r>
    </w:p>
    <w:p w14:paraId="214F8C06" w14:textId="40B037C0"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22 - </w:t>
      </w:r>
      <w:hyperlink r:id="rId544" w:tooltip="Saber mais" w:history="1">
        <w:r w:rsidRPr="00BA6E11">
          <w:rPr>
            <w:rFonts w:ascii="Arial" w:hAnsi="Arial" w:cs="Arial"/>
            <w:color w:val="AB7A34"/>
            <w:sz w:val="18"/>
            <w:szCs w:val="18"/>
            <w:bdr w:val="none" w:sz="0" w:space="0" w:color="auto" w:frame="1"/>
          </w:rPr>
          <w:t>Nestor de Sousa</w:t>
        </w:r>
      </w:hyperlink>
      <w:r w:rsidRPr="00BA6E11">
        <w:rPr>
          <w:rFonts w:ascii="Arial" w:hAnsi="Arial" w:cs="Arial"/>
          <w:sz w:val="18"/>
          <w:szCs w:val="18"/>
          <w:bdr w:val="none" w:sz="0" w:space="0" w:color="auto" w:frame="1"/>
        </w:rPr>
        <w:t> : diretor do Museu Carlos Machado 1975-1985</w:t>
      </w:r>
      <w:r w:rsidRPr="00BA6E11">
        <w:rPr>
          <w:rFonts w:ascii="Arial" w:hAnsi="Arial" w:cs="Arial"/>
          <w:sz w:val="18"/>
          <w:szCs w:val="18"/>
        </w:rPr>
        <w:t>; fot. Museu Carlos Machado. - [Ponta Delgada]: Publiçor, imp. 2009. - 35, [1] p.: il.; 21 cm. - Bibliografia, p. 30-33</w:t>
      </w:r>
    </w:p>
    <w:p w14:paraId="03BB73DC" w14:textId="624AB612"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23 - </w:t>
      </w:r>
      <w:hyperlink r:id="rId545" w:tooltip="Saber mais" w:history="1">
        <w:r w:rsidRPr="00BA6E11">
          <w:rPr>
            <w:rFonts w:ascii="Arial" w:hAnsi="Arial" w:cs="Arial"/>
            <w:color w:val="AB7A34"/>
            <w:sz w:val="18"/>
            <w:szCs w:val="18"/>
            <w:bdr w:val="none" w:sz="0" w:space="0" w:color="auto" w:frame="1"/>
          </w:rPr>
          <w:t>Francisco d'Arruda Furtado</w:t>
        </w:r>
      </w:hyperlink>
      <w:r w:rsidRPr="00BA6E11">
        <w:rPr>
          <w:rFonts w:ascii="Arial" w:hAnsi="Arial" w:cs="Arial"/>
          <w:sz w:val="18"/>
          <w:szCs w:val="18"/>
          <w:bdr w:val="none" w:sz="0" w:space="0" w:color="auto" w:frame="1"/>
        </w:rPr>
        <w:t> : notas biográficas (1854-1887)</w:t>
      </w:r>
      <w:r w:rsidRPr="00BA6E11">
        <w:rPr>
          <w:rFonts w:ascii="Arial" w:hAnsi="Arial" w:cs="Arial"/>
          <w:sz w:val="18"/>
          <w:szCs w:val="18"/>
        </w:rPr>
        <w:t>. - 2ª ed. Junta de Freguesia de Fajã de Baixo, 2009. - 47 p.: il.; 23 cm. - Ed. comemorativa do bicentenário do nascimento de Charles Darwin (1809-2009). - Bibliografia, p. 41-47</w:t>
      </w:r>
    </w:p>
    <w:p w14:paraId="495882CF" w14:textId="287C714A"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24 - </w:t>
      </w:r>
      <w:hyperlink r:id="rId546" w:tooltip="Saber mais" w:history="1">
        <w:r w:rsidRPr="00BA6E11">
          <w:rPr>
            <w:rFonts w:ascii="Arial" w:hAnsi="Arial" w:cs="Arial"/>
            <w:color w:val="AB7A34"/>
            <w:sz w:val="18"/>
            <w:szCs w:val="18"/>
            <w:bdr w:val="none" w:sz="0" w:space="0" w:color="auto" w:frame="1"/>
          </w:rPr>
          <w:t>João Paulo II</w:t>
        </w:r>
      </w:hyperlink>
      <w:r w:rsidRPr="00BA6E11">
        <w:rPr>
          <w:rFonts w:ascii="Arial" w:hAnsi="Arial" w:cs="Arial"/>
          <w:sz w:val="18"/>
          <w:szCs w:val="18"/>
          <w:bdr w:val="none" w:sz="0" w:space="0" w:color="auto" w:frame="1"/>
        </w:rPr>
        <w:t> : recordando a sua visita aos Açores</w:t>
      </w:r>
      <w:r w:rsidRPr="00BA6E11">
        <w:rPr>
          <w:rFonts w:ascii="Arial" w:hAnsi="Arial" w:cs="Arial"/>
          <w:sz w:val="18"/>
          <w:szCs w:val="18"/>
        </w:rPr>
        <w:t>; pref. António Pinto da França. - [S.l.: s.n.], 2009 ([Ponta Delgada]: Nova Gráfica). - 113, [2] p.: il.; 23 cm. - Bibliografia, p. 101-113</w:t>
      </w:r>
    </w:p>
    <w:p w14:paraId="639F0867" w14:textId="755AD961"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25 - </w:t>
      </w:r>
      <w:hyperlink r:id="rId547" w:tooltip="Saber mais" w:history="1">
        <w:r w:rsidRPr="00BA6E11">
          <w:rPr>
            <w:rFonts w:ascii="Arial" w:hAnsi="Arial" w:cs="Arial"/>
            <w:color w:val="AB7A34"/>
            <w:sz w:val="18"/>
            <w:szCs w:val="18"/>
            <w:bdr w:val="none" w:sz="0" w:space="0" w:color="auto" w:frame="1"/>
          </w:rPr>
          <w:t>Francisco d'Arruda Furtado</w:t>
        </w:r>
      </w:hyperlink>
      <w:r w:rsidRPr="00BA6E11">
        <w:rPr>
          <w:rFonts w:ascii="Arial" w:hAnsi="Arial" w:cs="Arial"/>
          <w:sz w:val="18"/>
          <w:szCs w:val="18"/>
          <w:bdr w:val="none" w:sz="0" w:space="0" w:color="auto" w:frame="1"/>
        </w:rPr>
        <w:t> : notas biográficas (1854-1887)</w:t>
      </w:r>
      <w:r w:rsidRPr="00BA6E11">
        <w:rPr>
          <w:rFonts w:ascii="Arial" w:hAnsi="Arial" w:cs="Arial"/>
          <w:sz w:val="18"/>
          <w:szCs w:val="18"/>
        </w:rPr>
        <w:t xml:space="preserve">. </w:t>
      </w:r>
      <w:r w:rsidR="00C4521D" w:rsidRPr="00BA6E11">
        <w:rPr>
          <w:rFonts w:ascii="Arial" w:hAnsi="Arial" w:cs="Arial"/>
          <w:sz w:val="18"/>
          <w:szCs w:val="18"/>
        </w:rPr>
        <w:t xml:space="preserve">Junta </w:t>
      </w:r>
      <w:r w:rsidRPr="00BA6E11">
        <w:rPr>
          <w:rFonts w:ascii="Arial" w:hAnsi="Arial" w:cs="Arial"/>
          <w:sz w:val="18"/>
          <w:szCs w:val="18"/>
        </w:rPr>
        <w:t>de Freguesia de Fajã de Baixo, 2009. - 47 p.; 23 cm. - No âmbito das comemorações do bicentenário do nascimento de Charles Darwin (1809-2009)</w:t>
      </w:r>
    </w:p>
    <w:p w14:paraId="67124303" w14:textId="395263D6"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26 - </w:t>
      </w:r>
      <w:hyperlink r:id="rId548" w:tooltip="Saber mais" w:history="1">
        <w:r w:rsidRPr="00BA6E11">
          <w:rPr>
            <w:rFonts w:ascii="Arial" w:hAnsi="Arial" w:cs="Arial"/>
            <w:color w:val="AB7A34"/>
            <w:sz w:val="18"/>
            <w:szCs w:val="18"/>
            <w:bdr w:val="none" w:sz="0" w:space="0" w:color="auto" w:frame="1"/>
          </w:rPr>
          <w:t>Salga</w:t>
        </w:r>
      </w:hyperlink>
      <w:r w:rsidRPr="00BA6E11">
        <w:rPr>
          <w:rFonts w:ascii="Arial" w:hAnsi="Arial" w:cs="Arial"/>
          <w:sz w:val="18"/>
          <w:szCs w:val="18"/>
          <w:bdr w:val="none" w:sz="0" w:space="0" w:color="auto" w:frame="1"/>
        </w:rPr>
        <w:t> : memórias do tempo e do lugar</w:t>
      </w:r>
      <w:r w:rsidRPr="00BA6E11">
        <w:rPr>
          <w:rFonts w:ascii="Arial" w:hAnsi="Arial" w:cs="Arial"/>
          <w:sz w:val="18"/>
          <w:szCs w:val="18"/>
        </w:rPr>
        <w:t> ; fot. José António Rodrigues. - [Ponta Delgada]: Publiçor, 2009. - 255, [1] p.: il.; 21 cm. - Bibliografia, p. 243-249. - ISBN 978-972-8633-11-0</w:t>
      </w:r>
    </w:p>
    <w:p w14:paraId="42A1C40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27 - </w:t>
      </w:r>
      <w:hyperlink r:id="rId549" w:tooltip="Saber mais" w:history="1">
        <w:r w:rsidRPr="00BA6E11">
          <w:rPr>
            <w:rFonts w:ascii="Arial" w:hAnsi="Arial" w:cs="Arial"/>
            <w:color w:val="AB7A34"/>
            <w:sz w:val="18"/>
            <w:szCs w:val="18"/>
            <w:bdr w:val="none" w:sz="0" w:space="0" w:color="auto" w:frame="1"/>
          </w:rPr>
          <w:t>Ponta Delgada, obviamente!</w:t>
        </w:r>
      </w:hyperlink>
      <w:r w:rsidRPr="00BA6E11">
        <w:rPr>
          <w:rFonts w:ascii="Arial" w:hAnsi="Arial" w:cs="Arial"/>
          <w:sz w:val="18"/>
          <w:szCs w:val="18"/>
          <w:bdr w:val="none" w:sz="0" w:space="0" w:color="auto" w:frame="1"/>
        </w:rPr>
        <w:t> : pintura de Carlos Carreiro</w:t>
      </w:r>
      <w:r w:rsidRPr="00BA6E11">
        <w:rPr>
          <w:rFonts w:ascii="Arial" w:hAnsi="Arial" w:cs="Arial"/>
          <w:sz w:val="18"/>
          <w:szCs w:val="18"/>
        </w:rPr>
        <w:t> / coord. Carlos Decq Motta ; comis. José de Almeida Mello; coord. Susana Melo Bettencourt; texto Berta Cabral, Fátima Sequeira Dias; fot. Carlos Decq Motta. - [Ponta Delgada]: ANIMA-Cultura: Câmara Municipal, [D.L. 2009]. - [28] p.: il.; 30 cm</w:t>
      </w:r>
      <w:hyperlink r:id="rId550" w:history="1"/>
    </w:p>
    <w:p w14:paraId="52E8FBC8" w14:textId="0F3D6AA5"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28 - </w:t>
      </w:r>
      <w:hyperlink r:id="rId551" w:tooltip="Saber mais" w:history="1">
        <w:r w:rsidRPr="00BA6E11">
          <w:rPr>
            <w:rFonts w:ascii="Arial" w:hAnsi="Arial" w:cs="Arial"/>
            <w:color w:val="AB7A34"/>
            <w:sz w:val="18"/>
            <w:szCs w:val="18"/>
            <w:bdr w:val="none" w:sz="0" w:space="0" w:color="auto" w:frame="1"/>
          </w:rPr>
          <w:t>Lomba da Fazenda</w:t>
        </w:r>
      </w:hyperlink>
      <w:r w:rsidRPr="00BA6E11">
        <w:rPr>
          <w:rFonts w:ascii="Arial" w:hAnsi="Arial" w:cs="Arial"/>
          <w:sz w:val="18"/>
          <w:szCs w:val="18"/>
          <w:bdr w:val="none" w:sz="0" w:space="0" w:color="auto" w:frame="1"/>
        </w:rPr>
        <w:t> : traços de memórias</w:t>
      </w:r>
      <w:r w:rsidR="00C4521D" w:rsidRPr="00BA6E11">
        <w:rPr>
          <w:rFonts w:ascii="Arial" w:hAnsi="Arial" w:cs="Arial"/>
          <w:sz w:val="18"/>
          <w:szCs w:val="18"/>
        </w:rPr>
        <w:t>.</w:t>
      </w:r>
      <w:r w:rsidRPr="00BA6E11">
        <w:rPr>
          <w:rFonts w:ascii="Arial" w:hAnsi="Arial" w:cs="Arial"/>
          <w:sz w:val="18"/>
          <w:szCs w:val="18"/>
        </w:rPr>
        <w:t xml:space="preserve"> Publiçor, 2009. - 110, [1] p.: il.; 21 cm. - Bibliografia, p. 107-110</w:t>
      </w:r>
      <w:hyperlink r:id="rId552" w:history="1"/>
    </w:p>
    <w:p w14:paraId="4F1001F2" w14:textId="7E12E883"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29 - </w:t>
      </w:r>
      <w:hyperlink r:id="rId553" w:tooltip="Saber mais" w:history="1">
        <w:r w:rsidRPr="00BA6E11">
          <w:rPr>
            <w:rFonts w:ascii="Arial" w:hAnsi="Arial" w:cs="Arial"/>
            <w:sz w:val="18"/>
            <w:szCs w:val="18"/>
            <w:bdr w:val="none" w:sz="0" w:space="0" w:color="auto" w:frame="1"/>
          </w:rPr>
          <w:t>Sinagoga Sahar Hassamain de Ponta Delgada</w:t>
        </w:r>
      </w:hyperlink>
      <w:r w:rsidRPr="00BA6E11">
        <w:rPr>
          <w:rFonts w:ascii="Arial" w:hAnsi="Arial" w:cs="Arial"/>
          <w:sz w:val="18"/>
          <w:szCs w:val="18"/>
          <w:bdr w:val="none" w:sz="0" w:space="0" w:color="auto" w:frame="1"/>
        </w:rPr>
        <w:t> : história, recuperação e conservação</w:t>
      </w:r>
      <w:r w:rsidRPr="00BA6E11">
        <w:rPr>
          <w:rFonts w:ascii="Arial" w:hAnsi="Arial" w:cs="Arial"/>
          <w:sz w:val="18"/>
          <w:szCs w:val="18"/>
        </w:rPr>
        <w:t>; pref. Alberto Sampaio da Nóvoa ; fot. José António Rodrigues. - Ponta Delgada: Publiçor, 2009. - 112 p.: il.; 22 cm. - Bibliografia, p. 108-109. - ISBN 978-972-8633-04-2</w:t>
      </w:r>
      <w:hyperlink r:id="rId554" w:history="1"/>
    </w:p>
    <w:p w14:paraId="34277609" w14:textId="38B34306"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30 - </w:t>
      </w:r>
      <w:hyperlink r:id="rId555" w:tooltip="Saber mais" w:history="1">
        <w:r w:rsidRPr="00BA6E11">
          <w:rPr>
            <w:rFonts w:ascii="Arial" w:hAnsi="Arial" w:cs="Arial"/>
            <w:color w:val="AB7A34"/>
            <w:sz w:val="18"/>
            <w:szCs w:val="18"/>
            <w:bdr w:val="none" w:sz="0" w:space="0" w:color="auto" w:frame="1"/>
          </w:rPr>
          <w:t>José Cabral de Mello</w:t>
        </w:r>
      </w:hyperlink>
      <w:r w:rsidRPr="00BA6E11">
        <w:rPr>
          <w:rFonts w:ascii="Arial" w:hAnsi="Arial" w:cs="Arial"/>
          <w:sz w:val="18"/>
          <w:szCs w:val="18"/>
          <w:bdr w:val="none" w:sz="0" w:space="0" w:color="auto" w:frame="1"/>
        </w:rPr>
        <w:t> : o poeta da saudade</w:t>
      </w:r>
      <w:r w:rsidRPr="00BA6E11">
        <w:rPr>
          <w:rFonts w:ascii="Arial" w:hAnsi="Arial" w:cs="Arial"/>
          <w:sz w:val="18"/>
          <w:szCs w:val="18"/>
        </w:rPr>
        <w:t xml:space="preserve"> pref. Elsa de Almeida Mello Gouveia. - [Ponta Delgada]: Publiçor, D.L. 2009. - 69, [2] p.: il.; 24 cm. - ISBN 978-972-8633-12-7</w:t>
      </w:r>
      <w:hyperlink r:id="rId556" w:history="1"/>
    </w:p>
    <w:p w14:paraId="68E7F7E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31 - </w:t>
      </w:r>
      <w:hyperlink r:id="rId557" w:tooltip="Saber mais" w:history="1">
        <w:r w:rsidRPr="00BA6E11">
          <w:rPr>
            <w:rFonts w:ascii="Arial" w:hAnsi="Arial" w:cs="Arial"/>
            <w:sz w:val="18"/>
            <w:szCs w:val="18"/>
            <w:bdr w:val="none" w:sz="0" w:space="0" w:color="auto" w:frame="1"/>
          </w:rPr>
          <w:t>Forte de São Brás, diferentes olhares</w:t>
        </w:r>
      </w:hyperlink>
      <w:r w:rsidRPr="00BA6E11">
        <w:rPr>
          <w:rFonts w:ascii="Arial" w:hAnsi="Arial" w:cs="Arial"/>
          <w:sz w:val="18"/>
          <w:szCs w:val="18"/>
        </w:rPr>
        <w:t> / Ana Pimentel... [et al.] ; coord. Manuel da Silva, José de Almeida Mello. - Ponta Delgada: Comando da Zona Militar dos Açores, 2008. - 61, [2] p.: il.; 21 cm</w:t>
      </w:r>
      <w:hyperlink r:id="rId558" w:history="1"/>
    </w:p>
    <w:p w14:paraId="261F5C4D" w14:textId="55914E21"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32 - </w:t>
      </w:r>
      <w:hyperlink r:id="rId559" w:tooltip="Saber mais" w:history="1">
        <w:r w:rsidRPr="00BA6E11">
          <w:rPr>
            <w:rFonts w:ascii="Arial" w:hAnsi="Arial" w:cs="Arial"/>
            <w:color w:val="AB7A34"/>
            <w:sz w:val="18"/>
            <w:szCs w:val="18"/>
            <w:bdr w:val="none" w:sz="0" w:space="0" w:color="auto" w:frame="1"/>
          </w:rPr>
          <w:t>Retalhos de memórias</w:t>
        </w:r>
      </w:hyperlink>
      <w:r w:rsidRPr="00BA6E11">
        <w:rPr>
          <w:rFonts w:ascii="Arial" w:hAnsi="Arial" w:cs="Arial"/>
          <w:sz w:val="18"/>
          <w:szCs w:val="18"/>
          <w:bdr w:val="none" w:sz="0" w:space="0" w:color="auto" w:frame="1"/>
        </w:rPr>
        <w:t> : comemorações das bodas de ouro da freguesia da Nossa Senhora dos Remédios : povoação : 1957-2007</w:t>
      </w:r>
      <w:r w:rsidRPr="00BA6E11">
        <w:rPr>
          <w:rFonts w:ascii="Arial" w:hAnsi="Arial" w:cs="Arial"/>
          <w:sz w:val="18"/>
          <w:szCs w:val="18"/>
        </w:rPr>
        <w:t>: Junta de Freguesia de Nossa Senhora dos Remédios, 2007. - 274, [1] p.: il.; 23 cm. - Bibliografia, p. 267-271</w:t>
      </w:r>
      <w:hyperlink r:id="rId560" w:history="1"/>
    </w:p>
    <w:p w14:paraId="1C24AC9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w:t>
      </w:r>
      <w:hyperlink r:id="rId561" w:tooltip="Saber mais" w:history="1">
        <w:r w:rsidRPr="00BA6E11">
          <w:rPr>
            <w:rFonts w:ascii="Arial" w:hAnsi="Arial" w:cs="Arial"/>
            <w:color w:val="AB7A34"/>
            <w:sz w:val="18"/>
            <w:szCs w:val="18"/>
            <w:bdr w:val="none" w:sz="0" w:space="0" w:color="auto" w:frame="1"/>
          </w:rPr>
          <w:t>Monografia da Relva</w:t>
        </w:r>
      </w:hyperlink>
      <w:r w:rsidRPr="00BA6E11">
        <w:rPr>
          <w:rFonts w:ascii="Arial" w:hAnsi="Arial" w:cs="Arial"/>
          <w:sz w:val="18"/>
          <w:szCs w:val="18"/>
          <w:bdr w:val="none" w:sz="0" w:space="0" w:color="auto" w:frame="1"/>
        </w:rPr>
        <w:t> : subsídios para a sua história</w:t>
      </w:r>
      <w:r w:rsidRPr="00BA6E11">
        <w:rPr>
          <w:rFonts w:ascii="Arial" w:hAnsi="Arial" w:cs="Arial"/>
          <w:sz w:val="18"/>
          <w:szCs w:val="18"/>
        </w:rPr>
        <w:t> / coord. José de Almeida Mello, José da Costa Melo. - Relva: Junta de Freguesia de Relva, 2005. - 334, [1] p.: il.; 23 cm</w:t>
      </w:r>
    </w:p>
    <w:p w14:paraId="68EE4401" w14:textId="0D71A431" w:rsidR="00A45E16" w:rsidRPr="00BA6E11" w:rsidRDefault="00D376A8" w:rsidP="00BA6E11">
      <w:pPr>
        <w:pStyle w:val="Heading5"/>
        <w:rPr>
          <w:rFonts w:ascii="Arial" w:hAnsi="Arial" w:cs="Arial"/>
          <w:bCs/>
          <w:sz w:val="18"/>
          <w:szCs w:val="18"/>
        </w:rPr>
      </w:pPr>
      <w:r w:rsidRPr="00BA6E11">
        <w:rPr>
          <w:rFonts w:ascii="Arial" w:hAnsi="Arial" w:cs="Arial"/>
          <w:sz w:val="18"/>
          <w:szCs w:val="18"/>
        </w:rPr>
        <w:t xml:space="preserve">TEMA 1.4. </w:t>
      </w:r>
      <w:r w:rsidR="00A45E16" w:rsidRPr="00BA6E11">
        <w:rPr>
          <w:rFonts w:ascii="Arial" w:hAnsi="Arial" w:cs="Arial"/>
          <w:sz w:val="18"/>
          <w:szCs w:val="18"/>
        </w:rPr>
        <w:t xml:space="preserve">As Torás (Torahs, </w:t>
      </w:r>
      <w:r w:rsidR="00A45E16" w:rsidRPr="00BA6E11">
        <w:rPr>
          <w:rFonts w:ascii="Arial" w:hAnsi="Arial" w:cs="Arial"/>
          <w:sz w:val="18"/>
          <w:szCs w:val="18"/>
          <w:rtl/>
          <w:lang w:bidi="he-IL"/>
        </w:rPr>
        <w:t>תּוֹרָה</w:t>
      </w:r>
      <w:r w:rsidR="00A45E16" w:rsidRPr="00BA6E11">
        <w:rPr>
          <w:rFonts w:ascii="Arial" w:hAnsi="Arial" w:cs="Arial"/>
          <w:sz w:val="18"/>
          <w:szCs w:val="18"/>
        </w:rPr>
        <w:t xml:space="preserve">) da Sinagoga Sahar Hassamaim (Sinagoga de Ponta Delgada), </w:t>
      </w:r>
      <w:r w:rsidR="00A45E16" w:rsidRPr="00BA6E11">
        <w:rPr>
          <w:rFonts w:ascii="Arial" w:hAnsi="Arial" w:cs="Arial"/>
          <w:bCs/>
          <w:sz w:val="18"/>
          <w:szCs w:val="18"/>
        </w:rPr>
        <w:t>José de Almeida Mello, Historiador</w:t>
      </w:r>
    </w:p>
    <w:p w14:paraId="377F2249" w14:textId="65C70D08" w:rsidR="00A45E16" w:rsidRPr="00BA6E11" w:rsidRDefault="00A45E16" w:rsidP="00BA6E11">
      <w:pPr>
        <w:rPr>
          <w:rFonts w:ascii="Arial" w:hAnsi="Arial"/>
          <w:sz w:val="18"/>
          <w:szCs w:val="18"/>
          <w:lang w:eastAsia="en-AU" w:bidi="hi-IN"/>
        </w:rPr>
      </w:pPr>
      <w:r w:rsidRPr="00BA6E11">
        <w:rPr>
          <w:rFonts w:ascii="Arial" w:hAnsi="Arial"/>
          <w:sz w:val="18"/>
          <w:szCs w:val="18"/>
        </w:rPr>
        <w:t>A cidade de Ponta Delgada é detentora de um importante legado hebraico de teor cultural e histórico no contexto nacional, dado que foi uma das primeiras cidades de Portugal que recebeu, a partir de 1818, vários judeus sefarditas oriundos do norte de África. Registam-se desta forma vários legados por esta comunidade deixados e que hoje faremos referência</w:t>
      </w:r>
    </w:p>
    <w:p w14:paraId="17AE428B" w14:textId="24936D04"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A Sinagoga Sahar Hassamaim – Portas do Céu foi fundada em 1836, por um grupo de judeus sefarditas, oriundos de Marrocos, que fixaram residência em Ponta Delgada a partir de 1818, mas também, em outras cidades dos Açores.  A Sinagoga Sahar Hassamaim teve atividade religiosa e comunitária por mais de 100 anos, tendo tido o ponto alto na década de 1870. </w:t>
      </w:r>
    </w:p>
    <w:p w14:paraId="133B8AF7"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Nos anos de 1920, poucas eram as famílias que viviam na ilha de São Miguel, tendo, no entanto, havido um ligeiro aumento na comunidade com a vinda de judeus do norte da Europa. </w:t>
      </w:r>
    </w:p>
    <w:p w14:paraId="6E4EEF9B"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Entre 1970 e 1990 a comunidade inicia o seu percurso final, terminado simbolicamente com a morte dos últimos membros.</w:t>
      </w:r>
    </w:p>
    <w:p w14:paraId="654B1141"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Entre os anos de 1972 e 2014 a Sinagoga Sahar Hassamaim entrou num processo de ruína de forma bem acentuada e trágica, colocando em causa todo o espólio, bem como as suas memórias.     </w:t>
      </w:r>
    </w:p>
    <w:p w14:paraId="0BE1E5E0"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Em 2015 reabriu novamente como museu, tendo tido recuperado todo o esplendor e a sua história.</w:t>
      </w:r>
    </w:p>
    <w:p w14:paraId="0DA06C61"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já PARTICIPOU no 5º colóquio, ribeira grande 2006</w:t>
      </w:r>
    </w:p>
    <w:bookmarkEnd w:id="125"/>
    <w:p w14:paraId="34EAFE8F" w14:textId="77777777" w:rsidR="00D376A8" w:rsidRPr="00BA6E11" w:rsidRDefault="00D11D2E" w:rsidP="00BA6E11">
      <w:pPr>
        <w:pStyle w:val="BibliografiaRCCS"/>
        <w:rPr>
          <w:rFonts w:ascii="Arial" w:hAnsi="Arial" w:cs="Arial"/>
          <w:sz w:val="18"/>
        </w:rPr>
      </w:pPr>
      <w:r>
        <w:rPr>
          <w:rFonts w:ascii="Arial" w:hAnsi="Arial" w:cs="Arial"/>
          <w:sz w:val="18"/>
        </w:rPr>
        <w:pict w14:anchorId="6D77507A">
          <v:shape id="_x0000_i1065" type="#_x0000_t75" style="width:349.2pt;height:5.75pt" o:hrpct="0" o:hr="t">
            <v:imagedata r:id="rId346" o:title="BD10256_"/>
          </v:shape>
        </w:pict>
      </w:r>
      <w:bookmarkEnd w:id="126"/>
    </w:p>
    <w:p w14:paraId="36348CAA" w14:textId="77777777" w:rsidR="00D376A8" w:rsidRPr="00BA6E11" w:rsidRDefault="00D376A8" w:rsidP="00BA6E11">
      <w:pPr>
        <w:pStyle w:val="Heading3"/>
        <w:rPr>
          <w:rFonts w:ascii="Arial" w:hAnsi="Arial"/>
          <w:sz w:val="18"/>
          <w:szCs w:val="18"/>
        </w:rPr>
      </w:pPr>
      <w:bookmarkStart w:id="127" w:name="_Hlk536534210"/>
      <w:bookmarkStart w:id="128" w:name="_Hlk533954495"/>
      <w:bookmarkStart w:id="129" w:name="_Hlk529555077"/>
      <w:r w:rsidRPr="00BA6E11">
        <w:rPr>
          <w:rFonts w:ascii="Arial" w:hAnsi="Arial"/>
          <w:sz w:val="18"/>
          <w:szCs w:val="18"/>
        </w:rPr>
        <w:t>JOSÉ MANUEL BOLIEIRO, PRESIDENTE DA CÂMARA DE PONTA DELGADA, AÇORES, CONVIDADO DE HONRA DA EMPDS – CM BELMONTE</w:t>
      </w:r>
    </w:p>
    <w:p w14:paraId="190531FF" w14:textId="77777777" w:rsidR="00D376A8" w:rsidRPr="00BA6E11" w:rsidRDefault="00D376A8" w:rsidP="00BA6E11">
      <w:pPr>
        <w:rPr>
          <w:rFonts w:ascii="Arial" w:hAnsi="Arial"/>
          <w:sz w:val="18"/>
          <w:szCs w:val="18"/>
          <w:lang w:eastAsia="en-US"/>
        </w:rPr>
      </w:pPr>
      <w:r w:rsidRPr="00BA6E11">
        <w:rPr>
          <w:rFonts w:ascii="Arial" w:hAnsi="Arial"/>
          <w:noProof/>
          <w:sz w:val="18"/>
          <w:szCs w:val="18"/>
        </w:rPr>
        <w:drawing>
          <wp:inline distT="0" distB="0" distL="0" distR="0" wp14:anchorId="42C09567" wp14:editId="32E4FA71">
            <wp:extent cx="4102873" cy="1907477"/>
            <wp:effectExtent l="0" t="0" r="0" b="0"/>
            <wp:docPr id="418" name="Picture 57" descr="Image result for BIOGRAFIA JOSE MANUEL BOLI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result for BIOGRAFIA JOSE MANUEL BOLIEIRO"/>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4113463" cy="1912400"/>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667539A9" wp14:editId="2C68342D">
            <wp:extent cx="3101009" cy="1938130"/>
            <wp:effectExtent l="0" t="0" r="444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n.jpg"/>
                    <pic:cNvPicPr/>
                  </pic:nvPicPr>
                  <pic:blipFill>
                    <a:blip r:embed="rId563"/>
                    <a:stretch>
                      <a:fillRect/>
                    </a:stretch>
                  </pic:blipFill>
                  <pic:spPr>
                    <a:xfrm>
                      <a:off x="0" y="0"/>
                      <a:ext cx="3110777" cy="1944235"/>
                    </a:xfrm>
                    <a:prstGeom prst="rect">
                      <a:avLst/>
                    </a:prstGeom>
                  </pic:spPr>
                </pic:pic>
              </a:graphicData>
            </a:graphic>
          </wp:inline>
        </w:drawing>
      </w:r>
      <w:r w:rsidRPr="00BA6E11">
        <w:rPr>
          <w:rFonts w:ascii="Arial" w:hAnsi="Arial"/>
          <w:noProof/>
          <w:sz w:val="18"/>
          <w:szCs w:val="18"/>
        </w:rPr>
        <w:drawing>
          <wp:inline distT="0" distB="0" distL="0" distR="0" wp14:anchorId="2825596F" wp14:editId="66D92F73">
            <wp:extent cx="2973787" cy="1973513"/>
            <wp:effectExtent l="0" t="0" r="0" b="8255"/>
            <wp:docPr id="95" name="Picture 95" descr="C:\Users\Chrys Chrystello\AppData\Local\Microsoft\Windows\INetCache\Content.MSO\1327CE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C:\Users\Chrys Chrystello\AppData\Local\Microsoft\Windows\INetCache\Content.MSO\1327CE28.tmp"/>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980360" cy="1977875"/>
                    </a:xfrm>
                    <a:prstGeom prst="rect">
                      <a:avLst/>
                    </a:prstGeom>
                    <a:noFill/>
                    <a:ln>
                      <a:noFill/>
                    </a:ln>
                  </pic:spPr>
                </pic:pic>
              </a:graphicData>
            </a:graphic>
          </wp:inline>
        </w:drawing>
      </w:r>
      <w:r w:rsidRPr="00BA6E11">
        <w:rPr>
          <w:rFonts w:ascii="Arial" w:hAnsi="Arial"/>
          <w:noProof/>
          <w:sz w:val="18"/>
          <w:szCs w:val="18"/>
        </w:rPr>
        <w:drawing>
          <wp:inline distT="0" distB="0" distL="0" distR="0" wp14:anchorId="52505FEA" wp14:editId="30B902F0">
            <wp:extent cx="3037399" cy="2023668"/>
            <wp:effectExtent l="0" t="0" r="0" b="0"/>
            <wp:docPr id="96" name="Picture 96" descr="Image result for jose manuel boli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ose manuel bolieiro"/>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042534" cy="2027089"/>
                    </a:xfrm>
                    <a:prstGeom prst="rect">
                      <a:avLst/>
                    </a:prstGeom>
                    <a:noFill/>
                    <a:ln>
                      <a:noFill/>
                    </a:ln>
                  </pic:spPr>
                </pic:pic>
              </a:graphicData>
            </a:graphic>
          </wp:inline>
        </w:drawing>
      </w:r>
    </w:p>
    <w:p w14:paraId="17FF1D82"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b/>
          <w:sz w:val="18"/>
          <w:szCs w:val="18"/>
          <w:lang w:val="pt-PT"/>
        </w:rPr>
        <w:t>José Manuel Bolieiro,</w:t>
      </w:r>
      <w:r w:rsidRPr="00BA6E11">
        <w:rPr>
          <w:rFonts w:ascii="Arial" w:hAnsi="Arial" w:cs="Arial"/>
          <w:sz w:val="18"/>
          <w:szCs w:val="18"/>
          <w:lang w:val="pt-PT"/>
        </w:rPr>
        <w:t xml:space="preserve"> licenciado em Direito pela Universidade de Coimbra.</w:t>
      </w:r>
    </w:p>
    <w:p w14:paraId="311BB827"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É Presidente da Câmara Municipal de Ponta Delgada, desde 2012. </w:t>
      </w:r>
    </w:p>
    <w:p w14:paraId="3AE3733F" w14:textId="77777777" w:rsidR="00606800"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É, também, presidente do conselho de administração dos Serviços Municipalizados de Água e Saneamento de Ponta Delgada, </w:t>
      </w:r>
    </w:p>
    <w:p w14:paraId="36B9DE3E" w14:textId="77777777" w:rsidR="00606800"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presidente do conselho de administração da Associação de Municípios da Ilha de São Miguel, </w:t>
      </w:r>
    </w:p>
    <w:p w14:paraId="0E41E43C" w14:textId="77777777" w:rsidR="00606800"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membro da assembleia intermunicipal da Associação de Municípios da Região Autónoma dos Açores e </w:t>
      </w:r>
    </w:p>
    <w:p w14:paraId="0F74854A" w14:textId="138FC9EA"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membro do conselho diretivo da Associação Nacional de Municípios Portugueses. </w:t>
      </w:r>
    </w:p>
    <w:p w14:paraId="042A288D"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Em representação da ANMP, integra o Conselho Nacional de Educação.</w:t>
      </w:r>
    </w:p>
    <w:p w14:paraId="60625355"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Foi adjunto do Subsecretário Regional da Comunicação Social (1989-1995)</w:t>
      </w:r>
    </w:p>
    <w:p w14:paraId="3723C0DE" w14:textId="77777777"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 xml:space="preserve">Foi assessor jurídico do Presidente do Governo Regional dos Açores (1996) </w:t>
      </w:r>
    </w:p>
    <w:p w14:paraId="3FCAB9C0" w14:textId="10DD9D8D" w:rsidR="00D376A8" w:rsidRPr="00BA6E11" w:rsidRDefault="00D376A8" w:rsidP="00BA6E11">
      <w:pPr>
        <w:pStyle w:val="Standard"/>
        <w:jc w:val="both"/>
        <w:rPr>
          <w:rFonts w:ascii="Arial" w:hAnsi="Arial" w:cs="Arial"/>
          <w:sz w:val="18"/>
          <w:szCs w:val="18"/>
          <w:lang w:val="pt-PT"/>
        </w:rPr>
      </w:pPr>
      <w:r w:rsidRPr="00BA6E11">
        <w:rPr>
          <w:rFonts w:ascii="Arial" w:hAnsi="Arial" w:cs="Arial"/>
          <w:sz w:val="18"/>
          <w:szCs w:val="18"/>
          <w:lang w:val="pt-PT"/>
        </w:rPr>
        <w:t>Foi deputado à Assembleia Legislativa da Região Autónoma dos Açores (1998-2009), exercendo as funções de presidente do Grupo Parlamentar do PSD e de presidente da Comissão Permanente de Política Geral. Foi, ainda, presidente da Assembleia Municipal da Povoação (2002-2009) e vice-presidente da Câmara Municipal de Ponta Delgada (2009-2012).</w:t>
      </w:r>
    </w:p>
    <w:p w14:paraId="6F3D6F48"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1.4. A geminação de Ponta Delgada e Belmonte. A inclusão de Ponta Delgada na Rede das Judiarias</w:t>
      </w:r>
    </w:p>
    <w:p w14:paraId="367AB573" w14:textId="1981A13E" w:rsidR="00D376A8" w:rsidRPr="00BA6E11" w:rsidRDefault="00D376A8" w:rsidP="00BA6E11">
      <w:pPr>
        <w:pStyle w:val="Colquio"/>
        <w:rPr>
          <w:rFonts w:cs="Arial"/>
          <w:sz w:val="18"/>
          <w:szCs w:val="18"/>
          <w:highlight w:val="yellow"/>
          <w:lang w:eastAsia="en-US"/>
        </w:rPr>
      </w:pPr>
      <w:r w:rsidRPr="00BA6E11">
        <w:rPr>
          <w:rFonts w:cs="Arial"/>
          <w:sz w:val="18"/>
          <w:szCs w:val="18"/>
          <w:highlight w:val="yellow"/>
          <w:bdr w:val="none" w:sz="0" w:space="0" w:color="auto" w:frame="1"/>
        </w:rPr>
        <w:t>participa pela primeira vez</w:t>
      </w:r>
      <w:r w:rsidRPr="00BA6E11">
        <w:rPr>
          <w:rFonts w:cs="Arial"/>
          <w:sz w:val="18"/>
          <w:szCs w:val="18"/>
          <w:highlight w:val="yellow"/>
          <w:lang w:eastAsia="en-US"/>
        </w:rPr>
        <w:t xml:space="preserve"> </w:t>
      </w:r>
    </w:p>
    <w:p w14:paraId="54BEE1DB" w14:textId="388885CD"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O Presidente da Câmara Municipal de Ponta Delgada desloca-se, à frente de uma delegação da edilidade, expressamente para firmar protocolos relativamente à geminação DA SINAGOGA DE PDL com </w:t>
      </w:r>
      <w:r w:rsidR="00A45E16" w:rsidRPr="00BA6E11">
        <w:rPr>
          <w:rFonts w:cs="Arial"/>
          <w:sz w:val="18"/>
          <w:szCs w:val="18"/>
          <w:highlight w:val="yellow"/>
        </w:rPr>
        <w:t>o museu judaico</w:t>
      </w:r>
      <w:r w:rsidRPr="00BA6E11">
        <w:rPr>
          <w:rFonts w:cs="Arial"/>
          <w:sz w:val="18"/>
          <w:szCs w:val="18"/>
          <w:highlight w:val="yellow"/>
        </w:rPr>
        <w:t xml:space="preserve"> de Belmonte, patrocinad</w:t>
      </w:r>
      <w:r w:rsidR="00A45E16" w:rsidRPr="00BA6E11">
        <w:rPr>
          <w:rFonts w:cs="Arial"/>
          <w:sz w:val="18"/>
          <w:szCs w:val="18"/>
          <w:highlight w:val="yellow"/>
        </w:rPr>
        <w:t>os</w:t>
      </w:r>
      <w:r w:rsidRPr="00BA6E11">
        <w:rPr>
          <w:rFonts w:cs="Arial"/>
          <w:sz w:val="18"/>
          <w:szCs w:val="18"/>
          <w:highlight w:val="yellow"/>
        </w:rPr>
        <w:t xml:space="preserve"> pelos Colóquios da Lusofonia aquando da celebração do memorando de Entendimento para o 34º colóquio em PDL 2020</w:t>
      </w:r>
    </w:p>
    <w:bookmarkEnd w:id="127"/>
    <w:p w14:paraId="16DA4530" w14:textId="77777777" w:rsidR="00D376A8" w:rsidRPr="00BA6E11" w:rsidRDefault="00D11D2E" w:rsidP="00BA6E11">
      <w:pPr>
        <w:rPr>
          <w:rFonts w:ascii="Arial" w:hAnsi="Arial"/>
          <w:sz w:val="18"/>
          <w:szCs w:val="18"/>
        </w:rPr>
      </w:pPr>
      <w:r>
        <w:rPr>
          <w:rFonts w:ascii="Arial" w:hAnsi="Arial"/>
          <w:sz w:val="18"/>
          <w:szCs w:val="18"/>
        </w:rPr>
        <w:pict w14:anchorId="1557486A">
          <v:shape id="_x0000_i1066" type="#_x0000_t75" style="width:349.2pt;height:5.75pt" o:hrpct="0" o:hr="t">
            <v:imagedata r:id="rId346" o:title="BD10256_"/>
          </v:shape>
        </w:pict>
      </w:r>
      <w:bookmarkEnd w:id="128"/>
    </w:p>
    <w:p w14:paraId="6AA0C8BC" w14:textId="6403D0EF" w:rsidR="00D376A8" w:rsidRDefault="00D376A8" w:rsidP="00BA6E11">
      <w:pPr>
        <w:pStyle w:val="Heading3"/>
        <w:rPr>
          <w:rFonts w:ascii="Arial" w:hAnsi="Arial"/>
          <w:sz w:val="18"/>
          <w:szCs w:val="18"/>
        </w:rPr>
      </w:pPr>
      <w:bookmarkStart w:id="130" w:name="_Hlk529130254"/>
      <w:bookmarkStart w:id="131" w:name="_Hlk533954565"/>
      <w:bookmarkEnd w:id="120"/>
      <w:bookmarkEnd w:id="121"/>
      <w:bookmarkEnd w:id="129"/>
      <w:r w:rsidRPr="00BA6E11">
        <w:rPr>
          <w:rFonts w:ascii="Arial" w:hAnsi="Arial"/>
          <w:sz w:val="18"/>
          <w:szCs w:val="18"/>
        </w:rPr>
        <w:t xml:space="preserve">LOTUS DE JADE TCHUM (SUSANA FALCÃO): NHU LIEN TCHUM </w:t>
      </w:r>
      <w:r w:rsidRPr="00BA6E11">
        <w:rPr>
          <w:rFonts w:ascii="Arial" w:eastAsia="MS Gothic" w:hAnsi="Arial"/>
          <w:sz w:val="18"/>
          <w:szCs w:val="18"/>
        </w:rPr>
        <w:t>鍾玉蓮</w:t>
      </w:r>
      <w:r w:rsidR="000841F0" w:rsidRPr="00BA6E11">
        <w:rPr>
          <w:rFonts w:ascii="Arial" w:eastAsia="MS Gothic" w:hAnsi="Arial"/>
          <w:sz w:val="18"/>
          <w:szCs w:val="18"/>
        </w:rPr>
        <w:t xml:space="preserve"> </w:t>
      </w:r>
      <w:r w:rsidRPr="00BA6E11">
        <w:rPr>
          <w:rFonts w:ascii="Arial" w:hAnsi="Arial"/>
          <w:sz w:val="18"/>
          <w:szCs w:val="18"/>
        </w:rPr>
        <w:t>TIMOR, PINTORA, CONVIDADA EMPDS</w:t>
      </w:r>
    </w:p>
    <w:p w14:paraId="01735D5C" w14:textId="613DB26B" w:rsidR="001C6982" w:rsidRPr="001C6982" w:rsidRDefault="001C6982" w:rsidP="001C6982">
      <w:pPr>
        <w:rPr>
          <w:rFonts w:ascii="Arial" w:hAnsi="Arial"/>
          <w:sz w:val="18"/>
          <w:szCs w:val="18"/>
          <w:lang w:eastAsia="en-US"/>
        </w:rPr>
      </w:pPr>
      <w:r w:rsidRPr="00BA6E11">
        <w:rPr>
          <w:rFonts w:ascii="Arial" w:hAnsi="Arial"/>
          <w:noProof/>
          <w:sz w:val="18"/>
          <w:szCs w:val="18"/>
        </w:rPr>
        <w:drawing>
          <wp:inline distT="0" distB="0" distL="0" distR="0" wp14:anchorId="13CCA1BB" wp14:editId="2C654A44">
            <wp:extent cx="3756542" cy="4457065"/>
            <wp:effectExtent l="0" t="0" r="0" b="635"/>
            <wp:docPr id="372" name="Picture 1152" descr="A picture containing tree, plant, are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1152" descr="A picture containing tree, plant, area, forest&#10;&#10;Description automatically generated"/>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801264" cy="4510127"/>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44DEE98C" wp14:editId="36B26758">
            <wp:extent cx="3103305" cy="4419600"/>
            <wp:effectExtent l="0" t="0" r="1905" b="0"/>
            <wp:docPr id="370" name="Picture 1173" descr="A picture containing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1173" descr="A picture containing outdoor, plant, tree&#10;&#10;Description automatically generated"/>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148390" cy="4483808"/>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75335962" wp14:editId="4DF8EA34">
            <wp:extent cx="5709248" cy="4438588"/>
            <wp:effectExtent l="0" t="0" r="6350" b="635"/>
            <wp:docPr id="371" name="Picture 1172" descr="A group of trees with yellow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1172" descr="A group of trees with yellow leaves&#10;&#10;Description automatically generated with medium confidence"/>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771536" cy="4487013"/>
                    </a:xfrm>
                    <a:prstGeom prst="rect">
                      <a:avLst/>
                    </a:prstGeom>
                    <a:noFill/>
                    <a:ln>
                      <a:noFill/>
                    </a:ln>
                  </pic:spPr>
                </pic:pic>
              </a:graphicData>
            </a:graphic>
          </wp:inline>
        </w:drawing>
      </w:r>
    </w:p>
    <w:p w14:paraId="5A20B972" w14:textId="2C242F29" w:rsidR="002E3FA9" w:rsidRPr="00BA6E11" w:rsidRDefault="00D376A8" w:rsidP="001C6982">
      <w:pPr>
        <w:rPr>
          <w:rFonts w:ascii="Arial" w:hAnsi="Arial"/>
          <w:sz w:val="18"/>
          <w:szCs w:val="18"/>
        </w:rPr>
      </w:pPr>
      <w:r w:rsidRPr="00BA6E11">
        <w:rPr>
          <w:rFonts w:ascii="Arial" w:hAnsi="Arial"/>
          <w:noProof/>
          <w:sz w:val="18"/>
          <w:szCs w:val="18"/>
        </w:rPr>
        <w:drawing>
          <wp:inline distT="0" distB="0" distL="0" distR="0" wp14:anchorId="6DEB4DB4" wp14:editId="243A3553">
            <wp:extent cx="3236181" cy="2157454"/>
            <wp:effectExtent l="0" t="0" r="2540" b="0"/>
            <wp:docPr id="383" name="Picture 47" descr="Image may contain: 2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2 people, people smiling, people standin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241922" cy="2161282"/>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5F1AEFB1" wp14:editId="53AA2121">
            <wp:extent cx="4508389" cy="2158175"/>
            <wp:effectExtent l="0" t="0" r="6985" b="0"/>
            <wp:docPr id="382" name="Picture 54" descr="Image may contain: 3 people,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may contain: 3 people, indoo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526372" cy="2166783"/>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33D0945E" wp14:editId="240CFD95">
            <wp:extent cx="2912321" cy="2181147"/>
            <wp:effectExtent l="0" t="0" r="2540" b="0"/>
            <wp:docPr id="375" name="Picture 10744" descr="D:\Clipart\AAAICL coloquios fotos videos slides\all coloquios fotos\29º 2018 BELMONTE\29 belmonte 2018 27mar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4" descr="D:\Clipart\AAAICL coloquios fotos videos slides\all coloquios fotos\29º 2018 BELMONTE\29 belmonte 2018 27mar (171).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923138" cy="2189248"/>
                    </a:xfrm>
                    <a:prstGeom prst="rect">
                      <a:avLst/>
                    </a:prstGeom>
                    <a:noFill/>
                    <a:ln>
                      <a:noFill/>
                    </a:ln>
                  </pic:spPr>
                </pic:pic>
              </a:graphicData>
            </a:graphic>
          </wp:inline>
        </w:drawing>
      </w:r>
      <w:r w:rsidRPr="00BA6E11">
        <w:rPr>
          <w:rFonts w:ascii="Arial" w:hAnsi="Arial"/>
          <w:noProof/>
          <w:sz w:val="18"/>
          <w:szCs w:val="18"/>
        </w:rPr>
        <w:drawing>
          <wp:inline distT="0" distB="0" distL="0" distR="0" wp14:anchorId="09449C31" wp14:editId="0C8F81C5">
            <wp:extent cx="2805114" cy="2106820"/>
            <wp:effectExtent l="0" t="0" r="0" b="8255"/>
            <wp:docPr id="374" name="Picture 1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811902" cy="2111918"/>
                    </a:xfrm>
                    <a:prstGeom prst="rect">
                      <a:avLst/>
                    </a:prstGeom>
                    <a:noFill/>
                    <a:ln>
                      <a:noFill/>
                    </a:ln>
                  </pic:spPr>
                </pic:pic>
              </a:graphicData>
            </a:graphic>
          </wp:inline>
        </w:drawing>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Fonts w:ascii="Arial" w:hAnsi="Arial"/>
          <w:sz w:val="18"/>
          <w:szCs w:val="18"/>
        </w:rPr>
        <w:tab/>
      </w:r>
    </w:p>
    <w:p w14:paraId="1F91A714" w14:textId="77777777" w:rsidR="00A45E16" w:rsidRPr="00BA6E11" w:rsidRDefault="00A45E16" w:rsidP="00BA6E11">
      <w:pPr>
        <w:rPr>
          <w:rFonts w:ascii="Arial" w:hAnsi="Arial"/>
          <w:sz w:val="18"/>
          <w:szCs w:val="18"/>
        </w:rPr>
      </w:pPr>
      <w:r w:rsidRPr="00BA6E11">
        <w:rPr>
          <w:rFonts w:ascii="Arial" w:hAnsi="Arial"/>
          <w:b/>
          <w:sz w:val="18"/>
          <w:szCs w:val="18"/>
        </w:rPr>
        <w:t xml:space="preserve">Tchum Nhu Lien </w:t>
      </w:r>
      <w:r w:rsidRPr="00BA6E11">
        <w:rPr>
          <w:rFonts w:ascii="Arial" w:hAnsi="Arial"/>
          <w:b/>
          <w:sz w:val="18"/>
          <w:szCs w:val="18"/>
        </w:rPr>
        <w:t>鍾玉蓮</w:t>
      </w:r>
      <w:r w:rsidRPr="00BA6E11">
        <w:rPr>
          <w:rFonts w:ascii="Arial" w:hAnsi="Arial"/>
          <w:b/>
          <w:sz w:val="18"/>
          <w:szCs w:val="18"/>
        </w:rPr>
        <w:t xml:space="preserve"> (</w:t>
      </w:r>
      <w:r w:rsidRPr="00BA6E11">
        <w:rPr>
          <w:rFonts w:ascii="Arial" w:hAnsi="Arial"/>
          <w:sz w:val="18"/>
          <w:szCs w:val="18"/>
        </w:rPr>
        <w:t xml:space="preserve">Lótus de Jade Tchum aliás Susana de Gouvêa Falcão) nasceu em Bobonaro, Timor. </w:t>
      </w:r>
    </w:p>
    <w:p w14:paraId="31C35FB1" w14:textId="77777777" w:rsidR="00A45E16" w:rsidRPr="00BA6E11" w:rsidRDefault="00A45E16" w:rsidP="00BA6E11">
      <w:pPr>
        <w:rPr>
          <w:rFonts w:ascii="Arial" w:hAnsi="Arial"/>
          <w:sz w:val="18"/>
          <w:szCs w:val="18"/>
        </w:rPr>
      </w:pPr>
      <w:r w:rsidRPr="00BA6E11">
        <w:rPr>
          <w:rFonts w:ascii="Arial" w:hAnsi="Arial"/>
          <w:sz w:val="18"/>
          <w:szCs w:val="18"/>
        </w:rPr>
        <w:t xml:space="preserve">Criada no seio de uma família tradicional chinesa, oriunda de Cantão, foi privilegiada por uma educação de princípios fundamentalmente chineses a par com as culturas portuguesa e timorense. Ainda antes de frequentar a escola, aos cinco anos, iniciou-se em caligrafia chinesa com o seu pai, professor de formação. </w:t>
      </w:r>
    </w:p>
    <w:p w14:paraId="2F3AD056" w14:textId="77777777" w:rsidR="00A45E16" w:rsidRPr="00BA6E11" w:rsidRDefault="00A45E16" w:rsidP="00BA6E11">
      <w:pPr>
        <w:rPr>
          <w:rFonts w:ascii="Arial" w:hAnsi="Arial"/>
          <w:sz w:val="18"/>
          <w:szCs w:val="18"/>
        </w:rPr>
      </w:pPr>
      <w:r w:rsidRPr="00BA6E11">
        <w:rPr>
          <w:rFonts w:ascii="Arial" w:hAnsi="Arial"/>
          <w:sz w:val="18"/>
          <w:szCs w:val="18"/>
        </w:rPr>
        <w:t xml:space="preserve">Aos oito anos de idade iniciou a aprendizagem de pintura artística (aguarela e pintura tradicional chinesa). </w:t>
      </w:r>
    </w:p>
    <w:p w14:paraId="7E572E35" w14:textId="77777777" w:rsidR="00A45E16" w:rsidRPr="00BA6E11" w:rsidRDefault="00A45E16" w:rsidP="00BA6E11">
      <w:pPr>
        <w:rPr>
          <w:rFonts w:ascii="Arial" w:hAnsi="Arial"/>
          <w:sz w:val="18"/>
          <w:szCs w:val="18"/>
        </w:rPr>
      </w:pPr>
      <w:r w:rsidRPr="00BA6E11">
        <w:rPr>
          <w:rFonts w:ascii="Arial" w:hAnsi="Arial"/>
          <w:sz w:val="18"/>
          <w:szCs w:val="18"/>
        </w:rPr>
        <w:t xml:space="preserve">Apesar do gosto e notória paixão, nunca se dedicou exclusivamente à pintura, em virtude da vida itinerante que levou durante anos; só em 1975, fixando residência definitiva em Lamas, Miranda do Corvo, teve a possibilidade de o conseguir. A quietude proporcionada desde então permitiu-lhe dedicar o tempo devido à sua arte. Aqui, a sua sensibilidade oriental logo encontrou motivos e inspiração, e os trabalhos começaram a fluir naturalmente, refletindo a sua maneira muito própria de ver o mundo que a todos nos rodeia. </w:t>
      </w:r>
    </w:p>
    <w:p w14:paraId="2E616E85" w14:textId="77777777" w:rsidR="00D376A8" w:rsidRPr="00BA6E11" w:rsidRDefault="00D376A8" w:rsidP="00BA6E11">
      <w:pPr>
        <w:rPr>
          <w:rFonts w:ascii="Arial" w:hAnsi="Arial"/>
          <w:sz w:val="18"/>
          <w:szCs w:val="18"/>
        </w:rPr>
      </w:pPr>
      <w:r w:rsidRPr="00BA6E11">
        <w:rPr>
          <w:rFonts w:ascii="Arial" w:hAnsi="Arial"/>
          <w:sz w:val="18"/>
          <w:szCs w:val="18"/>
        </w:rPr>
        <w:t>A sua sensibilidade única transporta as imagens da sua terra natal para a sua terra de adoção, conjugando-as num harmonioso conjunto.</w:t>
      </w:r>
    </w:p>
    <w:p w14:paraId="0B2991E8" w14:textId="374D66A7" w:rsidR="00D376A8" w:rsidRPr="00BA6E11" w:rsidRDefault="00D376A8" w:rsidP="00BA6E11">
      <w:pPr>
        <w:rPr>
          <w:rFonts w:ascii="Arial" w:hAnsi="Arial"/>
          <w:sz w:val="18"/>
          <w:szCs w:val="18"/>
        </w:rPr>
      </w:pPr>
      <w:r w:rsidRPr="00BA6E11">
        <w:rPr>
          <w:rFonts w:ascii="Arial" w:hAnsi="Arial"/>
          <w:sz w:val="18"/>
          <w:szCs w:val="18"/>
        </w:rPr>
        <w:t>Foi em 1988, que, a convite da Câmara Municipal da Lousã, expôs pela primeira vez as suas obras. Desde então até ao presente, tem apresentado inúmeras exposições, tanto em território nacional como no estrangeiro, ganhando por onde passa cada vez mais admiradores da sua técnica e sensibilidade. A sua arte tem vindo a sensibilizar o gosto ocidental para a arte oriental, usando para tal a sua particular mestria e evidente talento.</w:t>
      </w:r>
      <w:r w:rsidR="000841F0" w:rsidRPr="00BA6E11">
        <w:rPr>
          <w:rFonts w:ascii="Arial" w:hAnsi="Arial"/>
          <w:sz w:val="18"/>
          <w:szCs w:val="18"/>
        </w:rPr>
        <w:t xml:space="preserve"> </w:t>
      </w:r>
      <w:r w:rsidRPr="00BA6E11">
        <w:rPr>
          <w:rFonts w:ascii="Arial" w:hAnsi="Arial"/>
          <w:sz w:val="18"/>
          <w:szCs w:val="18"/>
        </w:rPr>
        <w:t xml:space="preserve">É notória a evolução sofrida ao longo destes vinte anos de exposição do seu talento artístico, não só pelo natural aperfeiçoamento da técnica que o passar do tempo obriga, mas pelo estudo e curiosidade que a leva a buscar e apreender diferentes influências, diferentes estilos, diferentes correntes artísticas. A sua obra reflete predominantemente a técnica da pintura tradicional chinesa – uso exclusivo de materiais importados da China (pincéis papéis e tintas) sobre papel de arroz. </w:t>
      </w:r>
    </w:p>
    <w:p w14:paraId="28BF43CA" w14:textId="412B423C" w:rsidR="00D376A8" w:rsidRPr="00BA6E11" w:rsidRDefault="00D376A8" w:rsidP="00BA6E11">
      <w:pPr>
        <w:rPr>
          <w:rFonts w:ascii="Arial" w:hAnsi="Arial"/>
          <w:sz w:val="18"/>
          <w:szCs w:val="18"/>
        </w:rPr>
      </w:pPr>
      <w:r w:rsidRPr="00BA6E11">
        <w:rPr>
          <w:rFonts w:ascii="Arial" w:hAnsi="Arial"/>
          <w:sz w:val="18"/>
          <w:szCs w:val="18"/>
        </w:rPr>
        <w:t>Nos últimos tempos, tem alargado o seu leque técnico, utilizando frequentemente aguarela, acrílico e óleo.</w:t>
      </w:r>
      <w:r w:rsidRPr="00BA6E11">
        <w:rPr>
          <w:rFonts w:ascii="Arial" w:hAnsi="Arial"/>
          <w:b/>
          <w:sz w:val="18"/>
          <w:szCs w:val="18"/>
        </w:rPr>
        <w:t xml:space="preserve"> </w:t>
      </w:r>
      <w:r w:rsidRPr="00BA6E11">
        <w:rPr>
          <w:rFonts w:ascii="Arial" w:hAnsi="Arial"/>
          <w:sz w:val="18"/>
          <w:szCs w:val="18"/>
        </w:rPr>
        <w:t xml:space="preserve">Tchum Nhu Lien procura, para além de pintura, outras formas de tocar quem a rodeia. </w:t>
      </w:r>
    </w:p>
    <w:p w14:paraId="4C986909" w14:textId="56D60244" w:rsidR="00D376A8" w:rsidRPr="00BA6E11" w:rsidRDefault="00D376A8" w:rsidP="00BA6E11">
      <w:pPr>
        <w:rPr>
          <w:rFonts w:ascii="Arial" w:hAnsi="Arial"/>
          <w:sz w:val="18"/>
          <w:szCs w:val="18"/>
        </w:rPr>
      </w:pPr>
      <w:r w:rsidRPr="00BA6E11">
        <w:rPr>
          <w:rFonts w:ascii="Arial" w:hAnsi="Arial"/>
          <w:sz w:val="18"/>
          <w:szCs w:val="18"/>
        </w:rPr>
        <w:t xml:space="preserve"> No ano de 2010, participou na fundação da ADRAS (Associação Didática e Recreativa Arte e Saber da Lousã) da qual é atualmente Presidente da Direção; esta Associação cultural visa proporcionar a toda a população inúmeras atividades culturais: aulas (pintura, línguas, música, Tai Chi Chuan), palestras, Clubes de leitura, os mais diversos Workshops, colaboração com as atividades locais promovidas pela Ação Social da Câmara, intercâmbio com as outras Associações, etc.</w:t>
      </w:r>
    </w:p>
    <w:p w14:paraId="0331FE1B" w14:textId="77777777" w:rsidR="001C6982" w:rsidRPr="00BA6E11" w:rsidRDefault="001C6982" w:rsidP="001C6982">
      <w:pPr>
        <w:rPr>
          <w:rFonts w:ascii="Arial" w:hAnsi="Arial"/>
          <w:sz w:val="18"/>
          <w:szCs w:val="18"/>
        </w:rPr>
      </w:pPr>
      <w:r w:rsidRPr="00BA6E11">
        <w:rPr>
          <w:rFonts w:ascii="Arial" w:hAnsi="Arial"/>
          <w:noProof/>
          <w:sz w:val="18"/>
          <w:szCs w:val="18"/>
        </w:rPr>
        <w:drawing>
          <wp:inline distT="0" distB="0" distL="0" distR="0" wp14:anchorId="5A6FE621" wp14:editId="11DC7627">
            <wp:extent cx="3280087" cy="2706259"/>
            <wp:effectExtent l="0" t="0" r="0" b="0"/>
            <wp:docPr id="1429" name="Picture 1429"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Picture 1429" descr="A group of people posing for a photo&#10;&#10;Description automatically generated with medium confidence"/>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296735" cy="2719995"/>
                    </a:xfrm>
                    <a:prstGeom prst="rect">
                      <a:avLst/>
                    </a:prstGeom>
                    <a:noFill/>
                    <a:ln>
                      <a:noFill/>
                    </a:ln>
                  </pic:spPr>
                </pic:pic>
              </a:graphicData>
            </a:graphic>
          </wp:inline>
        </w:drawing>
      </w:r>
      <w:r w:rsidRPr="00BA6E11">
        <w:rPr>
          <w:rFonts w:ascii="Arial" w:hAnsi="Arial"/>
          <w:noProof/>
          <w:sz w:val="18"/>
          <w:szCs w:val="18"/>
        </w:rPr>
        <w:drawing>
          <wp:inline distT="0" distB="0" distL="0" distR="0" wp14:anchorId="51AD7ACD" wp14:editId="074CF300">
            <wp:extent cx="1942177" cy="2677941"/>
            <wp:effectExtent l="0" t="0" r="1270" b="8255"/>
            <wp:docPr id="1428" name="Picture 142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Picture 1428" descr="A group of people posing for a photo&#10;&#10;Description automatically generated"/>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949255" cy="2687701"/>
                    </a:xfrm>
                    <a:prstGeom prst="rect">
                      <a:avLst/>
                    </a:prstGeom>
                    <a:noFill/>
                    <a:ln>
                      <a:noFill/>
                    </a:ln>
                  </pic:spPr>
                </pic:pic>
              </a:graphicData>
            </a:graphic>
          </wp:inline>
        </w:drawing>
      </w:r>
      <w:r w:rsidRPr="00BA6E11">
        <w:rPr>
          <w:rFonts w:ascii="Arial" w:hAnsi="Arial"/>
          <w:noProof/>
          <w:sz w:val="18"/>
          <w:szCs w:val="18"/>
        </w:rPr>
        <w:drawing>
          <wp:inline distT="0" distB="0" distL="0" distR="0" wp14:anchorId="2E130963" wp14:editId="2B5BF242">
            <wp:extent cx="3601316" cy="2700986"/>
            <wp:effectExtent l="0" t="0" r="0" b="4445"/>
            <wp:docPr id="380" name="Picture 1418" descr="A person holding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1418" descr="A person holding a microphone&#10;&#10;Description automatically generated with low confidence"/>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619788" cy="2714840"/>
                    </a:xfrm>
                    <a:prstGeom prst="rect">
                      <a:avLst/>
                    </a:prstGeom>
                    <a:noFill/>
                    <a:ln>
                      <a:noFill/>
                    </a:ln>
                  </pic:spPr>
                </pic:pic>
              </a:graphicData>
            </a:graphic>
          </wp:inline>
        </w:drawing>
      </w:r>
      <w:r w:rsidRPr="00BA6E11">
        <w:rPr>
          <w:rFonts w:ascii="Arial" w:hAnsi="Arial"/>
          <w:noProof/>
          <w:sz w:val="18"/>
          <w:szCs w:val="18"/>
        </w:rPr>
        <w:drawing>
          <wp:inline distT="0" distB="0" distL="0" distR="0" wp14:anchorId="016998E9" wp14:editId="4B1BC855">
            <wp:extent cx="3616959" cy="2712720"/>
            <wp:effectExtent l="0" t="0" r="3175" b="0"/>
            <wp:docPr id="379" name="Picture 1419" descr="A picture containing text, floor,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1419" descr="A picture containing text, floor, person, indoor&#10;&#10;Description automatically generated"/>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627151" cy="2720364"/>
                    </a:xfrm>
                    <a:prstGeom prst="rect">
                      <a:avLst/>
                    </a:prstGeom>
                    <a:noFill/>
                    <a:ln>
                      <a:noFill/>
                    </a:ln>
                  </pic:spPr>
                </pic:pic>
              </a:graphicData>
            </a:graphic>
          </wp:inline>
        </w:drawing>
      </w:r>
    </w:p>
    <w:p w14:paraId="2FEE0CDA" w14:textId="03E14CBC" w:rsidR="001C6982" w:rsidRPr="00BA6E11" w:rsidRDefault="001C6982" w:rsidP="001C6982">
      <w:pPr>
        <w:pStyle w:val="Caption"/>
        <w:rPr>
          <w:rFonts w:ascii="Arial" w:hAnsi="Arial"/>
          <w:sz w:val="18"/>
          <w:szCs w:val="18"/>
        </w:rPr>
      </w:pPr>
      <w:r w:rsidRPr="00BA6E11">
        <w:rPr>
          <w:rFonts w:ascii="Arial" w:hAnsi="Arial"/>
          <w:sz w:val="18"/>
          <w:szCs w:val="18"/>
        </w:rPr>
        <w:tab/>
        <w:t xml:space="preserve">29º BELMONTE 2018                                                                                                                                               </w:t>
      </w:r>
      <w:r w:rsidRPr="00BA6E11">
        <w:rPr>
          <w:rFonts w:ascii="Arial" w:hAnsi="Arial"/>
          <w:sz w:val="18"/>
          <w:szCs w:val="18"/>
        </w:rPr>
        <w:tab/>
        <w:t xml:space="preserve">    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0B9761FD" w14:textId="20F1F634" w:rsidR="006D4C3C" w:rsidRPr="00BA6E11" w:rsidRDefault="006D4C3C" w:rsidP="00BA6E11">
      <w:pPr>
        <w:pStyle w:val="BibliografiaRCCS"/>
        <w:rPr>
          <w:rFonts w:ascii="Arial" w:hAnsi="Arial" w:cs="Arial"/>
          <w:sz w:val="18"/>
        </w:rPr>
      </w:pPr>
      <w:r w:rsidRPr="00BA6E11">
        <w:rPr>
          <w:rFonts w:ascii="Arial" w:hAnsi="Arial" w:cs="Arial"/>
          <w:sz w:val="18"/>
        </w:rPr>
        <w:t>NOTA DO EDITOR - Conheci-a nas montanhas de Bobonaro (out.-dez 1973) por ser casada com o major Falcão (hoje coronel na reserva) e – à data – meu comandante no EC5 (Esquadrão de Cavalaria 5). É uma pintora de renome e convidei-a para partilhar momentos de há 45 anos em Bobonaro onde esteve também o Dr José Bárbara Branco, médico da mesma unidade.</w:t>
      </w:r>
    </w:p>
    <w:p w14:paraId="1EFD68A3" w14:textId="77777777" w:rsidR="001C6982" w:rsidRPr="00BA6E11" w:rsidRDefault="001C6982" w:rsidP="001C6982">
      <w:pPr>
        <w:pStyle w:val="Bibliografia-maisdoqueumaobra"/>
        <w:rPr>
          <w:rFonts w:ascii="Arial" w:hAnsi="Arial" w:cs="Arial"/>
          <w:sz w:val="18"/>
          <w:szCs w:val="18"/>
        </w:rPr>
      </w:pPr>
      <w:r w:rsidRPr="00BA6E11">
        <w:rPr>
          <w:rFonts w:ascii="Arial" w:hAnsi="Arial" w:cs="Arial"/>
          <w:sz w:val="18"/>
          <w:szCs w:val="18"/>
        </w:rPr>
        <w:drawing>
          <wp:inline distT="0" distB="0" distL="0" distR="0" wp14:anchorId="7AA3F965" wp14:editId="7FA3A321">
            <wp:extent cx="3571875" cy="5132402"/>
            <wp:effectExtent l="0" t="0" r="0" b="0"/>
            <wp:docPr id="366" name="Picture 65" descr="Image may contain: plant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may contain: plant and outdoo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573944" cy="5135375"/>
                    </a:xfrm>
                    <a:prstGeom prst="rect">
                      <a:avLst/>
                    </a:prstGeom>
                    <a:noFill/>
                    <a:ln>
                      <a:noFill/>
                    </a:ln>
                  </pic:spPr>
                </pic:pic>
              </a:graphicData>
            </a:graphic>
          </wp:inline>
        </w:drawing>
      </w:r>
      <w:r w:rsidRPr="00BA6E11">
        <w:rPr>
          <w:rFonts w:ascii="Arial" w:hAnsi="Arial" w:cs="Arial"/>
          <w:sz w:val="18"/>
          <w:szCs w:val="18"/>
        </w:rPr>
        <w:t xml:space="preserve">  </w:t>
      </w:r>
      <w:r w:rsidRPr="00BA6E11">
        <w:rPr>
          <w:rFonts w:ascii="Arial" w:hAnsi="Arial" w:cs="Arial"/>
          <w:sz w:val="18"/>
          <w:szCs w:val="18"/>
        </w:rPr>
        <w:drawing>
          <wp:inline distT="0" distB="0" distL="0" distR="0" wp14:anchorId="43B62A8A" wp14:editId="3E8ACC38">
            <wp:extent cx="3143250" cy="5162658"/>
            <wp:effectExtent l="0" t="0" r="0" b="0"/>
            <wp:docPr id="365" name="Picture 67" descr="Image may contain: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may contain: outdoor and nature"/>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145151" cy="5165780"/>
                    </a:xfrm>
                    <a:prstGeom prst="rect">
                      <a:avLst/>
                    </a:prstGeom>
                    <a:noFill/>
                    <a:ln>
                      <a:noFill/>
                    </a:ln>
                  </pic:spPr>
                </pic:pic>
              </a:graphicData>
            </a:graphic>
          </wp:inline>
        </w:drawing>
      </w:r>
      <w:r w:rsidRPr="00BA6E11">
        <w:rPr>
          <w:rFonts w:ascii="Arial" w:hAnsi="Arial" w:cs="Arial"/>
          <w:sz w:val="18"/>
          <w:szCs w:val="18"/>
        </w:rPr>
        <w:t xml:space="preserve">  </w:t>
      </w:r>
      <w:r w:rsidRPr="00BA6E11">
        <w:rPr>
          <w:rFonts w:ascii="Arial" w:hAnsi="Arial" w:cs="Arial"/>
          <w:sz w:val="18"/>
          <w:szCs w:val="18"/>
        </w:rPr>
        <w:drawing>
          <wp:inline distT="0" distB="0" distL="0" distR="0" wp14:anchorId="6DC9633F" wp14:editId="61F15F19">
            <wp:extent cx="6876575" cy="5152390"/>
            <wp:effectExtent l="0" t="0" r="635" b="0"/>
            <wp:docPr id="368" name="Picture 10711" descr="A picture containing text, tree, water, pal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10711" descr="A picture containing text, tree, water, palm&#10;&#10;Description automatically generated"/>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877968" cy="5153434"/>
                    </a:xfrm>
                    <a:prstGeom prst="rect">
                      <a:avLst/>
                    </a:prstGeom>
                    <a:noFill/>
                    <a:ln>
                      <a:noFill/>
                    </a:ln>
                  </pic:spPr>
                </pic:pic>
              </a:graphicData>
            </a:graphic>
          </wp:inline>
        </w:drawing>
      </w:r>
    </w:p>
    <w:p w14:paraId="615FCFEF" w14:textId="288202F5" w:rsidR="003835B7" w:rsidRPr="00BA6E11" w:rsidRDefault="003835B7" w:rsidP="00BA6E11">
      <w:pPr>
        <w:pStyle w:val="TOC1"/>
        <w:spacing w:before="0" w:after="0"/>
        <w:rPr>
          <w:rFonts w:ascii="Arial" w:hAnsi="Arial" w:cs="Arial"/>
          <w:sz w:val="18"/>
          <w:szCs w:val="18"/>
        </w:rPr>
      </w:pPr>
      <w:r w:rsidRPr="00BA6E11">
        <w:rPr>
          <w:rFonts w:ascii="Arial" w:hAnsi="Arial" w:cs="Arial"/>
          <w:sz w:val="18"/>
          <w:szCs w:val="18"/>
        </w:rPr>
        <w:t>Exposições mais recentes</w:t>
      </w:r>
    </w:p>
    <w:p w14:paraId="33B8DB57" w14:textId="77777777" w:rsidR="003835B7" w:rsidRPr="00BA6E11" w:rsidRDefault="003835B7" w:rsidP="00BA6E11">
      <w:pPr>
        <w:pStyle w:val="BibliografiaRCCS"/>
        <w:rPr>
          <w:rFonts w:ascii="Arial" w:hAnsi="Arial" w:cs="Arial"/>
          <w:sz w:val="18"/>
        </w:rPr>
      </w:pPr>
      <w:r w:rsidRPr="00BA6E11">
        <w:rPr>
          <w:rFonts w:ascii="Arial" w:hAnsi="Arial" w:cs="Arial"/>
          <w:sz w:val="18"/>
        </w:rPr>
        <w:t>Nacionais</w:t>
      </w:r>
    </w:p>
    <w:p w14:paraId="55C37870"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2006, 2007, 2008, 2009: pintura ao vivo – Brigada de Intervenção de Coimbra</w:t>
      </w:r>
    </w:p>
    <w:p w14:paraId="46F046BD"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2006: Biblioteca Municipal de Tomar</w:t>
      </w:r>
    </w:p>
    <w:p w14:paraId="0AD6A9A3"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2006: Casino da Figueira da Foz</w:t>
      </w:r>
    </w:p>
    <w:p w14:paraId="6836980C"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2007: Exposição Humanitária – Bombeiros Voluntários de Coimbra (contribuição de um quadro para a causa)</w:t>
      </w:r>
    </w:p>
    <w:p w14:paraId="4EEC035B" w14:textId="77777777" w:rsidR="001C6982" w:rsidRPr="00BA6E11" w:rsidRDefault="001C6982" w:rsidP="001C6982">
      <w:pPr>
        <w:rPr>
          <w:rFonts w:ascii="Arial" w:hAnsi="Arial"/>
          <w:sz w:val="18"/>
          <w:szCs w:val="18"/>
        </w:rPr>
      </w:pPr>
      <w:r w:rsidRPr="00BA6E11">
        <w:rPr>
          <w:rFonts w:ascii="Arial" w:hAnsi="Arial"/>
          <w:noProof/>
          <w:sz w:val="18"/>
          <w:szCs w:val="18"/>
        </w:rPr>
        <w:drawing>
          <wp:inline distT="0" distB="0" distL="0" distR="0" wp14:anchorId="4F49AC79" wp14:editId="586A85CE">
            <wp:extent cx="3419475" cy="4945681"/>
            <wp:effectExtent l="0" t="0" r="0" b="7620"/>
            <wp:docPr id="373" name="Picture 1138" descr="A waterfall in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1138" descr="A waterfall in a forest&#10;&#10;Description automatically generated with low confidence"/>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445200" cy="4982888"/>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t xml:space="preserve"> </w:t>
      </w:r>
      <w:r w:rsidRPr="00BA6E11">
        <w:rPr>
          <w:rFonts w:ascii="Arial" w:hAnsi="Arial"/>
          <w:noProof/>
          <w:sz w:val="18"/>
          <w:szCs w:val="18"/>
        </w:rPr>
        <w:drawing>
          <wp:inline distT="0" distB="0" distL="0" distR="0" wp14:anchorId="099C269A" wp14:editId="4681919A">
            <wp:extent cx="3162300" cy="4962376"/>
            <wp:effectExtent l="0" t="0" r="0" b="0"/>
            <wp:docPr id="12" name="Picture 10467" descr="A waterfall in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467" descr="A waterfall in a forest&#10;&#10;Description automatically generated with low confidence"/>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181008" cy="4991733"/>
                    </a:xfrm>
                    <a:prstGeom prst="rect">
                      <a:avLst/>
                    </a:prstGeom>
                    <a:noFill/>
                    <a:ln>
                      <a:noFill/>
                    </a:ln>
                  </pic:spPr>
                </pic:pic>
              </a:graphicData>
            </a:graphic>
          </wp:inline>
        </w:drawing>
      </w:r>
      <w:r w:rsidRPr="00BA6E11">
        <w:rPr>
          <w:rFonts w:ascii="Arial" w:hAnsi="Arial"/>
          <w:noProof/>
          <w:sz w:val="18"/>
          <w:szCs w:val="18"/>
        </w:rPr>
        <w:drawing>
          <wp:inline distT="0" distB="0" distL="0" distR="0" wp14:anchorId="73BB8880" wp14:editId="7C70823E">
            <wp:extent cx="6365795" cy="4954905"/>
            <wp:effectExtent l="0" t="0" r="0" b="0"/>
            <wp:docPr id="367" name="Picture 64" descr="Image may contain: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may contain: sky and outdoo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412605" cy="4991340"/>
                    </a:xfrm>
                    <a:prstGeom prst="rect">
                      <a:avLst/>
                    </a:prstGeom>
                    <a:noFill/>
                    <a:ln>
                      <a:noFill/>
                    </a:ln>
                  </pic:spPr>
                </pic:pic>
              </a:graphicData>
            </a:graphic>
          </wp:inline>
        </w:drawing>
      </w:r>
      <w:r w:rsidRPr="00BA6E11">
        <w:rPr>
          <w:rFonts w:ascii="Arial" w:hAnsi="Arial"/>
          <w:noProof/>
          <w:sz w:val="18"/>
          <w:szCs w:val="18"/>
        </w:rPr>
        <w:t xml:space="preserve"> </w:t>
      </w:r>
    </w:p>
    <w:p w14:paraId="1173E94A"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2007: Exposição comemorativa dos 100 Anos do Ramal da Lousã</w:t>
      </w:r>
    </w:p>
    <w:p w14:paraId="26C98910"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2008: “20 anos depois…”, Lousã</w:t>
      </w:r>
    </w:p>
    <w:p w14:paraId="1C9BE1BD"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2008: Clube de Comunicação Social</w:t>
      </w:r>
    </w:p>
    <w:p w14:paraId="232FC89C"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2009: II Salão Internacional de S. João da Madeira</w:t>
      </w:r>
    </w:p>
    <w:p w14:paraId="7B2FBDF1"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 xml:space="preserve">2009: Câmara Municipal de Cantanhede </w:t>
      </w:r>
    </w:p>
    <w:p w14:paraId="4E11CBF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Clube de Oficiais de Coimbra</w:t>
      </w:r>
    </w:p>
    <w:p w14:paraId="1BC9B23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“Arte Timorense” – Museu do Oriente, Lisboa</w:t>
      </w:r>
    </w:p>
    <w:p w14:paraId="23C5F33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Solar dos Cerveiras. Mesquitela. Celorico da Beira</w:t>
      </w:r>
    </w:p>
    <w:p w14:paraId="7C116B8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Câmara Municipal de Odivelas.</w:t>
      </w:r>
    </w:p>
    <w:p w14:paraId="43566033" w14:textId="1F5E2F2B"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 Câmara Municipal da Pampilhosa da Serra.</w:t>
      </w:r>
    </w:p>
    <w:p w14:paraId="63B555A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2011 _ Solar dos Cerveiras. Celorico da Beira.</w:t>
      </w:r>
    </w:p>
    <w:p w14:paraId="3EA49CD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2011-- Galeria Mata do Buçaco.</w:t>
      </w:r>
    </w:p>
    <w:p w14:paraId="4C210F5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2011-- Sete fontes, Cantanhede.</w:t>
      </w:r>
    </w:p>
    <w:p w14:paraId="2B572BE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2012 – Lousã.</w:t>
      </w:r>
    </w:p>
    <w:p w14:paraId="4A3C94A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2012 – Câmara Municipal de Odivelas.</w:t>
      </w:r>
    </w:p>
    <w:p w14:paraId="111F08E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2013 – Câmara Municipal de Odivelas.</w:t>
      </w:r>
    </w:p>
    <w:p w14:paraId="6EA48D8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2013 – Casino de Estoril</w:t>
      </w:r>
    </w:p>
    <w:p w14:paraId="39D5920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2014 – Aguarela de cinco continente.</w:t>
      </w:r>
    </w:p>
    <w:p w14:paraId="51504CF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2015 – Exposição na Casa de Cultura de Trofa.</w:t>
      </w:r>
    </w:p>
    <w:p w14:paraId="10A6916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2015 -- Festa de Lusofonia de Lisboa.</w:t>
      </w:r>
    </w:p>
    <w:p w14:paraId="6125E4A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2015 – Expo Internacional Mortágua. Org. CM.</w:t>
      </w:r>
    </w:p>
    <w:p w14:paraId="05C2B82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2015 – Góis – Oroso Arte. Góis.</w:t>
      </w:r>
    </w:p>
    <w:p w14:paraId="1A1ED0C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2016 – Biblioteca Municipal de Pampilhosa da Serra.</w:t>
      </w:r>
    </w:p>
    <w:p w14:paraId="2B3C801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2016 – Góis Arte.</w:t>
      </w:r>
    </w:p>
    <w:p w14:paraId="4B0AE0B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2016 – Casa da Arte – Miranda do Corvo.</w:t>
      </w:r>
    </w:p>
    <w:p w14:paraId="7B5C086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Goís-Oroso Arte.</w:t>
      </w:r>
    </w:p>
    <w:p w14:paraId="14BB202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CAE Figueira da Foz.</w:t>
      </w:r>
    </w:p>
    <w:p w14:paraId="69CE203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2017. - Casa da ARTE. Miranda do Corvo. </w:t>
      </w:r>
    </w:p>
    <w:p w14:paraId="23B6847F" w14:textId="77777777" w:rsidR="00D376A8" w:rsidRPr="00BA6E11" w:rsidRDefault="00D376A8" w:rsidP="00BA6E11">
      <w:pPr>
        <w:pStyle w:val="BibliografiaRCCS"/>
        <w:rPr>
          <w:rFonts w:ascii="Arial" w:hAnsi="Arial" w:cs="Arial"/>
          <w:sz w:val="18"/>
        </w:rPr>
      </w:pPr>
      <w:r w:rsidRPr="00BA6E11">
        <w:rPr>
          <w:rFonts w:ascii="Arial" w:hAnsi="Arial" w:cs="Arial"/>
          <w:sz w:val="18"/>
        </w:rPr>
        <w:t xml:space="preserve">   Internacionais</w:t>
      </w:r>
    </w:p>
    <w:p w14:paraId="2C05BD8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2003, 2004, 2005, 2006, 2007, 2008:2009 Salão internacional de Nantes</w:t>
      </w:r>
    </w:p>
    <w:p w14:paraId="734593A6" w14:textId="1A57AEBD"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2007, 2008: Bélgica</w:t>
      </w:r>
    </w:p>
    <w:p w14:paraId="4CBA95EC"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2008: Apresentação do “Estudo da Nossa Senhora da Conceição de Velásquez”, Madrid</w:t>
      </w:r>
    </w:p>
    <w:p w14:paraId="2D1649E4"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2008: apresentação de aguarelas, Falkirk, Escócia</w:t>
      </w:r>
    </w:p>
    <w:p w14:paraId="4B1D6A6C"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2008, 2009: Holanda</w:t>
      </w:r>
    </w:p>
    <w:p w14:paraId="42888CB9"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2009: Santiago de Compostela</w:t>
      </w:r>
    </w:p>
    <w:p w14:paraId="0B8B66BC"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2010. Salão internacional de Nantes</w:t>
      </w:r>
    </w:p>
    <w:p w14:paraId="7DF0DF62"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2011. Fiarte Feira Internacional de Artes. Coimbra, Portugal</w:t>
      </w:r>
    </w:p>
    <w:p w14:paraId="1CB6AF6F"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2012. Salão Internacional de Nantes. (França)</w:t>
      </w:r>
    </w:p>
    <w:p w14:paraId="2775007B"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 xml:space="preserve">2013. Salão Internacional de Nantes. (França) Expo Itinerante </w:t>
      </w:r>
    </w:p>
    <w:p w14:paraId="4EA02947"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2014. Salão Internacional de Nantes (França)</w:t>
      </w:r>
    </w:p>
    <w:p w14:paraId="715C6447" w14:textId="356009BB"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2016, Expo Dia internacional de Mulher. Macau</w:t>
      </w:r>
    </w:p>
    <w:p w14:paraId="1026B1BC"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2017. Oroso. Galiza (Espanha)</w:t>
      </w:r>
    </w:p>
    <w:p w14:paraId="377D3072"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2017. Expo Lusófona, Macau.</w:t>
      </w:r>
    </w:p>
    <w:p w14:paraId="58B85343"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Prémios e outros reconhecimentos</w:t>
      </w:r>
    </w:p>
    <w:p w14:paraId="325F26FA"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2005: 3.º Prémio no Salão Internacional de Nantes, França – Façade Atlantique</w:t>
      </w:r>
    </w:p>
    <w:p w14:paraId="07672568"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2009: Medalha de bronze no Salão Internacional de Nantes, França</w:t>
      </w:r>
    </w:p>
    <w:p w14:paraId="1B12BF6E"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2010: Medalha de bronze no Salão Internacional de Nantes. França. GANFA 2010</w:t>
      </w:r>
    </w:p>
    <w:p w14:paraId="39469EBA"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2014: Prémio de concurso de “Aguarela de cinco continente” Formosa (Taiwan R.O.C)</w:t>
      </w:r>
    </w:p>
    <w:p w14:paraId="65440F26"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Outras atividades</w:t>
      </w:r>
    </w:p>
    <w:p w14:paraId="7F060CE0"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1999-2010: presidente da Assembleia-Geral da Cooperativa Arte-Via, tendo sido homenageada pelo seu empenho no desenvolvimento dessa instituição, no dia Internacional da Mulher (8 de março) em 2007</w:t>
      </w:r>
    </w:p>
    <w:p w14:paraId="2628F90B"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2000-2010: professora de Pintura na Universidade Autodidata para a 3.ª Idade da Lousã</w:t>
      </w:r>
    </w:p>
    <w:p w14:paraId="0CE6E4A7"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2008: colaboração na execução da integração cromática no restauro do retábulo e pinturas murais no teto da capela-mor da Igreja Paroquial de Lamas, Miranda do Corvo</w:t>
      </w:r>
    </w:p>
    <w:p w14:paraId="10DEA35A" w14:textId="77777777" w:rsidR="00606800" w:rsidRPr="00BA6E11" w:rsidRDefault="00606800" w:rsidP="00BA6E11">
      <w:pPr>
        <w:pStyle w:val="Bibliografia-maisdoqueumaobra"/>
        <w:rPr>
          <w:rFonts w:ascii="Arial" w:hAnsi="Arial" w:cs="Arial"/>
          <w:sz w:val="18"/>
          <w:szCs w:val="18"/>
        </w:rPr>
      </w:pPr>
      <w:r w:rsidRPr="00BA6E11">
        <w:rPr>
          <w:rFonts w:ascii="Arial" w:hAnsi="Arial" w:cs="Arial"/>
          <w:sz w:val="18"/>
          <w:szCs w:val="18"/>
        </w:rPr>
        <w:t>2010 – Presente:   Presidente da Direção da ADRAS. Associação Didática e Recreativa Arte e Saber.  --- Professora de Pintura e de Tai Chi Chuan (</w:t>
      </w:r>
      <w:r w:rsidRPr="00BA6E11">
        <w:rPr>
          <w:rFonts w:ascii="Arial" w:eastAsia="MS Gothic" w:hAnsi="Arial" w:cs="Arial"/>
          <w:sz w:val="18"/>
          <w:szCs w:val="18"/>
        </w:rPr>
        <w:t>大極拳</w:t>
      </w:r>
      <w:r w:rsidRPr="00BA6E11">
        <w:rPr>
          <w:rFonts w:ascii="Arial" w:hAnsi="Arial" w:cs="Arial"/>
          <w:sz w:val="18"/>
          <w:szCs w:val="18"/>
        </w:rPr>
        <w:t>) na ADRAS Lousã</w:t>
      </w:r>
    </w:p>
    <w:p w14:paraId="764839E9" w14:textId="77777777" w:rsidR="001C6982" w:rsidRPr="00BA6E11" w:rsidRDefault="001C6982" w:rsidP="001C6982">
      <w:pPr>
        <w:rPr>
          <w:rFonts w:ascii="Arial" w:hAnsi="Arial"/>
          <w:sz w:val="18"/>
          <w:szCs w:val="18"/>
        </w:rPr>
      </w:pPr>
      <w:r w:rsidRPr="00BA6E11">
        <w:rPr>
          <w:rFonts w:ascii="Arial" w:hAnsi="Arial"/>
          <w:noProof/>
          <w:sz w:val="18"/>
          <w:szCs w:val="18"/>
        </w:rPr>
        <w:drawing>
          <wp:inline distT="0" distB="0" distL="0" distR="0" wp14:anchorId="4BE28D1D" wp14:editId="4D4C79E9">
            <wp:extent cx="5366314" cy="4031615"/>
            <wp:effectExtent l="0" t="0" r="6350" b="6985"/>
            <wp:docPr id="364" name="Picture 1975" descr="A landscape with trees and mountai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1975" descr="A landscape with trees and mountains&#10;&#10;Description automatically generated with low confidence"/>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368761" cy="4033454"/>
                    </a:xfrm>
                    <a:prstGeom prst="rect">
                      <a:avLst/>
                    </a:prstGeom>
                    <a:noFill/>
                    <a:ln>
                      <a:noFill/>
                    </a:ln>
                  </pic:spPr>
                </pic:pic>
              </a:graphicData>
            </a:graphic>
          </wp:inline>
        </w:drawing>
      </w:r>
      <w:r w:rsidRPr="00BA6E11">
        <w:rPr>
          <w:rFonts w:ascii="Arial" w:hAnsi="Arial"/>
          <w:noProof/>
          <w:sz w:val="18"/>
          <w:szCs w:val="18"/>
        </w:rPr>
        <w:drawing>
          <wp:inline distT="0" distB="0" distL="0" distR="0" wp14:anchorId="09EDBA76" wp14:editId="0016FA0B">
            <wp:extent cx="3028950" cy="4038600"/>
            <wp:effectExtent l="0" t="0" r="0" b="0"/>
            <wp:docPr id="377" name="Picture 14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1421" descr="A picture containing text&#10;&#10;Description automatically generated"/>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029112" cy="4038816"/>
                    </a:xfrm>
                    <a:prstGeom prst="rect">
                      <a:avLst/>
                    </a:prstGeom>
                    <a:noFill/>
                    <a:ln>
                      <a:noFill/>
                    </a:ln>
                  </pic:spPr>
                </pic:pic>
              </a:graphicData>
            </a:graphic>
          </wp:inline>
        </w:drawing>
      </w:r>
      <w:r w:rsidRPr="00BA6E11">
        <w:rPr>
          <w:rFonts w:ascii="Arial" w:hAnsi="Arial"/>
          <w:noProof/>
          <w:sz w:val="18"/>
          <w:szCs w:val="18"/>
        </w:rPr>
        <w:drawing>
          <wp:inline distT="0" distB="0" distL="0" distR="0" wp14:anchorId="0C831BD1" wp14:editId="1CCECDA9">
            <wp:extent cx="5362764" cy="4019226"/>
            <wp:effectExtent l="0" t="0" r="0" b="635"/>
            <wp:docPr id="376" name="Picture 10712" descr="A picture containing text,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10712" descr="A picture containing text, painting&#10;&#10;Description automatically generated"/>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366216" cy="4021813"/>
                    </a:xfrm>
                    <a:prstGeom prst="rect">
                      <a:avLst/>
                    </a:prstGeom>
                    <a:noFill/>
                    <a:ln>
                      <a:noFill/>
                    </a:ln>
                  </pic:spPr>
                </pic:pic>
              </a:graphicData>
            </a:graphic>
          </wp:inline>
        </w:drawing>
      </w:r>
    </w:p>
    <w:p w14:paraId="0DC782DD" w14:textId="77777777" w:rsidR="00606800" w:rsidRPr="00BA6E11" w:rsidRDefault="00606800" w:rsidP="00BA6E11">
      <w:pPr>
        <w:pStyle w:val="Bibliografia-maisdoqueumaobra"/>
        <w:rPr>
          <w:rFonts w:ascii="Arial" w:hAnsi="Arial" w:cs="Arial"/>
          <w:sz w:val="18"/>
          <w:szCs w:val="18"/>
        </w:rPr>
      </w:pPr>
    </w:p>
    <w:p w14:paraId="1DBF6A60" w14:textId="0AD951C7" w:rsidR="00A45E16" w:rsidRPr="00BA6E11" w:rsidRDefault="00A45E16" w:rsidP="00BA6E11">
      <w:pPr>
        <w:rPr>
          <w:rFonts w:ascii="Arial" w:hAnsi="Arial"/>
          <w:b/>
          <w:sz w:val="18"/>
          <w:szCs w:val="18"/>
        </w:rPr>
      </w:pPr>
      <w:bookmarkStart w:id="132" w:name="_Hlk503959958"/>
      <w:bookmarkEnd w:id="122"/>
      <w:bookmarkEnd w:id="130"/>
      <w:r w:rsidRPr="00BA6E11">
        <w:rPr>
          <w:rFonts w:ascii="Arial" w:hAnsi="Arial"/>
          <w:b/>
          <w:sz w:val="18"/>
          <w:szCs w:val="18"/>
        </w:rPr>
        <w:t xml:space="preserve">Tema 3.7. </w:t>
      </w:r>
      <w:r w:rsidR="003709C6" w:rsidRPr="00BA6E11">
        <w:rPr>
          <w:rFonts w:ascii="Arial" w:hAnsi="Arial"/>
          <w:b/>
          <w:sz w:val="18"/>
          <w:szCs w:val="18"/>
        </w:rPr>
        <w:t xml:space="preserve">PINTURA </w:t>
      </w:r>
      <w:r w:rsidRPr="00BA6E11">
        <w:rPr>
          <w:rFonts w:ascii="Arial" w:hAnsi="Arial"/>
          <w:b/>
          <w:sz w:val="18"/>
          <w:szCs w:val="18"/>
        </w:rPr>
        <w:t>: Memórias de Timor</w:t>
      </w:r>
    </w:p>
    <w:p w14:paraId="3BA3A9D6" w14:textId="77777777" w:rsidR="00A45E16" w:rsidRPr="00BA6E11" w:rsidRDefault="00A45E16" w:rsidP="00BA6E11">
      <w:pPr>
        <w:pStyle w:val="Colquio"/>
        <w:rPr>
          <w:rFonts w:cs="Arial"/>
          <w:sz w:val="18"/>
          <w:szCs w:val="18"/>
        </w:rPr>
      </w:pPr>
    </w:p>
    <w:p w14:paraId="3C3A40F0" w14:textId="1BD7AA0E" w:rsidR="00A45E16" w:rsidRPr="00BA6E11" w:rsidRDefault="00A45E16" w:rsidP="00BA6E11">
      <w:pPr>
        <w:pStyle w:val="Colquio"/>
        <w:rPr>
          <w:rFonts w:cs="Arial"/>
          <w:sz w:val="18"/>
          <w:szCs w:val="18"/>
        </w:rPr>
      </w:pPr>
      <w:r w:rsidRPr="00BA6E11">
        <w:rPr>
          <w:rFonts w:cs="Arial"/>
          <w:sz w:val="18"/>
          <w:szCs w:val="18"/>
        </w:rPr>
        <w:t>PARTICIPOU PELA PRIMEIRA VEZ COMO CONVIDADA DA CMB NO 29º EM 2018</w:t>
      </w:r>
    </w:p>
    <w:p w14:paraId="5BC1B04C" w14:textId="77777777" w:rsidR="00D376A8" w:rsidRPr="00BA6E11" w:rsidRDefault="00D11D2E" w:rsidP="00BA6E11">
      <w:pPr>
        <w:rPr>
          <w:rFonts w:ascii="Arial" w:hAnsi="Arial"/>
          <w:sz w:val="18"/>
          <w:szCs w:val="18"/>
        </w:rPr>
      </w:pPr>
      <w:r>
        <w:rPr>
          <w:rFonts w:ascii="Arial" w:hAnsi="Arial"/>
          <w:sz w:val="18"/>
          <w:szCs w:val="18"/>
        </w:rPr>
        <w:pict w14:anchorId="209B0D98">
          <v:shape id="_x0000_i1067" type="#_x0000_t75" style="width:349.2pt;height:5.75pt" o:hrpct="0" o:hr="t">
            <v:imagedata r:id="rId346" o:title="BD10256_"/>
          </v:shape>
        </w:pict>
      </w:r>
      <w:bookmarkEnd w:id="131"/>
    </w:p>
    <w:p w14:paraId="30954487" w14:textId="77777777" w:rsidR="00D376A8" w:rsidRPr="00BA6E11" w:rsidRDefault="00D376A8" w:rsidP="00BA6E11">
      <w:pPr>
        <w:pStyle w:val="Heading3"/>
        <w:rPr>
          <w:rFonts w:ascii="Arial" w:hAnsi="Arial"/>
          <w:sz w:val="18"/>
          <w:szCs w:val="18"/>
        </w:rPr>
      </w:pPr>
      <w:bookmarkStart w:id="133" w:name="_Hlk533954609"/>
      <w:r w:rsidRPr="00BA6E11">
        <w:rPr>
          <w:rFonts w:ascii="Arial" w:hAnsi="Arial"/>
          <w:sz w:val="18"/>
          <w:szCs w:val="18"/>
        </w:rPr>
        <w:t>LUCIANO JOSÉ DOS SANTOS BAPTISTA PEREIRA, ESCOLA SUPERIOR DE EDUCAÇÃO, INSTITUTO POLITÉCNICO DE SETÚBAL, PORTUGAL</w:t>
      </w:r>
    </w:p>
    <w:p w14:paraId="1F01ED75" w14:textId="77777777" w:rsidR="003835B7" w:rsidRPr="00BA6E11" w:rsidRDefault="003835B7" w:rsidP="00BA6E11">
      <w:pPr>
        <w:rPr>
          <w:rFonts w:ascii="Arial" w:hAnsi="Arial"/>
          <w:sz w:val="18"/>
          <w:szCs w:val="18"/>
        </w:rPr>
      </w:pPr>
      <w:r w:rsidRPr="00BA6E11">
        <w:rPr>
          <w:rFonts w:ascii="Arial" w:hAnsi="Arial"/>
          <w:noProof/>
          <w:sz w:val="18"/>
          <w:szCs w:val="18"/>
        </w:rPr>
        <w:drawing>
          <wp:inline distT="0" distB="0" distL="0" distR="0" wp14:anchorId="0952CBF9" wp14:editId="748C7FCA">
            <wp:extent cx="3267986" cy="2454589"/>
            <wp:effectExtent l="0" t="0" r="8890" b="3175"/>
            <wp:docPr id="359"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275025" cy="2459876"/>
                    </a:xfrm>
                    <a:prstGeom prst="rect">
                      <a:avLst/>
                    </a:prstGeom>
                    <a:noFill/>
                    <a:ln>
                      <a:noFill/>
                    </a:ln>
                  </pic:spPr>
                </pic:pic>
              </a:graphicData>
            </a:graphic>
          </wp:inline>
        </w:drawing>
      </w:r>
      <w:r w:rsidRPr="00BA6E11">
        <w:rPr>
          <w:rStyle w:val="FootnoteReference"/>
          <w:rFonts w:ascii="Arial" w:hAnsi="Arial"/>
          <w:b w:val="0"/>
          <w:caps w:val="0"/>
          <w:noProof/>
          <w:szCs w:val="18"/>
        </w:rPr>
        <w:drawing>
          <wp:inline distT="0" distB="0" distL="0" distR="0" wp14:anchorId="4F01A441" wp14:editId="3319C424">
            <wp:extent cx="3347499" cy="2496561"/>
            <wp:effectExtent l="0" t="0" r="5715" b="0"/>
            <wp:docPr id="344" name="Picture 1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9"/>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359343" cy="2505394"/>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6998F61A" wp14:editId="69A4061C">
            <wp:extent cx="3315694" cy="2490419"/>
            <wp:effectExtent l="0" t="0" r="0" b="5715"/>
            <wp:docPr id="362" name="Picture 10686" descr="D:\Clipart\AAAICL coloquios fotos videos slides\all coloquios fotos\23+ belmonte 2015+\23 fundao 2015 28mar (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6" descr="D:\Clipart\AAAICL coloquios fotos videos slides\all coloquios fotos\23+ belmonte 2015+\23 fundao 2015 28mar (184).JP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327265" cy="2499110"/>
                    </a:xfrm>
                    <a:prstGeom prst="rect">
                      <a:avLst/>
                    </a:prstGeom>
                    <a:noFill/>
                    <a:ln>
                      <a:noFill/>
                    </a:ln>
                  </pic:spPr>
                </pic:pic>
              </a:graphicData>
            </a:graphic>
          </wp:inline>
        </w:drawing>
      </w:r>
      <w:r w:rsidRPr="00BA6E11">
        <w:rPr>
          <w:rFonts w:ascii="Arial" w:hAnsi="Arial"/>
          <w:sz w:val="18"/>
          <w:szCs w:val="18"/>
        </w:rPr>
        <w:t xml:space="preserve"> </w:t>
      </w:r>
      <w:r w:rsidRPr="00BA6E11">
        <w:rPr>
          <w:rStyle w:val="FootnoteReference"/>
          <w:rFonts w:ascii="Arial" w:hAnsi="Arial"/>
          <w:b w:val="0"/>
          <w:caps w:val="0"/>
          <w:noProof/>
          <w:szCs w:val="18"/>
        </w:rPr>
        <w:drawing>
          <wp:inline distT="0" distB="0" distL="0" distR="0" wp14:anchorId="4E0D41E1" wp14:editId="101952DB">
            <wp:extent cx="3323645" cy="2492734"/>
            <wp:effectExtent l="0" t="0" r="0" b="3175"/>
            <wp:docPr id="354" name="Picture 10569" descr="D:\Clipart\AAAICL coloquios fotos videos slides\all coloquios fotos\13º 2010brasil\13 Brasil 2010 Floripa  30mar abr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9" descr="D:\Clipart\AAAICL coloquios fotos videos slides\all coloquios fotos\13º 2010brasil\13 Brasil 2010 Floripa  30mar abr (120).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330967" cy="2498226"/>
                    </a:xfrm>
                    <a:prstGeom prst="rect">
                      <a:avLst/>
                    </a:prstGeom>
                    <a:noFill/>
                    <a:ln>
                      <a:noFill/>
                    </a:ln>
                  </pic:spPr>
                </pic:pic>
              </a:graphicData>
            </a:graphic>
          </wp:inline>
        </w:drawing>
      </w:r>
      <w:r w:rsidRPr="00BA6E11">
        <w:rPr>
          <w:rFonts w:ascii="Arial" w:hAnsi="Arial"/>
          <w:sz w:val="18"/>
          <w:szCs w:val="18"/>
        </w:rPr>
        <w:t xml:space="preserve">                                                                                                                              </w:t>
      </w:r>
    </w:p>
    <w:p w14:paraId="27FF5453" w14:textId="77777777" w:rsidR="003835B7" w:rsidRPr="00BA6E11" w:rsidRDefault="003835B7"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24º graciosa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1</w:t>
      </w:r>
      <w:r w:rsidRPr="00BA6E11">
        <w:rPr>
          <w:rStyle w:val="FootnoteReference"/>
          <w:rFonts w:ascii="Arial" w:hAnsi="Arial"/>
          <w:b/>
          <w:caps/>
          <w:szCs w:val="18"/>
        </w:rPr>
        <w:t>3º Floripa 2011</w:t>
      </w:r>
      <w:r w:rsidRPr="00BA6E11">
        <w:rPr>
          <w:rFonts w:ascii="Arial" w:hAnsi="Arial"/>
          <w:sz w:val="18"/>
          <w:szCs w:val="18"/>
        </w:rPr>
        <w:t xml:space="preserve">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23º fundão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b/>
          <w:caps/>
          <w:szCs w:val="18"/>
        </w:rPr>
        <w:t xml:space="preserve">13º FLORIPA 2010          </w:t>
      </w:r>
    </w:p>
    <w:p w14:paraId="3964632C" w14:textId="77777777" w:rsidR="003709C6" w:rsidRPr="00BA6E11" w:rsidRDefault="003709C6" w:rsidP="00BA6E11">
      <w:pPr>
        <w:pStyle w:val="Caption"/>
        <w:rPr>
          <w:rFonts w:ascii="Arial" w:hAnsi="Arial"/>
          <w:sz w:val="18"/>
          <w:szCs w:val="18"/>
        </w:rPr>
      </w:pPr>
      <w:r w:rsidRPr="00BA6E11">
        <w:rPr>
          <w:rFonts w:ascii="Arial" w:hAnsi="Arial"/>
          <w:noProof/>
          <w:sz w:val="18"/>
          <w:szCs w:val="18"/>
        </w:rPr>
        <w:drawing>
          <wp:inline distT="0" distB="0" distL="0" distR="0" wp14:anchorId="64EC39A0" wp14:editId="556BA2F7">
            <wp:extent cx="2372136" cy="3159760"/>
            <wp:effectExtent l="0" t="0" r="9525" b="2540"/>
            <wp:docPr id="361" name="Picture 1076" descr="D:\Clipart\AAAICL coloquios fotos videos slides\all coloquios fotos\23º 2015Fundão\23 fundao 2015 29mar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D:\Clipart\AAAICL coloquios fotos videos slides\all coloquios fotos\23º 2015Fundão\23 fundao 2015 29mar (23).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373539" cy="3161628"/>
                    </a:xfrm>
                    <a:prstGeom prst="rect">
                      <a:avLst/>
                    </a:prstGeom>
                    <a:noFill/>
                    <a:ln>
                      <a:noFill/>
                    </a:ln>
                  </pic:spPr>
                </pic:pic>
              </a:graphicData>
            </a:graphic>
          </wp:inline>
        </w:drawing>
      </w:r>
      <w:r w:rsidRPr="00BA6E11">
        <w:rPr>
          <w:rFonts w:ascii="Arial" w:hAnsi="Arial"/>
          <w:noProof/>
          <w:sz w:val="18"/>
          <w:szCs w:val="18"/>
        </w:rPr>
        <w:drawing>
          <wp:inline distT="0" distB="0" distL="0" distR="0" wp14:anchorId="1D57B087" wp14:editId="481BF9DE">
            <wp:extent cx="2372061" cy="3181350"/>
            <wp:effectExtent l="0" t="0" r="9525" b="0"/>
            <wp:docPr id="360" name="Picture 1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373226" cy="3182912"/>
                    </a:xfrm>
                    <a:prstGeom prst="rect">
                      <a:avLst/>
                    </a:prstGeom>
                    <a:noFill/>
                    <a:ln>
                      <a:noFill/>
                    </a:ln>
                  </pic:spPr>
                </pic:pic>
              </a:graphicData>
            </a:graphic>
          </wp:inline>
        </w:drawing>
      </w:r>
      <w:r w:rsidRPr="00BA6E11">
        <w:rPr>
          <w:rStyle w:val="FootnoteReference"/>
          <w:rFonts w:ascii="Arial" w:hAnsi="Arial"/>
          <w:b/>
          <w:caps/>
          <w:noProof/>
          <w:szCs w:val="18"/>
        </w:rPr>
        <w:drawing>
          <wp:inline distT="0" distB="0" distL="0" distR="0" wp14:anchorId="744D96C8" wp14:editId="5F9E6E64">
            <wp:extent cx="4606091" cy="3157116"/>
            <wp:effectExtent l="0" t="0" r="4445" b="5715"/>
            <wp:docPr id="348" name="Picture 1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4609462" cy="3159427"/>
                    </a:xfrm>
                    <a:prstGeom prst="rect">
                      <a:avLst/>
                    </a:prstGeom>
                    <a:noFill/>
                    <a:ln>
                      <a:noFill/>
                    </a:ln>
                  </pic:spPr>
                </pic:pic>
              </a:graphicData>
            </a:graphic>
          </wp:inline>
        </w:drawing>
      </w:r>
      <w:r w:rsidRPr="00BA6E11">
        <w:rPr>
          <w:rStyle w:val="FootnoteReference"/>
          <w:rFonts w:ascii="Arial" w:hAnsi="Arial"/>
          <w:b/>
          <w:caps/>
          <w:noProof/>
          <w:szCs w:val="18"/>
        </w:rPr>
        <w:drawing>
          <wp:inline distT="0" distB="0" distL="0" distR="0" wp14:anchorId="5BFDD65B" wp14:editId="34154DB5">
            <wp:extent cx="4758458" cy="3176270"/>
            <wp:effectExtent l="0" t="0" r="4445" b="5080"/>
            <wp:docPr id="349" name="Picture 1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766001" cy="3181305"/>
                    </a:xfrm>
                    <a:prstGeom prst="rect">
                      <a:avLst/>
                    </a:prstGeom>
                    <a:noFill/>
                    <a:ln>
                      <a:noFill/>
                    </a:ln>
                  </pic:spPr>
                </pic:pic>
              </a:graphicData>
            </a:graphic>
          </wp:inline>
        </w:drawing>
      </w:r>
    </w:p>
    <w:p w14:paraId="5B3D66B9" w14:textId="77777777" w:rsidR="003709C6" w:rsidRPr="00BA6E11" w:rsidRDefault="003709C6" w:rsidP="00BA6E11">
      <w:pPr>
        <w:pStyle w:val="Caption"/>
        <w:rPr>
          <w:rFonts w:ascii="Arial" w:hAnsi="Arial"/>
          <w:sz w:val="18"/>
          <w:szCs w:val="18"/>
        </w:rPr>
      </w:pPr>
      <w:r w:rsidRPr="00BA6E11">
        <w:rPr>
          <w:rFonts w:ascii="Arial" w:hAnsi="Arial"/>
          <w:sz w:val="18"/>
          <w:szCs w:val="18"/>
        </w:rPr>
        <w:tab/>
        <w:t>23º Fundão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25º MONTALEGRE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b/>
          <w:caps/>
          <w:szCs w:val="18"/>
        </w:rPr>
        <w:t xml:space="preserve">19º Maia 2013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b/>
          <w:caps/>
          <w:szCs w:val="18"/>
        </w:rPr>
        <w:t xml:space="preserve">19º Maia 2013  </w:t>
      </w:r>
    </w:p>
    <w:p w14:paraId="5D9ABBF2" w14:textId="77777777" w:rsidR="003709C6" w:rsidRPr="00BA6E11" w:rsidRDefault="003709C6" w:rsidP="00BA6E11">
      <w:pPr>
        <w:pStyle w:val="BibliografiaRCCS"/>
        <w:rPr>
          <w:rStyle w:val="FootnoteReference"/>
          <w:rFonts w:ascii="Arial" w:hAnsi="Arial" w:cs="Arial"/>
        </w:rPr>
      </w:pPr>
      <w:r w:rsidRPr="00BA6E11">
        <w:rPr>
          <w:rStyle w:val="FootnoteReference"/>
          <w:rFonts w:ascii="Arial" w:hAnsi="Arial" w:cs="Arial"/>
          <w:b/>
          <w:caps w:val="0"/>
        </w:rPr>
        <w:drawing>
          <wp:inline distT="0" distB="0" distL="0" distR="0" wp14:anchorId="3052DAC4" wp14:editId="759F6C03">
            <wp:extent cx="3467100" cy="2605799"/>
            <wp:effectExtent l="0" t="0" r="0" b="4445"/>
            <wp:docPr id="345" name="Picture 1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468937" cy="2607180"/>
                    </a:xfrm>
                    <a:prstGeom prst="rect">
                      <a:avLst/>
                    </a:prstGeom>
                    <a:noFill/>
                    <a:ln>
                      <a:noFill/>
                    </a:ln>
                  </pic:spPr>
                </pic:pic>
              </a:graphicData>
            </a:graphic>
          </wp:inline>
        </w:drawing>
      </w:r>
      <w:r w:rsidRPr="00BA6E11">
        <w:rPr>
          <w:rStyle w:val="FootnoteReference"/>
          <w:rFonts w:ascii="Arial" w:hAnsi="Arial" w:cs="Arial"/>
          <w:b/>
          <w:caps w:val="0"/>
        </w:rPr>
        <w:drawing>
          <wp:inline distT="0" distB="0" distL="0" distR="0" wp14:anchorId="7FFFB4FC" wp14:editId="0FCF182B">
            <wp:extent cx="3460429" cy="2597150"/>
            <wp:effectExtent l="0" t="0" r="6985" b="0"/>
            <wp:docPr id="343" name="Picture 1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7"/>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462899" cy="2599004"/>
                    </a:xfrm>
                    <a:prstGeom prst="rect">
                      <a:avLst/>
                    </a:prstGeom>
                    <a:noFill/>
                    <a:ln>
                      <a:noFill/>
                    </a:ln>
                  </pic:spPr>
                </pic:pic>
              </a:graphicData>
            </a:graphic>
          </wp:inline>
        </w:drawing>
      </w:r>
      <w:r w:rsidRPr="00BA6E11">
        <w:rPr>
          <w:rStyle w:val="FootnoteReference"/>
          <w:rFonts w:ascii="Arial" w:hAnsi="Arial" w:cs="Arial"/>
          <w:b/>
          <w:caps w:val="0"/>
        </w:rPr>
        <w:drawing>
          <wp:inline distT="0" distB="0" distL="0" distR="0" wp14:anchorId="16DEDD66" wp14:editId="7EE0593C">
            <wp:extent cx="3144232" cy="2583632"/>
            <wp:effectExtent l="0" t="0" r="0" b="7620"/>
            <wp:docPr id="3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145003" cy="2584266"/>
                    </a:xfrm>
                    <a:prstGeom prst="rect">
                      <a:avLst/>
                    </a:prstGeom>
                    <a:noFill/>
                    <a:ln>
                      <a:noFill/>
                    </a:ln>
                  </pic:spPr>
                </pic:pic>
              </a:graphicData>
            </a:graphic>
          </wp:inline>
        </w:drawing>
      </w:r>
      <w:r w:rsidRPr="00BA6E11">
        <w:rPr>
          <w:rStyle w:val="FootnoteReference"/>
          <w:rFonts w:ascii="Arial" w:hAnsi="Arial" w:cs="Arial"/>
          <w:b/>
          <w:caps w:val="0"/>
        </w:rPr>
        <w:drawing>
          <wp:inline distT="0" distB="0" distL="0" distR="0" wp14:anchorId="7FCC4210" wp14:editId="5A0F55F9">
            <wp:extent cx="4187613" cy="2584357"/>
            <wp:effectExtent l="0" t="0" r="3810" b="6985"/>
            <wp:docPr id="355" name="Picture 1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3"/>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4189689" cy="2585638"/>
                    </a:xfrm>
                    <a:prstGeom prst="rect">
                      <a:avLst/>
                    </a:prstGeom>
                    <a:noFill/>
                    <a:ln>
                      <a:noFill/>
                    </a:ln>
                  </pic:spPr>
                </pic:pic>
              </a:graphicData>
            </a:graphic>
          </wp:inline>
        </w:drawing>
      </w:r>
    </w:p>
    <w:p w14:paraId="14290C9B" w14:textId="77777777" w:rsidR="003709C6" w:rsidRPr="00BA6E11" w:rsidRDefault="003709C6" w:rsidP="00BA6E11">
      <w:pPr>
        <w:pStyle w:val="Caption"/>
        <w:rPr>
          <w:rFonts w:ascii="Arial" w:hAnsi="Arial"/>
          <w:sz w:val="18"/>
          <w:szCs w:val="18"/>
        </w:rPr>
      </w:pPr>
      <w:r w:rsidRPr="00BA6E11">
        <w:rPr>
          <w:rStyle w:val="FootnoteReference"/>
          <w:rFonts w:ascii="Arial" w:hAnsi="Arial"/>
          <w:b/>
          <w:caps/>
          <w:szCs w:val="18"/>
        </w:rPr>
        <w:t>11º Lagoa 2009</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b/>
          <w:caps/>
          <w:szCs w:val="18"/>
        </w:rPr>
        <w:t xml:space="preserve">16º SANTA MARIA 2011                                                              </w:t>
      </w:r>
      <w:r w:rsidRPr="00BA6E11">
        <w:rPr>
          <w:rFonts w:ascii="Arial" w:hAnsi="Arial"/>
          <w:sz w:val="18"/>
          <w:szCs w:val="18"/>
        </w:rPr>
        <w:tab/>
      </w:r>
      <w:r w:rsidRPr="00BA6E11">
        <w:rPr>
          <w:rStyle w:val="FootnoteReference"/>
          <w:rFonts w:ascii="Arial" w:hAnsi="Arial"/>
          <w:b/>
          <w:caps/>
          <w:szCs w:val="18"/>
        </w:rPr>
        <w:t xml:space="preserve">                    29º BELMONTE 2018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b/>
          <w:caps/>
          <w:szCs w:val="18"/>
        </w:rPr>
        <w:t xml:space="preserve">13º FLORIPA 2010  </w:t>
      </w:r>
      <w:r w:rsidRPr="00BA6E11">
        <w:rPr>
          <w:rFonts w:ascii="Arial" w:hAnsi="Arial"/>
          <w:sz w:val="18"/>
          <w:szCs w:val="18"/>
        </w:rPr>
        <w:tab/>
      </w:r>
    </w:p>
    <w:p w14:paraId="05D55A0C" w14:textId="368C5182" w:rsidR="003709C6" w:rsidRPr="00BA6E11" w:rsidRDefault="003709C6"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Style w:val="FootnoteReference"/>
          <w:rFonts w:ascii="Arial" w:hAnsi="Arial"/>
          <w:b/>
          <w:caps/>
          <w:szCs w:val="18"/>
        </w:rPr>
        <w:tab/>
      </w:r>
      <w:r w:rsidRPr="00BA6E11">
        <w:rPr>
          <w:rStyle w:val="FootnoteReference"/>
          <w:rFonts w:ascii="Arial" w:hAnsi="Arial"/>
          <w:b/>
          <w:caps/>
          <w:szCs w:val="18"/>
        </w:rPr>
        <w:tab/>
      </w:r>
      <w:r w:rsidRPr="00BA6E11">
        <w:rPr>
          <w:rStyle w:val="FootnoteReference"/>
          <w:rFonts w:ascii="Arial" w:hAnsi="Arial"/>
          <w:b/>
          <w:caps/>
          <w:szCs w:val="18"/>
        </w:rPr>
        <w:tab/>
      </w:r>
      <w:r w:rsidRPr="00BA6E11">
        <w:rPr>
          <w:rStyle w:val="FootnoteReference"/>
          <w:rFonts w:ascii="Arial" w:hAnsi="Arial"/>
          <w:b/>
          <w:caps/>
          <w:szCs w:val="18"/>
        </w:rPr>
        <w:tab/>
      </w:r>
      <w:r w:rsidRPr="00BA6E11">
        <w:rPr>
          <w:rStyle w:val="FootnoteReference"/>
          <w:rFonts w:ascii="Arial" w:hAnsi="Arial"/>
          <w:b/>
          <w:caps/>
          <w:szCs w:val="18"/>
        </w:rPr>
        <w:tab/>
      </w:r>
    </w:p>
    <w:p w14:paraId="3427AA77" w14:textId="35775D07" w:rsidR="006D4C3C" w:rsidRPr="00BA6E11" w:rsidRDefault="00D376A8" w:rsidP="00BA6E11">
      <w:pPr>
        <w:rPr>
          <w:rFonts w:ascii="Arial" w:hAnsi="Arial"/>
          <w:sz w:val="18"/>
          <w:szCs w:val="18"/>
        </w:rPr>
      </w:pPr>
      <w:r w:rsidRPr="00BA6E11">
        <w:rPr>
          <w:rFonts w:ascii="Arial" w:hAnsi="Arial"/>
          <w:b/>
          <w:sz w:val="18"/>
          <w:szCs w:val="18"/>
        </w:rPr>
        <w:t xml:space="preserve">LUCIANO PEREIRA é </w:t>
      </w:r>
      <w:r w:rsidRPr="00BA6E11">
        <w:rPr>
          <w:rFonts w:ascii="Arial" w:hAnsi="Arial"/>
          <w:sz w:val="18"/>
          <w:szCs w:val="18"/>
        </w:rPr>
        <w:t xml:space="preserve">Licenciado em Línguas e Literaturas Modernas (Português/Francês), 1982, </w:t>
      </w:r>
    </w:p>
    <w:p w14:paraId="7207897D" w14:textId="41FA2343" w:rsidR="00D376A8" w:rsidRPr="00BA6E11" w:rsidRDefault="00D376A8" w:rsidP="00BA6E11">
      <w:pPr>
        <w:rPr>
          <w:rFonts w:ascii="Arial" w:hAnsi="Arial"/>
          <w:sz w:val="18"/>
          <w:szCs w:val="18"/>
        </w:rPr>
      </w:pPr>
      <w:r w:rsidRPr="00BA6E11">
        <w:rPr>
          <w:rFonts w:ascii="Arial" w:hAnsi="Arial"/>
          <w:sz w:val="18"/>
          <w:szCs w:val="18"/>
        </w:rPr>
        <w:t>Mestre em Literaturas Comparadas Portuguesa e Francesa, 1992,</w:t>
      </w:r>
    </w:p>
    <w:p w14:paraId="2632754D" w14:textId="7A710E02" w:rsidR="00D376A8" w:rsidRPr="00BA6E11" w:rsidRDefault="00D376A8" w:rsidP="00BA6E11">
      <w:pPr>
        <w:rPr>
          <w:rFonts w:ascii="Arial" w:hAnsi="Arial"/>
          <w:sz w:val="18"/>
          <w:szCs w:val="18"/>
        </w:rPr>
      </w:pPr>
      <w:r w:rsidRPr="00BA6E11">
        <w:rPr>
          <w:rFonts w:ascii="Arial" w:hAnsi="Arial"/>
          <w:sz w:val="18"/>
          <w:szCs w:val="18"/>
        </w:rPr>
        <w:t>Doutor em Línguas e Literaturas Românicas – Especialidade de Literaturas Românicas Comparadas, 2004</w:t>
      </w:r>
    </w:p>
    <w:p w14:paraId="14AC187A" w14:textId="77777777" w:rsidR="001D2245" w:rsidRPr="00BA6E11" w:rsidRDefault="001D2245" w:rsidP="00BA6E11">
      <w:pPr>
        <w:pStyle w:val="BibliografiaRCCS"/>
        <w:rPr>
          <w:rFonts w:ascii="Arial" w:hAnsi="Arial" w:cs="Arial"/>
          <w:sz w:val="18"/>
        </w:rPr>
      </w:pPr>
      <w:r w:rsidRPr="00BA6E11">
        <w:rPr>
          <w:rFonts w:ascii="Arial" w:hAnsi="Arial" w:cs="Arial"/>
          <w:sz w:val="18"/>
        </w:rPr>
        <w:t>PUBLICAÇÕES</w:t>
      </w:r>
    </w:p>
    <w:p w14:paraId="2933BB11" w14:textId="70C0E050" w:rsidR="001D2245" w:rsidRPr="00BA6E11" w:rsidRDefault="001D2245" w:rsidP="00BA6E11">
      <w:pPr>
        <w:pStyle w:val="BibliografiaRCCS"/>
        <w:numPr>
          <w:ilvl w:val="0"/>
          <w:numId w:val="22"/>
        </w:numPr>
        <w:rPr>
          <w:rFonts w:ascii="Arial" w:hAnsi="Arial" w:cs="Arial"/>
          <w:sz w:val="18"/>
        </w:rPr>
      </w:pPr>
      <w:r w:rsidRPr="00BA6E11">
        <w:rPr>
          <w:rFonts w:ascii="Arial" w:hAnsi="Arial" w:cs="Arial"/>
          <w:sz w:val="18"/>
        </w:rPr>
        <w:t>Comunicações e artigos:</w:t>
      </w:r>
    </w:p>
    <w:p w14:paraId="409C3E3D"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cultura açoriano-catarinense na obra de Franklin Cascaes</w:t>
      </w:r>
    </w:p>
    <w:p w14:paraId="450C7371"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Paiva Boléu e a cultura açoriano-catarinense.</w:t>
      </w:r>
    </w:p>
    <w:p w14:paraId="09B58242"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representação da Ilha na literatura de temática açoriana</w:t>
      </w:r>
    </w:p>
    <w:p w14:paraId="1352C70A"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representação da Arrábida na literatura portuguesa</w:t>
      </w:r>
    </w:p>
    <w:p w14:paraId="69AA92C9"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lagoa das sete cidades: cristalizações de memórias, mitos e lendas</w:t>
      </w:r>
    </w:p>
    <w:p w14:paraId="4FCE2626"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O contributo africano para o fabulário de língua portuguesa</w:t>
      </w:r>
    </w:p>
    <w:p w14:paraId="329A66AF"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O cavalo e o touro nos fabulários, nos bestiários e no imaginário popular</w:t>
      </w:r>
    </w:p>
    <w:p w14:paraId="68620A1C"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Os contributos mitríacos no culto do Divino Espírito Santo e algumas das suas expressões na literatura tradicional</w:t>
      </w:r>
    </w:p>
    <w:p w14:paraId="142AB967"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rosa não tem porquê. Homenagem a uma poetiza vulcânica</w:t>
      </w:r>
    </w:p>
    <w:p w14:paraId="4617671B"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Bélgica na poesia de Vitorino Nemésio</w:t>
      </w:r>
    </w:p>
    <w:p w14:paraId="0ADB439D"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Vitorino Nemésio: Poème dramatique au soldat portugais inconnu mort à la guerre. Contributos para a sua tradução</w:t>
      </w:r>
    </w:p>
    <w:p w14:paraId="18BD987B"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O mau-olhado na cultura popular</w:t>
      </w:r>
    </w:p>
    <w:p w14:paraId="3C8F743C"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Paixão segundo João Mateus ou a infinita paixão de Norberto Ávila</w:t>
      </w:r>
    </w:p>
    <w:p w14:paraId="666AFB8F"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Referências e indícios hebraicos na literatura popular</w:t>
      </w:r>
    </w:p>
    <w:p w14:paraId="31418E04"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Contributos árabes na literatura popular portuguesa</w:t>
      </w:r>
    </w:p>
    <w:p w14:paraId="3AF20CF7"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As mouras encantadas no imaginário galaico-português</w:t>
      </w:r>
    </w:p>
    <w:p w14:paraId="72E82D94" w14:textId="314D1C48"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 xml:space="preserve">A representação dos Açores na poesia publicada no Almanaque de Lembranças Luso-Brasileiro </w:t>
      </w:r>
    </w:p>
    <w:p w14:paraId="50297C67" w14:textId="7BDC01F3" w:rsidR="001D2245" w:rsidRPr="00BA6E11" w:rsidRDefault="001D2245" w:rsidP="00BA6E11">
      <w:pPr>
        <w:pStyle w:val="BibliografiaRCCS"/>
        <w:numPr>
          <w:ilvl w:val="0"/>
          <w:numId w:val="22"/>
        </w:numPr>
        <w:rPr>
          <w:rFonts w:ascii="Arial" w:hAnsi="Arial" w:cs="Arial"/>
          <w:sz w:val="18"/>
        </w:rPr>
      </w:pPr>
      <w:r w:rsidRPr="00BA6E11">
        <w:rPr>
          <w:rFonts w:ascii="Arial" w:hAnsi="Arial" w:cs="Arial"/>
          <w:sz w:val="18"/>
        </w:rPr>
        <w:t>Ensaios:</w:t>
      </w:r>
    </w:p>
    <w:p w14:paraId="62965C26" w14:textId="33187961"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 xml:space="preserve"> A fábula em Portugal. Contributos para a história e caracterização da fábula literária.</w:t>
      </w:r>
    </w:p>
    <w:p w14:paraId="3D5A0AC0" w14:textId="3E5C7F04" w:rsidR="001D2245" w:rsidRPr="00BA6E11" w:rsidRDefault="001D2245" w:rsidP="00BA6E11">
      <w:pPr>
        <w:pStyle w:val="BibliografiaRCCS"/>
        <w:numPr>
          <w:ilvl w:val="0"/>
          <w:numId w:val="22"/>
        </w:numPr>
        <w:rPr>
          <w:rFonts w:ascii="Arial" w:hAnsi="Arial" w:cs="Arial"/>
          <w:sz w:val="18"/>
        </w:rPr>
      </w:pPr>
      <w:r w:rsidRPr="00BA6E11">
        <w:rPr>
          <w:rFonts w:ascii="Arial" w:hAnsi="Arial" w:cs="Arial"/>
          <w:sz w:val="18"/>
        </w:rPr>
        <w:t xml:space="preserve">Unidades Didáticas para alunos do Ensino Complementar da Língua Portuguesa na Alemanha (em colaboração): </w:t>
      </w:r>
    </w:p>
    <w:p w14:paraId="425B45A3" w14:textId="77777777"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cidade</w:t>
      </w:r>
    </w:p>
    <w:p w14:paraId="428B488B" w14:textId="6E9DB65B" w:rsidR="001D2245" w:rsidRPr="00BA6E11" w:rsidRDefault="001D2245" w:rsidP="00BA6E11">
      <w:pPr>
        <w:pStyle w:val="Bibliografia-maisdoqueumaobra"/>
        <w:rPr>
          <w:rFonts w:ascii="Arial" w:hAnsi="Arial" w:cs="Arial"/>
          <w:sz w:val="18"/>
          <w:szCs w:val="18"/>
        </w:rPr>
      </w:pPr>
      <w:r w:rsidRPr="00BA6E11">
        <w:rPr>
          <w:rFonts w:ascii="Arial" w:hAnsi="Arial" w:cs="Arial"/>
          <w:sz w:val="18"/>
          <w:szCs w:val="18"/>
        </w:rPr>
        <w:t>A língua.</w:t>
      </w:r>
    </w:p>
    <w:p w14:paraId="57954459" w14:textId="6A629D74" w:rsidR="00A45E16" w:rsidRPr="00BA6E11" w:rsidRDefault="00A45E16" w:rsidP="00BA6E11">
      <w:pPr>
        <w:pStyle w:val="BibliografiaRCCS"/>
        <w:numPr>
          <w:ilvl w:val="0"/>
          <w:numId w:val="22"/>
        </w:numPr>
        <w:rPr>
          <w:rFonts w:ascii="Arial" w:hAnsi="Arial" w:cs="Arial"/>
          <w:sz w:val="18"/>
        </w:rPr>
      </w:pPr>
      <w:r w:rsidRPr="00BA6E11">
        <w:rPr>
          <w:rFonts w:ascii="Arial" w:hAnsi="Arial" w:cs="Arial"/>
          <w:sz w:val="18"/>
        </w:rPr>
        <w:t>EXPERIÊNCIA PROFISSIONAL</w:t>
      </w:r>
    </w:p>
    <w:p w14:paraId="146BFBC7" w14:textId="77777777" w:rsidR="00A45E16" w:rsidRPr="00BA6E11" w:rsidRDefault="00A45E16" w:rsidP="00BA6E11">
      <w:pPr>
        <w:pStyle w:val="Bibliografia-maisdoqueumaobra"/>
        <w:rPr>
          <w:rFonts w:ascii="Arial" w:hAnsi="Arial" w:cs="Arial"/>
          <w:sz w:val="18"/>
          <w:szCs w:val="18"/>
        </w:rPr>
      </w:pPr>
      <w:r w:rsidRPr="00BA6E11">
        <w:rPr>
          <w:rFonts w:ascii="Arial" w:hAnsi="Arial" w:cs="Arial"/>
          <w:sz w:val="18"/>
          <w:szCs w:val="18"/>
        </w:rPr>
        <w:t xml:space="preserve">Colaborador da Divisão do Ensino do Português no Estrangeiro da Direção Geral de Extensão Educativa (1990/1995) </w:t>
      </w:r>
    </w:p>
    <w:p w14:paraId="0DA6B4EC" w14:textId="77777777" w:rsidR="00A45E16" w:rsidRPr="00BA6E11" w:rsidRDefault="00A45E16" w:rsidP="00BA6E11">
      <w:pPr>
        <w:pStyle w:val="Bibliografia-maisdoqueumaobra"/>
        <w:rPr>
          <w:rFonts w:ascii="Arial" w:hAnsi="Arial" w:cs="Arial"/>
          <w:sz w:val="18"/>
          <w:szCs w:val="18"/>
        </w:rPr>
      </w:pPr>
      <w:r w:rsidRPr="00BA6E11">
        <w:rPr>
          <w:rFonts w:ascii="Arial" w:hAnsi="Arial" w:cs="Arial"/>
          <w:sz w:val="18"/>
          <w:szCs w:val="18"/>
        </w:rPr>
        <w:t>Coordenador do Ensino da Língua e Cultura portuguesas - Embaixada de Portugal em Bona (1995/1996)</w:t>
      </w:r>
    </w:p>
    <w:p w14:paraId="4F777AFB" w14:textId="77777777" w:rsidR="00A45E16" w:rsidRPr="00BA6E11" w:rsidRDefault="00A45E16" w:rsidP="00BA6E11">
      <w:pPr>
        <w:pStyle w:val="Bibliografia-maisdoqueumaobra"/>
        <w:rPr>
          <w:rFonts w:ascii="Arial" w:hAnsi="Arial" w:cs="Arial"/>
          <w:sz w:val="18"/>
          <w:szCs w:val="18"/>
        </w:rPr>
      </w:pPr>
      <w:r w:rsidRPr="00BA6E11">
        <w:rPr>
          <w:rFonts w:ascii="Arial" w:hAnsi="Arial" w:cs="Arial"/>
          <w:sz w:val="18"/>
          <w:szCs w:val="18"/>
        </w:rPr>
        <w:t>Vice-Presidente do Conselho Diretivo (2005-2008)</w:t>
      </w:r>
    </w:p>
    <w:p w14:paraId="35B5C055" w14:textId="77777777" w:rsidR="00A45E16" w:rsidRPr="00BA6E11" w:rsidRDefault="00A45E16" w:rsidP="00BA6E11">
      <w:pPr>
        <w:pStyle w:val="Bibliografia-maisdoqueumaobra"/>
        <w:rPr>
          <w:rFonts w:ascii="Arial" w:hAnsi="Arial" w:cs="Arial"/>
          <w:sz w:val="18"/>
          <w:szCs w:val="18"/>
        </w:rPr>
      </w:pPr>
      <w:r w:rsidRPr="00BA6E11">
        <w:rPr>
          <w:rFonts w:ascii="Arial" w:hAnsi="Arial" w:cs="Arial"/>
          <w:sz w:val="18"/>
          <w:szCs w:val="18"/>
        </w:rPr>
        <w:t>DISCIPLINAS LECIONADAS:</w:t>
      </w:r>
    </w:p>
    <w:p w14:paraId="18A04BDB" w14:textId="77777777" w:rsidR="00A45E16" w:rsidRPr="00BA6E11" w:rsidRDefault="00A45E16" w:rsidP="00BA6E11">
      <w:pPr>
        <w:pStyle w:val="Bibliografia-maisdoqueumaobra"/>
        <w:rPr>
          <w:rFonts w:ascii="Arial" w:hAnsi="Arial" w:cs="Arial"/>
          <w:sz w:val="18"/>
          <w:szCs w:val="18"/>
        </w:rPr>
      </w:pPr>
      <w:r w:rsidRPr="00BA6E11">
        <w:rPr>
          <w:rFonts w:ascii="Arial" w:hAnsi="Arial" w:cs="Arial"/>
          <w:sz w:val="18"/>
          <w:szCs w:val="18"/>
        </w:rPr>
        <w:t>Globalização das Expressões, Literatura para a Infância, Introdução à Literatura Comparada, Retórica e argumentação, Culturas Populares, Língua e Cultura Portuguesas para Estrangeiros, …</w:t>
      </w:r>
    </w:p>
    <w:p w14:paraId="12AB4198" w14:textId="77777777" w:rsidR="006D255C" w:rsidRPr="00BA6E11" w:rsidRDefault="006D255C" w:rsidP="00BA6E11">
      <w:pPr>
        <w:pStyle w:val="Caption"/>
        <w:rPr>
          <w:rStyle w:val="FootnoteReference"/>
          <w:rFonts w:ascii="Arial" w:hAnsi="Arial"/>
          <w:szCs w:val="18"/>
        </w:rPr>
      </w:pPr>
      <w:r w:rsidRPr="00BA6E11">
        <w:rPr>
          <w:rStyle w:val="FootnoteReference"/>
          <w:rFonts w:ascii="Arial" w:hAnsi="Arial"/>
          <w:noProof/>
          <w:szCs w:val="18"/>
        </w:rPr>
        <w:drawing>
          <wp:inline distT="0" distB="0" distL="0" distR="0" wp14:anchorId="500D2B2F" wp14:editId="02981232">
            <wp:extent cx="3566519" cy="2931988"/>
            <wp:effectExtent l="0" t="0" r="0" b="1905"/>
            <wp:docPr id="347" name="Picture 1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0"/>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571834" cy="293635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0C438619" wp14:editId="02347058">
            <wp:extent cx="2216098" cy="2952391"/>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218581" cy="2955699"/>
                    </a:xfrm>
                    <a:prstGeom prst="rect">
                      <a:avLst/>
                    </a:prstGeom>
                    <a:noFill/>
                    <a:ln>
                      <a:noFill/>
                    </a:ln>
                  </pic:spPr>
                </pic:pic>
              </a:graphicData>
            </a:graphic>
          </wp:inline>
        </w:drawing>
      </w:r>
      <w:r w:rsidRPr="00BA6E11">
        <w:rPr>
          <w:rFonts w:ascii="Arial" w:hAnsi="Arial"/>
          <w:noProof/>
          <w:sz w:val="18"/>
          <w:szCs w:val="18"/>
        </w:rPr>
        <w:drawing>
          <wp:inline distT="0" distB="0" distL="0" distR="0" wp14:anchorId="57B48BB4" wp14:editId="487126CB">
            <wp:extent cx="3912041" cy="2914855"/>
            <wp:effectExtent l="0" t="0" r="0" b="0"/>
            <wp:docPr id="351" name="Picture 1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8"/>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923547" cy="2923428"/>
                    </a:xfrm>
                    <a:prstGeom prst="rect">
                      <a:avLst/>
                    </a:prstGeom>
                    <a:noFill/>
                    <a:ln>
                      <a:noFill/>
                    </a:ln>
                  </pic:spPr>
                </pic:pic>
              </a:graphicData>
            </a:graphic>
          </wp:inline>
        </w:drawing>
      </w:r>
      <w:r w:rsidRPr="00BA6E11">
        <w:rPr>
          <w:rFonts w:ascii="Arial" w:hAnsi="Arial"/>
          <w:noProof/>
          <w:sz w:val="18"/>
          <w:szCs w:val="18"/>
        </w:rPr>
        <w:drawing>
          <wp:inline distT="0" distB="0" distL="0" distR="0" wp14:anchorId="40CED59F" wp14:editId="672F811B">
            <wp:extent cx="3886486" cy="2911999"/>
            <wp:effectExtent l="0" t="0" r="0" b="3175"/>
            <wp:docPr id="350"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896862" cy="2919773"/>
                    </a:xfrm>
                    <a:prstGeom prst="rect">
                      <a:avLst/>
                    </a:prstGeom>
                    <a:noFill/>
                    <a:ln>
                      <a:noFill/>
                    </a:ln>
                  </pic:spPr>
                </pic:pic>
              </a:graphicData>
            </a:graphic>
          </wp:inline>
        </w:drawing>
      </w:r>
    </w:p>
    <w:p w14:paraId="4F000D5B" w14:textId="77777777" w:rsidR="006D255C" w:rsidRPr="00BA6E11" w:rsidRDefault="006D255C" w:rsidP="00BA6E11">
      <w:pPr>
        <w:pStyle w:val="Caption"/>
        <w:rPr>
          <w:rFonts w:ascii="Arial" w:hAnsi="Arial"/>
          <w:sz w:val="18"/>
          <w:szCs w:val="18"/>
        </w:rPr>
      </w:pPr>
      <w:r w:rsidRPr="00BA6E11">
        <w:rPr>
          <w:rFonts w:ascii="Arial" w:hAnsi="Arial"/>
          <w:sz w:val="18"/>
          <w:szCs w:val="18"/>
        </w:rPr>
        <w:tab/>
        <w:t xml:space="preserve">21º Moinhos 2014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16º SANTA MARIA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13º FLORIPA 2010</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Fonts w:ascii="Arial" w:hAnsi="Arial"/>
          <w:sz w:val="18"/>
          <w:szCs w:val="18"/>
        </w:rPr>
        <w:tab/>
      </w:r>
    </w:p>
    <w:p w14:paraId="4E54CF74"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3.2. Representações literárias do bestiário nuclear mitríaco: O boi      </w:t>
      </w:r>
    </w:p>
    <w:p w14:paraId="25B9F220" w14:textId="350D99A9" w:rsidR="00D376A8" w:rsidRPr="00BA6E11" w:rsidRDefault="00D376A8" w:rsidP="00BA6E11">
      <w:pPr>
        <w:rPr>
          <w:rFonts w:ascii="Arial" w:hAnsi="Arial"/>
          <w:sz w:val="18"/>
          <w:szCs w:val="18"/>
        </w:rPr>
      </w:pPr>
      <w:r w:rsidRPr="00BA6E11">
        <w:rPr>
          <w:rFonts w:ascii="Arial" w:hAnsi="Arial"/>
          <w:sz w:val="18"/>
          <w:szCs w:val="18"/>
        </w:rPr>
        <w:t xml:space="preserve">A referência mais antiga que associa o touro a um culto solar divino surge na Epopeia de Gilgamesh. Ishtar, para vingar-se, implora o </w:t>
      </w:r>
      <w:proofErr w:type="spellStart"/>
      <w:r w:rsidRPr="00BA6E11">
        <w:rPr>
          <w:rFonts w:ascii="Arial" w:hAnsi="Arial"/>
          <w:sz w:val="18"/>
          <w:szCs w:val="18"/>
        </w:rPr>
        <w:t>deus-touro</w:t>
      </w:r>
      <w:proofErr w:type="spellEnd"/>
      <w:r w:rsidRPr="00BA6E11">
        <w:rPr>
          <w:rFonts w:ascii="Arial" w:hAnsi="Arial"/>
          <w:sz w:val="18"/>
          <w:szCs w:val="18"/>
        </w:rPr>
        <w:t xml:space="preserve"> que ordena ao touro celeste uma investida contra Gilgamesh. Dizima centenas dos seus homens. </w:t>
      </w:r>
      <w:proofErr w:type="spellStart"/>
      <w:r w:rsidRPr="00BA6E11">
        <w:rPr>
          <w:rFonts w:ascii="Arial" w:hAnsi="Arial"/>
          <w:sz w:val="18"/>
          <w:szCs w:val="18"/>
        </w:rPr>
        <w:t>Enkidu</w:t>
      </w:r>
      <w:proofErr w:type="spellEnd"/>
      <w:r w:rsidRPr="00BA6E11">
        <w:rPr>
          <w:rFonts w:ascii="Arial" w:hAnsi="Arial"/>
          <w:sz w:val="18"/>
          <w:szCs w:val="18"/>
        </w:rPr>
        <w:t xml:space="preserve"> tenta uma pega falhada. Pega-lhe então pelo rabo e Gilgamesh pelos cornos. Sacrificam o animal com uma estacada junto à nuca, arrancaram-lhe o coração e ofereceram-no ao deus-sol. A partir daí, o Sol e touro formaram um só e ganham cada vez maior importância. Os cultos solares evoluem no sentido de uma supremacia divina, anunciando traços monoteístas.</w:t>
      </w:r>
      <w:r w:rsidRPr="00BA6E11">
        <w:rPr>
          <w:rFonts w:ascii="Arial" w:hAnsi="Arial"/>
          <w:b/>
          <w:sz w:val="18"/>
          <w:szCs w:val="18"/>
        </w:rPr>
        <w:t xml:space="preserve"> </w:t>
      </w:r>
      <w:r w:rsidRPr="00BA6E11">
        <w:rPr>
          <w:rFonts w:ascii="Arial" w:hAnsi="Arial"/>
          <w:sz w:val="18"/>
          <w:szCs w:val="18"/>
        </w:rPr>
        <w:t xml:space="preserve">A primeira referência escrita ao culto mitríaco é, todavia, de Plutarco e data do século I a.C. Provavelmente originárias da Suméria, onde foram encontrados os mais antigos exemplos datando do século XX antes de Cristo, e presentes na literatura sânscrita (Veda), 2000 a 1000 anos antes de Cristo; as fábulas inscrevem-se numa longuíssima tradição literária escrita. </w:t>
      </w:r>
    </w:p>
    <w:p w14:paraId="698A8293" w14:textId="77777777" w:rsidR="00D376A8" w:rsidRPr="00BA6E11" w:rsidRDefault="00D376A8" w:rsidP="00BA6E11">
      <w:pPr>
        <w:rPr>
          <w:rFonts w:ascii="Arial" w:hAnsi="Arial"/>
          <w:sz w:val="18"/>
          <w:szCs w:val="18"/>
        </w:rPr>
      </w:pPr>
      <w:r w:rsidRPr="00BA6E11">
        <w:rPr>
          <w:rFonts w:ascii="Arial" w:hAnsi="Arial"/>
          <w:sz w:val="18"/>
          <w:szCs w:val="18"/>
        </w:rPr>
        <w:t xml:space="preserve">Coleções de tabuinhas de escritura cuneiforme, encontradas na Mesopotâmia, evocam-nos quadros familiares da raposa vaidosa que, tendo mictado na água do mar, exclama que a totalidade do oceano é feita da sua urina; do mosquito presunçoso que, ao poisar sobre um elefante, lhe pesa a consciência e pergunta se o seu peso é suportável. Mais de trezentos textos oriundos da Babilónia mencionam animais e pelo menos trinta deles apresentam um verdadeiro desenvolvimento narrativo. </w:t>
      </w:r>
    </w:p>
    <w:p w14:paraId="01C03BA7" w14:textId="77777777" w:rsidR="00D376A8" w:rsidRPr="00BA6E11" w:rsidRDefault="00D376A8" w:rsidP="00BA6E11">
      <w:pPr>
        <w:rPr>
          <w:rFonts w:ascii="Arial" w:hAnsi="Arial"/>
          <w:sz w:val="18"/>
          <w:szCs w:val="18"/>
        </w:rPr>
      </w:pPr>
      <w:r w:rsidRPr="00BA6E11">
        <w:rPr>
          <w:rFonts w:ascii="Arial" w:hAnsi="Arial"/>
          <w:sz w:val="18"/>
          <w:szCs w:val="18"/>
        </w:rPr>
        <w:t xml:space="preserve">Os diálogos entre animais, tão típicos das fábulas, surgem na Babilónia a partir de um outro género sumério que constituía a discussão (disputa dialogada). </w:t>
      </w:r>
    </w:p>
    <w:p w14:paraId="46BD2339" w14:textId="77777777" w:rsidR="00D376A8" w:rsidRPr="00BA6E11" w:rsidRDefault="00D376A8" w:rsidP="00BA6E11">
      <w:pPr>
        <w:rPr>
          <w:rFonts w:ascii="Arial" w:hAnsi="Arial"/>
          <w:sz w:val="18"/>
          <w:szCs w:val="18"/>
        </w:rPr>
      </w:pPr>
      <w:r w:rsidRPr="00BA6E11">
        <w:rPr>
          <w:rFonts w:ascii="Arial" w:hAnsi="Arial"/>
          <w:sz w:val="18"/>
          <w:szCs w:val="18"/>
        </w:rPr>
        <w:t xml:space="preserve">A história </w:t>
      </w:r>
      <w:r w:rsidRPr="00BA6E11">
        <w:rPr>
          <w:rStyle w:val="Italico"/>
          <w:rFonts w:ascii="Arial" w:eastAsia="Arial Unicode MS" w:hAnsi="Arial"/>
          <w:sz w:val="18"/>
          <w:szCs w:val="18"/>
        </w:rPr>
        <w:t>O Boi e o Cavalo, que opõe a vida pacífica e rural à vida militar e guerreira,</w:t>
      </w:r>
      <w:r w:rsidRPr="00BA6E11">
        <w:rPr>
          <w:rFonts w:ascii="Arial" w:hAnsi="Arial"/>
          <w:sz w:val="18"/>
          <w:szCs w:val="18"/>
        </w:rPr>
        <w:t xml:space="preserve"> é um dos mais eloquentes exemplos. </w:t>
      </w:r>
    </w:p>
    <w:bookmarkEnd w:id="123"/>
    <w:p w14:paraId="2F72D7CB" w14:textId="77777777" w:rsidR="00D376A8" w:rsidRPr="00BA6E11" w:rsidRDefault="00D376A8" w:rsidP="00BA6E11">
      <w:pPr>
        <w:rPr>
          <w:rFonts w:ascii="Arial" w:hAnsi="Arial"/>
          <w:sz w:val="18"/>
          <w:szCs w:val="18"/>
          <w:lang w:eastAsia="en-AU" w:bidi="hi-IN"/>
        </w:rPr>
      </w:pPr>
      <w:r w:rsidRPr="00BA6E11">
        <w:rPr>
          <w:rFonts w:ascii="Arial" w:hAnsi="Arial"/>
          <w:sz w:val="18"/>
          <w:szCs w:val="18"/>
          <w:lang w:eastAsia="en-AU" w:bidi="hi-IN"/>
        </w:rPr>
        <w:t xml:space="preserve">***  </w:t>
      </w:r>
    </w:p>
    <w:p w14:paraId="5938A994" w14:textId="3AFE7754"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3.2. Apresentação do livro </w:t>
      </w:r>
      <w:hyperlink r:id="rId602" w:history="1">
        <w:r w:rsidRPr="00BA6E11">
          <w:rPr>
            <w:rFonts w:ascii="Arial" w:hAnsi="Arial" w:cs="Arial"/>
            <w:sz w:val="18"/>
            <w:szCs w:val="18"/>
          </w:rPr>
          <w:t>Lusofonografias, Ensaios pedagógico-literários</w:t>
        </w:r>
      </w:hyperlink>
    </w:p>
    <w:p w14:paraId="5DFC21E9" w14:textId="77777777" w:rsidR="003709C6" w:rsidRPr="00BA6E11" w:rsidRDefault="003709C6" w:rsidP="00BA6E11">
      <w:pPr>
        <w:pStyle w:val="Caption"/>
        <w:rPr>
          <w:rStyle w:val="FootnoteReference"/>
          <w:rFonts w:ascii="Arial" w:hAnsi="Arial"/>
          <w:b/>
          <w:caps/>
          <w:szCs w:val="18"/>
        </w:rPr>
      </w:pPr>
      <w:r w:rsidRPr="00BA6E11">
        <w:rPr>
          <w:rStyle w:val="FootnoteReference"/>
          <w:rFonts w:ascii="Arial" w:hAnsi="Arial"/>
          <w:b/>
          <w:caps/>
          <w:noProof/>
          <w:szCs w:val="18"/>
        </w:rPr>
        <w:drawing>
          <wp:inline distT="0" distB="0" distL="0" distR="0" wp14:anchorId="283C4DA0" wp14:editId="2C7AA8C6">
            <wp:extent cx="3619500" cy="2724216"/>
            <wp:effectExtent l="0" t="0" r="0" b="0"/>
            <wp:docPr id="358" name="Picture 1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4"/>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621828" cy="2725968"/>
                    </a:xfrm>
                    <a:prstGeom prst="rect">
                      <a:avLst/>
                    </a:prstGeom>
                    <a:noFill/>
                    <a:ln>
                      <a:noFill/>
                    </a:ln>
                  </pic:spPr>
                </pic:pic>
              </a:graphicData>
            </a:graphic>
          </wp:inline>
        </w:drawing>
      </w:r>
      <w:r w:rsidRPr="00BA6E11">
        <w:rPr>
          <w:rFonts w:ascii="Arial" w:hAnsi="Arial"/>
          <w:noProof/>
          <w:sz w:val="18"/>
          <w:szCs w:val="18"/>
        </w:rPr>
        <w:drawing>
          <wp:inline distT="0" distB="0" distL="0" distR="0" wp14:anchorId="78A98FDD" wp14:editId="1C010C9F">
            <wp:extent cx="3605555" cy="2704827"/>
            <wp:effectExtent l="0" t="0" r="0" b="635"/>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605763" cy="2704983"/>
                    </a:xfrm>
                    <a:prstGeom prst="rect">
                      <a:avLst/>
                    </a:prstGeom>
                    <a:noFill/>
                    <a:ln>
                      <a:noFill/>
                    </a:ln>
                  </pic:spPr>
                </pic:pic>
              </a:graphicData>
            </a:graphic>
          </wp:inline>
        </w:drawing>
      </w:r>
      <w:r w:rsidRPr="00BA6E11">
        <w:rPr>
          <w:rFonts w:ascii="Arial" w:hAnsi="Arial"/>
          <w:noProof/>
          <w:sz w:val="18"/>
          <w:szCs w:val="18"/>
        </w:rPr>
        <w:drawing>
          <wp:inline distT="0" distB="0" distL="0" distR="0" wp14:anchorId="6F4DE2A3" wp14:editId="19FC6DDF">
            <wp:extent cx="3568113" cy="2673571"/>
            <wp:effectExtent l="0" t="0" r="0" b="0"/>
            <wp:docPr id="353" name="Picture 1213" descr="C:\Users\Chrys\AppData\Local\Microsoft\Windows\INetCache\Content.Word\Lomba Maia 2016 x out 2 sessõ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Users\Chrys\AppData\Local\Microsoft\Windows\INetCache\Content.Word\Lomba Maia 2016 x out 2 sessões (24).jp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570189" cy="2675126"/>
                    </a:xfrm>
                    <a:prstGeom prst="rect">
                      <a:avLst/>
                    </a:prstGeom>
                    <a:noFill/>
                    <a:ln>
                      <a:noFill/>
                    </a:ln>
                  </pic:spPr>
                </pic:pic>
              </a:graphicData>
            </a:graphic>
          </wp:inline>
        </w:drawing>
      </w:r>
      <w:r w:rsidRPr="00BA6E11">
        <w:rPr>
          <w:rFonts w:ascii="Arial" w:hAnsi="Arial"/>
          <w:noProof/>
          <w:sz w:val="18"/>
          <w:szCs w:val="18"/>
        </w:rPr>
        <w:drawing>
          <wp:inline distT="0" distB="0" distL="0" distR="0" wp14:anchorId="040FB1CC" wp14:editId="692491E9">
            <wp:extent cx="3570365" cy="2682875"/>
            <wp:effectExtent l="0" t="0" r="0" b="3175"/>
            <wp:docPr id="352" name="Picture 1215" descr="C:\Users\Chrys\AppData\Local\Microsoft\Windows\INetCache\Content.Word\Montalegre 2016 22abr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Users\Chrys\AppData\Local\Microsoft\Windows\INetCache\Content.Word\Montalegre 2016 22abr (240).jpg"/>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574465" cy="2685956"/>
                    </a:xfrm>
                    <a:prstGeom prst="rect">
                      <a:avLst/>
                    </a:prstGeom>
                    <a:noFill/>
                    <a:ln>
                      <a:noFill/>
                    </a:ln>
                  </pic:spPr>
                </pic:pic>
              </a:graphicData>
            </a:graphic>
          </wp:inline>
        </w:drawing>
      </w:r>
    </w:p>
    <w:p w14:paraId="2CADDB43" w14:textId="77777777" w:rsidR="003709C6" w:rsidRPr="00BA6E11" w:rsidRDefault="003709C6" w:rsidP="00BA6E11">
      <w:pPr>
        <w:pStyle w:val="Caption"/>
        <w:rPr>
          <w:rFonts w:ascii="Arial" w:hAnsi="Arial"/>
          <w:sz w:val="18"/>
          <w:szCs w:val="18"/>
        </w:rPr>
      </w:pPr>
      <w:r w:rsidRPr="00BA6E11">
        <w:rPr>
          <w:rStyle w:val="FootnoteReference"/>
          <w:rFonts w:ascii="Arial" w:hAnsi="Arial"/>
          <w:b/>
          <w:caps/>
          <w:szCs w:val="18"/>
        </w:rPr>
        <w:t xml:space="preserve">15º MACAU 2011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LOMBA DA MAIA 2016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25º MONTALEGRE 2016</w:t>
      </w:r>
      <w:r w:rsidRPr="00BA6E11">
        <w:rPr>
          <w:rStyle w:val="FootnoteReference"/>
          <w:rFonts w:ascii="Arial" w:hAnsi="Arial"/>
          <w:b/>
          <w:caps/>
          <w:szCs w:val="18"/>
        </w:rPr>
        <w:t xml:space="preserve">    </w:t>
      </w:r>
    </w:p>
    <w:p w14:paraId="630E5C23" w14:textId="6901D1BA" w:rsidR="00A45E16" w:rsidRPr="00BA6E11" w:rsidRDefault="003C45CF" w:rsidP="00BA6E11">
      <w:pPr>
        <w:pStyle w:val="Colquio"/>
        <w:rPr>
          <w:rStyle w:val="Hyperlink"/>
          <w:rFonts w:ascii="Arial" w:hAnsi="Arial" w:cs="Arial"/>
          <w:sz w:val="18"/>
          <w:szCs w:val="18"/>
        </w:rPr>
      </w:pPr>
      <w:r w:rsidRPr="00BA6E11">
        <w:rPr>
          <w:rStyle w:val="Hyperlink"/>
          <w:rFonts w:ascii="Arial" w:hAnsi="Arial" w:cs="Arial"/>
          <w:sz w:val="18"/>
          <w:szCs w:val="18"/>
          <w:highlight w:val="yellow"/>
        </w:rPr>
        <w:t xml:space="preserve">ouça-o aqui em poesia na graciosa 2015  </w:t>
      </w:r>
      <w:hyperlink r:id="rId607" w:history="1">
        <w:r w:rsidR="00955953" w:rsidRPr="00BA6E11">
          <w:rPr>
            <w:rStyle w:val="Hyperlink"/>
            <w:rFonts w:ascii="Arial" w:hAnsi="Arial" w:cs="Arial"/>
            <w:sz w:val="18"/>
            <w:szCs w:val="18"/>
          </w:rPr>
          <w:t>https://www.lusofonias.net/documentos/aicl-imagens-sons-dos-col%C3%B3quios/2135-24%C2%BA-graciosa-2015-poesia-com-as-vozes-de-chrys,-concha,-luciano-e-su-margarido.html</w:t>
        </w:r>
      </w:hyperlink>
    </w:p>
    <w:p w14:paraId="17E1BDAF" w14:textId="3D965620" w:rsidR="003C45CF" w:rsidRPr="00BA6E11" w:rsidRDefault="00955953" w:rsidP="00BA6E11">
      <w:pPr>
        <w:pStyle w:val="Colquio"/>
        <w:rPr>
          <w:rStyle w:val="Hyperlink"/>
          <w:rFonts w:ascii="Arial" w:hAnsi="Arial" w:cs="Arial"/>
          <w:sz w:val="18"/>
          <w:szCs w:val="18"/>
        </w:rPr>
      </w:pPr>
      <w:r w:rsidRPr="00BA6E11">
        <w:rPr>
          <w:rStyle w:val="Hyperlink"/>
          <w:rFonts w:ascii="Arial" w:hAnsi="Arial" w:cs="Arial"/>
          <w:sz w:val="18"/>
          <w:szCs w:val="18"/>
          <w:highlight w:val="yellow"/>
        </w:rPr>
        <w:t xml:space="preserve"> poesia na madalena do pico 2018 </w:t>
      </w:r>
      <w:hyperlink r:id="rId608" w:history="1">
        <w:r w:rsidRPr="00BA6E11">
          <w:rPr>
            <w:rStyle w:val="Hyperlink"/>
            <w:rFonts w:ascii="Arial" w:hAnsi="Arial" w:cs="Arial"/>
            <w:sz w:val="18"/>
            <w:szCs w:val="18"/>
          </w:rPr>
          <w:t>https://www.lusofonias.net/documentos/sons-e-poesia-col%C3%B3quios/2473-30%C2%BA-col%C3%B3quio-poesia-ao-meio-dia-madalena-do-pico-2018.html</w:t>
        </w:r>
      </w:hyperlink>
      <w:r w:rsidRPr="00BA6E11">
        <w:rPr>
          <w:rStyle w:val="Hyperlink"/>
          <w:rFonts w:ascii="Arial" w:hAnsi="Arial" w:cs="Arial"/>
          <w:sz w:val="18"/>
          <w:szCs w:val="18"/>
        </w:rPr>
        <w:t xml:space="preserve"> </w:t>
      </w:r>
    </w:p>
    <w:p w14:paraId="4A7C5B95" w14:textId="77777777" w:rsidR="001C6982" w:rsidRDefault="001C6982" w:rsidP="00BA6E11">
      <w:pPr>
        <w:pStyle w:val="Colquio"/>
        <w:rPr>
          <w:rFonts w:cs="Arial"/>
          <w:sz w:val="18"/>
          <w:szCs w:val="18"/>
          <w:highlight w:val="yellow"/>
        </w:rPr>
      </w:pPr>
    </w:p>
    <w:p w14:paraId="18D0E640" w14:textId="2478D47C" w:rsidR="00D376A8" w:rsidRPr="00BA6E11" w:rsidRDefault="00D376A8" w:rsidP="00BA6E11">
      <w:pPr>
        <w:pStyle w:val="Colquio"/>
        <w:rPr>
          <w:rFonts w:cs="Arial"/>
          <w:sz w:val="18"/>
          <w:szCs w:val="18"/>
          <w:highlight w:val="yellow"/>
        </w:rPr>
      </w:pPr>
      <w:r w:rsidRPr="00BA6E11">
        <w:rPr>
          <w:rFonts w:cs="Arial"/>
          <w:sz w:val="18"/>
          <w:szCs w:val="18"/>
          <w:highlight w:val="yellow"/>
        </w:rPr>
        <w:t>SÓCIO FUNDADOR DA AICL</w:t>
      </w:r>
    </w:p>
    <w:p w14:paraId="211DE697" w14:textId="77777777" w:rsidR="00D376A8" w:rsidRPr="00BA6E11" w:rsidRDefault="00D376A8" w:rsidP="00BA6E11">
      <w:pPr>
        <w:pStyle w:val="Colquio"/>
        <w:rPr>
          <w:rFonts w:cs="Arial"/>
          <w:sz w:val="18"/>
          <w:szCs w:val="18"/>
          <w:highlight w:val="yellow"/>
        </w:rPr>
      </w:pPr>
    </w:p>
    <w:p w14:paraId="1323F152"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 VICE-PRESIDENTE DO CONSELHO FISCAL – </w:t>
      </w:r>
    </w:p>
    <w:p w14:paraId="64ED8EAF" w14:textId="77777777" w:rsidR="00D376A8" w:rsidRPr="00BA6E11" w:rsidRDefault="00D376A8" w:rsidP="00BA6E11">
      <w:pPr>
        <w:pStyle w:val="Colquio"/>
        <w:rPr>
          <w:rFonts w:cs="Arial"/>
          <w:sz w:val="18"/>
          <w:szCs w:val="18"/>
          <w:highlight w:val="yellow"/>
        </w:rPr>
      </w:pPr>
    </w:p>
    <w:p w14:paraId="0887BCC0"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PERTENCE AO COMITÉ CIENTÍFICO DA AICL, TRIÉNIO 2017-2020. </w:t>
      </w:r>
    </w:p>
    <w:p w14:paraId="5A60B7D0" w14:textId="77777777" w:rsidR="00D376A8" w:rsidRPr="00BA6E11" w:rsidRDefault="00D376A8" w:rsidP="00BA6E11">
      <w:pPr>
        <w:pStyle w:val="Colquio"/>
        <w:rPr>
          <w:rFonts w:cs="Arial"/>
          <w:sz w:val="18"/>
          <w:szCs w:val="18"/>
          <w:highlight w:val="yellow"/>
        </w:rPr>
      </w:pPr>
    </w:p>
    <w:p w14:paraId="4B788AE4"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TOMA PARTE - QUASE ININTERRUPTAMENTE - EM TODOS OS COLÓQUIOS DESDE O PRIMEIRO EM 2002</w:t>
      </w:r>
    </w:p>
    <w:p w14:paraId="2C985170" w14:textId="77777777" w:rsidR="00D376A8" w:rsidRPr="00BA6E11" w:rsidRDefault="00D11D2E" w:rsidP="00BA6E11">
      <w:pPr>
        <w:rPr>
          <w:rFonts w:ascii="Arial" w:hAnsi="Arial"/>
          <w:sz w:val="18"/>
          <w:szCs w:val="18"/>
        </w:rPr>
      </w:pPr>
      <w:bookmarkStart w:id="134" w:name="_LUÍS_KANDJIMBO,_ACADEMIA"/>
      <w:bookmarkEnd w:id="124"/>
      <w:bookmarkEnd w:id="132"/>
      <w:bookmarkEnd w:id="134"/>
      <w:r>
        <w:rPr>
          <w:rFonts w:ascii="Arial" w:hAnsi="Arial"/>
          <w:sz w:val="18"/>
          <w:szCs w:val="18"/>
        </w:rPr>
        <w:pict w14:anchorId="77654A9F">
          <v:shape id="_x0000_i1068" type="#_x0000_t75" style="width:324pt;height:5.4pt" o:hrpct="0" o:hr="t">
            <v:imagedata r:id="rId243" o:title="BD10256_"/>
          </v:shape>
        </w:pict>
      </w:r>
      <w:bookmarkStart w:id="135" w:name="_LUÍS_MASCARENHAS_GAIVÃO"/>
      <w:bookmarkStart w:id="136" w:name="_MARCO_COIATELLI,_ACADEMIA"/>
      <w:bookmarkStart w:id="137" w:name="_MARGARETE_SILVA,_TRADUTORA"/>
      <w:bookmarkStart w:id="138" w:name="_Hlk532574781"/>
      <w:bookmarkStart w:id="139" w:name="_Hlk529263822"/>
      <w:bookmarkStart w:id="140" w:name="_Hlk487793728"/>
      <w:bookmarkStart w:id="141" w:name="_Hlk487793853"/>
      <w:bookmarkStart w:id="142" w:name="_Hlk503960044"/>
      <w:bookmarkEnd w:id="133"/>
      <w:bookmarkEnd w:id="135"/>
      <w:bookmarkEnd w:id="136"/>
      <w:bookmarkEnd w:id="137"/>
    </w:p>
    <w:p w14:paraId="6A7911FF" w14:textId="391E5E79" w:rsidR="00D376A8" w:rsidRPr="00BA6E11" w:rsidRDefault="00D376A8" w:rsidP="00BA6E11">
      <w:pPr>
        <w:pStyle w:val="Heading3"/>
        <w:rPr>
          <w:rFonts w:ascii="Arial" w:hAnsi="Arial"/>
          <w:sz w:val="18"/>
          <w:szCs w:val="18"/>
        </w:rPr>
      </w:pPr>
      <w:bookmarkStart w:id="143" w:name="_Hlk533954643"/>
      <w:r w:rsidRPr="00BA6E11">
        <w:rPr>
          <w:rFonts w:ascii="Arial" w:hAnsi="Arial"/>
          <w:sz w:val="18"/>
          <w:szCs w:val="18"/>
        </w:rPr>
        <w:t xml:space="preserve"> LUÍS CARDOSO</w:t>
      </w:r>
      <w:r w:rsidR="000841F0" w:rsidRPr="00BA6E11">
        <w:rPr>
          <w:rFonts w:ascii="Arial" w:hAnsi="Arial"/>
          <w:sz w:val="18"/>
          <w:szCs w:val="18"/>
        </w:rPr>
        <w:t xml:space="preserve"> de</w:t>
      </w:r>
      <w:r w:rsidRPr="00BA6E11">
        <w:rPr>
          <w:rFonts w:ascii="Arial" w:hAnsi="Arial"/>
          <w:sz w:val="18"/>
          <w:szCs w:val="18"/>
        </w:rPr>
        <w:t xml:space="preserve"> NORONHA (TAKAS) </w:t>
      </w:r>
      <w:r w:rsidR="000841F0" w:rsidRPr="00BA6E11">
        <w:rPr>
          <w:rFonts w:ascii="Arial" w:hAnsi="Arial"/>
          <w:sz w:val="18"/>
          <w:szCs w:val="18"/>
        </w:rPr>
        <w:t xml:space="preserve">escritor timorense, </w:t>
      </w:r>
      <w:r w:rsidRPr="00BA6E11">
        <w:rPr>
          <w:rFonts w:ascii="Arial" w:hAnsi="Arial"/>
          <w:sz w:val="18"/>
          <w:szCs w:val="18"/>
        </w:rPr>
        <w:t>CONVIDADO ESPECIAL</w:t>
      </w:r>
    </w:p>
    <w:p w14:paraId="41B45B73" w14:textId="77777777" w:rsidR="00D376A8" w:rsidRPr="00BA6E11" w:rsidRDefault="00D376A8" w:rsidP="00BA6E11">
      <w:pPr>
        <w:rPr>
          <w:rFonts w:ascii="Arial" w:hAnsi="Arial"/>
          <w:color w:val="666666"/>
          <w:sz w:val="18"/>
          <w:szCs w:val="18"/>
          <w:lang w:val="en-AU" w:eastAsia="en-AU"/>
        </w:rPr>
      </w:pPr>
      <w:r w:rsidRPr="00BA6E11">
        <w:rPr>
          <w:rFonts w:ascii="Arial" w:hAnsi="Arial"/>
          <w:noProof/>
          <w:sz w:val="18"/>
          <w:szCs w:val="18"/>
        </w:rPr>
        <w:drawing>
          <wp:inline distT="0" distB="0" distL="0" distR="0" wp14:anchorId="70FAF561" wp14:editId="7F83CE13">
            <wp:extent cx="3681454" cy="2456901"/>
            <wp:effectExtent l="0" t="0" r="0" b="635"/>
            <wp:docPr id="4" name="Picture 1436" descr="Image may contain: 1 person,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Image may contain: 1 person, standing"/>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688680" cy="2461723"/>
                    </a:xfrm>
                    <a:prstGeom prst="rect">
                      <a:avLst/>
                    </a:prstGeom>
                    <a:noFill/>
                    <a:ln>
                      <a:noFill/>
                    </a:ln>
                  </pic:spPr>
                </pic:pic>
              </a:graphicData>
            </a:graphic>
          </wp:inline>
        </w:drawing>
      </w:r>
      <w:r w:rsidRPr="00BA6E11">
        <w:rPr>
          <w:rFonts w:ascii="Arial" w:hAnsi="Arial"/>
          <w:noProof/>
          <w:sz w:val="18"/>
          <w:szCs w:val="18"/>
        </w:rPr>
        <w:drawing>
          <wp:inline distT="0" distB="0" distL="0" distR="0" wp14:anchorId="5137A49B" wp14:editId="2F535DFA">
            <wp:extent cx="3729161" cy="2488723"/>
            <wp:effectExtent l="0" t="0" r="5080" b="6985"/>
            <wp:docPr id="30" name="Picture 10488" descr="Image may contain: 2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 descr="Image may contain: 2 people, people sitting and indoo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743455" cy="2498262"/>
                    </a:xfrm>
                    <a:prstGeom prst="rect">
                      <a:avLst/>
                    </a:prstGeom>
                    <a:noFill/>
                    <a:ln>
                      <a:noFill/>
                    </a:ln>
                  </pic:spPr>
                </pic:pic>
              </a:graphicData>
            </a:graphic>
          </wp:inline>
        </w:drawing>
      </w:r>
      <w:r w:rsidRPr="00BA6E11">
        <w:rPr>
          <w:rFonts w:ascii="Arial" w:hAnsi="Arial"/>
          <w:noProof/>
          <w:sz w:val="18"/>
          <w:szCs w:val="18"/>
        </w:rPr>
        <w:drawing>
          <wp:inline distT="0" distB="0" distL="0" distR="0" wp14:anchorId="0AC93EDD" wp14:editId="297E26E6">
            <wp:extent cx="1599363" cy="2474015"/>
            <wp:effectExtent l="0" t="0" r="127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20x (1).jfif"/>
                    <pic:cNvPicPr/>
                  </pic:nvPicPr>
                  <pic:blipFill>
                    <a:blip r:embed="rId611"/>
                    <a:stretch>
                      <a:fillRect/>
                    </a:stretch>
                  </pic:blipFill>
                  <pic:spPr>
                    <a:xfrm>
                      <a:off x="0" y="0"/>
                      <a:ext cx="1608856" cy="2488699"/>
                    </a:xfrm>
                    <a:prstGeom prst="rect">
                      <a:avLst/>
                    </a:prstGeom>
                  </pic:spPr>
                </pic:pic>
              </a:graphicData>
            </a:graphic>
          </wp:inline>
        </w:drawing>
      </w:r>
      <w:r w:rsidRPr="00BA6E11">
        <w:rPr>
          <w:rFonts w:ascii="Arial" w:hAnsi="Arial"/>
          <w:noProof/>
          <w:sz w:val="18"/>
          <w:szCs w:val="18"/>
        </w:rPr>
        <w:drawing>
          <wp:inline distT="0" distB="0" distL="0" distR="0" wp14:anchorId="14324A4D" wp14:editId="208C4276">
            <wp:extent cx="1571305" cy="253475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20x (3).jfif"/>
                    <pic:cNvPicPr/>
                  </pic:nvPicPr>
                  <pic:blipFill>
                    <a:blip r:embed="rId612"/>
                    <a:stretch>
                      <a:fillRect/>
                    </a:stretch>
                  </pic:blipFill>
                  <pic:spPr>
                    <a:xfrm>
                      <a:off x="0" y="0"/>
                      <a:ext cx="1576986" cy="2543919"/>
                    </a:xfrm>
                    <a:prstGeom prst="rect">
                      <a:avLst/>
                    </a:prstGeom>
                  </pic:spPr>
                </pic:pic>
              </a:graphicData>
            </a:graphic>
          </wp:inline>
        </w:drawing>
      </w:r>
      <w:r w:rsidRPr="00BA6E11">
        <w:rPr>
          <w:rFonts w:ascii="Arial" w:hAnsi="Arial"/>
          <w:noProof/>
          <w:sz w:val="18"/>
          <w:szCs w:val="18"/>
        </w:rPr>
        <w:drawing>
          <wp:inline distT="0" distB="0" distL="0" distR="0" wp14:anchorId="3DE1B2E8" wp14:editId="61C88A64">
            <wp:extent cx="1662320" cy="2514257"/>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20x (2).jfif"/>
                    <pic:cNvPicPr/>
                  </pic:nvPicPr>
                  <pic:blipFill>
                    <a:blip r:embed="rId613"/>
                    <a:stretch>
                      <a:fillRect/>
                    </a:stretch>
                  </pic:blipFill>
                  <pic:spPr>
                    <a:xfrm>
                      <a:off x="0" y="0"/>
                      <a:ext cx="1666471" cy="2520536"/>
                    </a:xfrm>
                    <a:prstGeom prst="rect">
                      <a:avLst/>
                    </a:prstGeom>
                  </pic:spPr>
                </pic:pic>
              </a:graphicData>
            </a:graphic>
          </wp:inline>
        </w:drawing>
      </w:r>
    </w:p>
    <w:p w14:paraId="3F250F43" w14:textId="77777777" w:rsidR="00D376A8" w:rsidRPr="00BA6E11" w:rsidRDefault="00D376A8" w:rsidP="00BA6E11">
      <w:pPr>
        <w:rPr>
          <w:rFonts w:ascii="Arial" w:hAnsi="Arial"/>
          <w:bCs/>
          <w:sz w:val="18"/>
          <w:szCs w:val="18"/>
        </w:rPr>
      </w:pPr>
      <w:r w:rsidRPr="00BA6E11">
        <w:rPr>
          <w:rFonts w:ascii="Arial" w:hAnsi="Arial"/>
          <w:noProof/>
          <w:sz w:val="18"/>
          <w:szCs w:val="18"/>
        </w:rPr>
        <w:drawing>
          <wp:inline distT="0" distB="0" distL="0" distR="0" wp14:anchorId="119BBCFF" wp14:editId="1AAF5C5E">
            <wp:extent cx="3220278" cy="2418136"/>
            <wp:effectExtent l="0" t="0" r="0" b="1270"/>
            <wp:docPr id="342" name="Picture 81" descr="Image may contain: 7 people, people smiling, people sitting, child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may contain: 7 people, people smiling, people sitting, child and indoo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229072" cy="2424739"/>
                    </a:xfrm>
                    <a:prstGeom prst="rect">
                      <a:avLst/>
                    </a:prstGeom>
                    <a:noFill/>
                    <a:ln>
                      <a:noFill/>
                    </a:ln>
                  </pic:spPr>
                </pic:pic>
              </a:graphicData>
            </a:graphic>
          </wp:inline>
        </w:drawing>
      </w:r>
      <w:r w:rsidRPr="00BA6E11">
        <w:rPr>
          <w:rFonts w:ascii="Arial" w:hAnsi="Arial"/>
          <w:noProof/>
          <w:sz w:val="18"/>
          <w:szCs w:val="18"/>
        </w:rPr>
        <w:drawing>
          <wp:inline distT="0" distB="0" distL="0" distR="0" wp14:anchorId="1E898F40" wp14:editId="65A1EF01">
            <wp:extent cx="3178629" cy="2382520"/>
            <wp:effectExtent l="0" t="0" r="3175" b="0"/>
            <wp:docPr id="341" name="Picture 78" descr="Image may contain: 25 people, people smiling, people sitting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may contain: 25 people, people smiling, people sitting and child"/>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190003" cy="2391045"/>
                    </a:xfrm>
                    <a:prstGeom prst="rect">
                      <a:avLst/>
                    </a:prstGeom>
                    <a:noFill/>
                    <a:ln>
                      <a:noFill/>
                    </a:ln>
                  </pic:spPr>
                </pic:pic>
              </a:graphicData>
            </a:graphic>
          </wp:inline>
        </w:drawing>
      </w:r>
      <w:r w:rsidRPr="00BA6E11">
        <w:rPr>
          <w:rFonts w:ascii="Arial" w:hAnsi="Arial"/>
          <w:noProof/>
          <w:sz w:val="18"/>
          <w:szCs w:val="18"/>
        </w:rPr>
        <w:drawing>
          <wp:inline distT="0" distB="0" distL="0" distR="0" wp14:anchorId="7C4A694C" wp14:editId="29F04496">
            <wp:extent cx="3570135" cy="2380089"/>
            <wp:effectExtent l="0" t="0" r="0" b="1270"/>
            <wp:docPr id="332" name="Picture 267" descr="Image may contain: mountain, sky, grass,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e may contain: mountain, sky, grass, outdoor and nature"/>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577728" cy="2385151"/>
                    </a:xfrm>
                    <a:prstGeom prst="rect">
                      <a:avLst/>
                    </a:prstGeom>
                    <a:noFill/>
                    <a:ln>
                      <a:noFill/>
                    </a:ln>
                  </pic:spPr>
                </pic:pic>
              </a:graphicData>
            </a:graphic>
          </wp:inline>
        </w:drawing>
      </w:r>
      <w:r w:rsidRPr="00BA6E11">
        <w:rPr>
          <w:rFonts w:ascii="Arial" w:hAnsi="Arial"/>
          <w:noProof/>
          <w:sz w:val="18"/>
          <w:szCs w:val="18"/>
        </w:rPr>
        <w:drawing>
          <wp:inline distT="0" distB="0" distL="0" distR="0" wp14:anchorId="6E2FCACB" wp14:editId="03BE2C8D">
            <wp:extent cx="1463415" cy="2349224"/>
            <wp:effectExtent l="0" t="0" r="3810" b="0"/>
            <wp:docPr id="21" name="Picture 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Related image"/>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470754" cy="2361005"/>
                    </a:xfrm>
                    <a:prstGeom prst="rect">
                      <a:avLst/>
                    </a:prstGeom>
                    <a:noFill/>
                    <a:ln>
                      <a:noFill/>
                    </a:ln>
                  </pic:spPr>
                </pic:pic>
              </a:graphicData>
            </a:graphic>
          </wp:inline>
        </w:drawing>
      </w:r>
      <w:r w:rsidRPr="00BA6E11">
        <w:rPr>
          <w:rFonts w:ascii="Arial" w:hAnsi="Arial"/>
          <w:b/>
          <w:bCs/>
          <w:noProof/>
          <w:sz w:val="18"/>
          <w:szCs w:val="18"/>
        </w:rPr>
        <w:drawing>
          <wp:inline distT="0" distB="0" distL="0" distR="0" wp14:anchorId="6B3EEF17" wp14:editId="195B313D">
            <wp:extent cx="1535844" cy="2408969"/>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4993512_1755718271145382_3029662560152442691_n.jpg"/>
                    <pic:cNvPicPr/>
                  </pic:nvPicPr>
                  <pic:blipFill>
                    <a:blip r:embed="rId618"/>
                    <a:stretch>
                      <a:fillRect/>
                    </a:stretch>
                  </pic:blipFill>
                  <pic:spPr>
                    <a:xfrm>
                      <a:off x="0" y="0"/>
                      <a:ext cx="1542199" cy="2418936"/>
                    </a:xfrm>
                    <a:prstGeom prst="rect">
                      <a:avLst/>
                    </a:prstGeom>
                  </pic:spPr>
                </pic:pic>
              </a:graphicData>
            </a:graphic>
          </wp:inline>
        </w:drawing>
      </w:r>
    </w:p>
    <w:p w14:paraId="79790469" w14:textId="77777777" w:rsidR="006D255C" w:rsidRPr="00BA6E11" w:rsidRDefault="006D255C" w:rsidP="00BA6E11">
      <w:pPr>
        <w:rPr>
          <w:rFonts w:ascii="Arial" w:hAnsi="Arial"/>
          <w:bCs/>
          <w:sz w:val="18"/>
          <w:szCs w:val="18"/>
        </w:rPr>
      </w:pPr>
      <w:r w:rsidRPr="00BA6E11">
        <w:rPr>
          <w:rFonts w:ascii="Arial" w:hAnsi="Arial"/>
          <w:noProof/>
          <w:sz w:val="18"/>
          <w:szCs w:val="18"/>
        </w:rPr>
        <w:drawing>
          <wp:inline distT="0" distB="0" distL="0" distR="0" wp14:anchorId="32AB1CB7" wp14:editId="7A672D64">
            <wp:extent cx="3983603" cy="2944403"/>
            <wp:effectExtent l="0" t="0" r="0" b="8890"/>
            <wp:docPr id="335" name="Picture 26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Related image"/>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993977" cy="2952070"/>
                    </a:xfrm>
                    <a:prstGeom prst="rect">
                      <a:avLst/>
                    </a:prstGeom>
                    <a:noFill/>
                    <a:ln>
                      <a:noFill/>
                    </a:ln>
                  </pic:spPr>
                </pic:pic>
              </a:graphicData>
            </a:graphic>
          </wp:inline>
        </w:drawing>
      </w:r>
      <w:r w:rsidRPr="00BA6E11">
        <w:rPr>
          <w:rFonts w:ascii="Arial" w:hAnsi="Arial"/>
          <w:bCs/>
          <w:sz w:val="18"/>
          <w:szCs w:val="18"/>
        </w:rPr>
        <w:t xml:space="preserve"> </w:t>
      </w:r>
      <w:r w:rsidRPr="00BA6E11">
        <w:rPr>
          <w:rFonts w:ascii="Arial" w:hAnsi="Arial"/>
          <w:noProof/>
          <w:sz w:val="18"/>
          <w:szCs w:val="18"/>
        </w:rPr>
        <w:drawing>
          <wp:inline distT="0" distB="0" distL="0" distR="0" wp14:anchorId="7448B844" wp14:editId="48E23713">
            <wp:extent cx="2920034" cy="2920034"/>
            <wp:effectExtent l="0" t="0" r="0" b="0"/>
            <wp:docPr id="337" name="Picture 7" descr="http://images.portoeditora.pt/getresourcesservlet/snews?WYq6D02d30HkgFBxyDcmxRpqmvHrwB4yanhyy7TNO9UC9pLDItnnfXBE8dOgEO1zM2BnOl5N8lAT%0A0uOBy%2F4L%2FA%3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portoeditora.pt/getresourcesservlet/snews?WYq6D02d30HkgFBxyDcmxRpqmvHrwB4yanhyy7TNO9UC9pLDItnnfXBE8dOgEO1zM2BnOl5N8lAT%0A0uOBy%2F4L%2FA%3D%3D"/>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924263" cy="2924263"/>
                    </a:xfrm>
                    <a:prstGeom prst="rect">
                      <a:avLst/>
                    </a:prstGeom>
                    <a:noFill/>
                    <a:ln>
                      <a:noFill/>
                    </a:ln>
                  </pic:spPr>
                </pic:pic>
              </a:graphicData>
            </a:graphic>
          </wp:inline>
        </w:drawing>
      </w:r>
      <w:r w:rsidRPr="00BA6E11">
        <w:rPr>
          <w:rFonts w:ascii="Arial" w:hAnsi="Arial"/>
          <w:noProof/>
          <w:sz w:val="18"/>
          <w:szCs w:val="18"/>
        </w:rPr>
        <w:drawing>
          <wp:inline distT="0" distB="0" distL="0" distR="0" wp14:anchorId="28DA7BF6" wp14:editId="0237FD58">
            <wp:extent cx="2210876" cy="2945434"/>
            <wp:effectExtent l="0" t="0" r="0" b="7620"/>
            <wp:docPr id="340" name="Picture 1928" descr="Image may contain: one or more people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Image may contain: one or more people and people sittin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221422" cy="2959484"/>
                    </a:xfrm>
                    <a:prstGeom prst="rect">
                      <a:avLst/>
                    </a:prstGeom>
                    <a:noFill/>
                    <a:ln>
                      <a:noFill/>
                    </a:ln>
                  </pic:spPr>
                </pic:pic>
              </a:graphicData>
            </a:graphic>
          </wp:inline>
        </w:drawing>
      </w:r>
      <w:r w:rsidRPr="00BA6E11">
        <w:rPr>
          <w:rFonts w:ascii="Arial" w:hAnsi="Arial"/>
          <w:bCs/>
          <w:sz w:val="18"/>
          <w:szCs w:val="18"/>
        </w:rPr>
        <w:t xml:space="preserve"> </w:t>
      </w:r>
      <w:r w:rsidRPr="00BA6E11">
        <w:rPr>
          <w:rFonts w:ascii="Arial" w:hAnsi="Arial"/>
          <w:noProof/>
          <w:sz w:val="18"/>
          <w:szCs w:val="18"/>
        </w:rPr>
        <w:drawing>
          <wp:inline distT="0" distB="0" distL="0" distR="0" wp14:anchorId="7F801543" wp14:editId="73229031">
            <wp:extent cx="3350907" cy="3018514"/>
            <wp:effectExtent l="0" t="0" r="1905" b="0"/>
            <wp:docPr id="339" name="Picture 10463" descr="https://upload.wikimedia.org/wikipedia/commons/thumb/f/f2/Luis-Cardoso-e-uma-jovem-timorense.jpg/220px-Luis-Cardoso-e-uma-jovem-timoren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3" descr="https://upload.wikimedia.org/wikipedia/commons/thumb/f/f2/Luis-Cardoso-e-uma-jovem-timorense.jpg/220px-Luis-Cardoso-e-uma-jovem-timorense.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360746" cy="3027377"/>
                    </a:xfrm>
                    <a:prstGeom prst="rect">
                      <a:avLst/>
                    </a:prstGeom>
                    <a:noFill/>
                    <a:ln>
                      <a:noFill/>
                    </a:ln>
                  </pic:spPr>
                </pic:pic>
              </a:graphicData>
            </a:graphic>
          </wp:inline>
        </w:drawing>
      </w:r>
    </w:p>
    <w:p w14:paraId="79851016" w14:textId="77777777" w:rsidR="00D376A8" w:rsidRPr="00BA6E11" w:rsidRDefault="00D376A8" w:rsidP="00BA6E11">
      <w:pPr>
        <w:rPr>
          <w:rFonts w:ascii="Arial" w:hAnsi="Arial"/>
          <w:sz w:val="18"/>
          <w:szCs w:val="18"/>
        </w:rPr>
      </w:pPr>
      <w:r w:rsidRPr="00BA6E11">
        <w:rPr>
          <w:rFonts w:ascii="Arial" w:hAnsi="Arial"/>
          <w:b/>
          <w:sz w:val="18"/>
          <w:szCs w:val="18"/>
        </w:rPr>
        <w:t>Luís Cardoso de Noronha</w:t>
      </w:r>
      <w:r w:rsidRPr="00BA6E11">
        <w:rPr>
          <w:rFonts w:ascii="Arial" w:hAnsi="Arial"/>
          <w:sz w:val="18"/>
          <w:szCs w:val="18"/>
        </w:rPr>
        <w:t xml:space="preserve"> (1958) é um dos mais importantes escritores timorenses. </w:t>
      </w:r>
    </w:p>
    <w:p w14:paraId="71130199" w14:textId="351C4530" w:rsidR="00D376A8" w:rsidRPr="00BA6E11" w:rsidRDefault="00D376A8" w:rsidP="00BA6E11">
      <w:pPr>
        <w:rPr>
          <w:rFonts w:ascii="Arial" w:hAnsi="Arial"/>
          <w:sz w:val="18"/>
          <w:szCs w:val="18"/>
        </w:rPr>
      </w:pPr>
      <w:r w:rsidRPr="00BA6E11">
        <w:rPr>
          <w:rFonts w:ascii="Arial" w:hAnsi="Arial"/>
          <w:sz w:val="18"/>
          <w:szCs w:val="18"/>
        </w:rPr>
        <w:t>Nasceu em Cailaco, no interior de Timor-Leste.</w:t>
      </w:r>
      <w:r w:rsidR="003709C6" w:rsidRPr="00BA6E11">
        <w:rPr>
          <w:rFonts w:ascii="Arial" w:hAnsi="Arial"/>
          <w:sz w:val="18"/>
          <w:szCs w:val="18"/>
        </w:rPr>
        <w:t xml:space="preserve"> </w:t>
      </w:r>
      <w:r w:rsidRPr="00BA6E11">
        <w:rPr>
          <w:rFonts w:ascii="Arial" w:hAnsi="Arial"/>
          <w:sz w:val="18"/>
          <w:szCs w:val="18"/>
        </w:rPr>
        <w:t xml:space="preserve"> Como o seu pai era falante de mambai e a sua mãe era de Lacló, em casa adotaram como língua corrente o Tétum-Praça.</w:t>
      </w:r>
    </w:p>
    <w:p w14:paraId="0FDC6993" w14:textId="65F413CB" w:rsidR="00D376A8" w:rsidRPr="00BA6E11" w:rsidRDefault="00D376A8" w:rsidP="00BA6E11">
      <w:pPr>
        <w:rPr>
          <w:rFonts w:ascii="Arial" w:hAnsi="Arial"/>
          <w:sz w:val="18"/>
          <w:szCs w:val="18"/>
        </w:rPr>
      </w:pPr>
      <w:r w:rsidRPr="00BA6E11">
        <w:rPr>
          <w:rFonts w:ascii="Arial" w:hAnsi="Arial"/>
          <w:sz w:val="18"/>
          <w:szCs w:val="18"/>
        </w:rPr>
        <w:t xml:space="preserve"> Luís Cardoso estudou nos colégios missionários de Soibada, Fuiloro e no Seminário de Dare. Luís Cardoso de Noronha estava destinado à carreira eclesiástica, mas acabou não sendo admitido a padre e enviado a Portugal com uma bolsa de estudos. Quando se deu a revolução do 25 de abril de 1974 em Portugal, frequentava o Liceu Dr. Francisco Machado em Díli, vindo posteriormente a prosseguir os seus estudos. Não esteve presente na guerra civil e na posterior invasão indonésia, tendo concluído os seus estudos, no exílio. </w:t>
      </w:r>
    </w:p>
    <w:p w14:paraId="229CB0AE" w14:textId="1A875BF1" w:rsidR="00D376A8" w:rsidRPr="00BA6E11" w:rsidRDefault="00D376A8" w:rsidP="00BA6E11">
      <w:pPr>
        <w:rPr>
          <w:rFonts w:ascii="Arial" w:hAnsi="Arial"/>
          <w:sz w:val="18"/>
          <w:szCs w:val="18"/>
        </w:rPr>
      </w:pPr>
      <w:r w:rsidRPr="00BA6E11">
        <w:rPr>
          <w:rFonts w:ascii="Arial" w:hAnsi="Arial"/>
          <w:sz w:val="18"/>
          <w:szCs w:val="18"/>
        </w:rPr>
        <w:t>Formou-se em Silvicultura pelo Instituto Superior de Agronomia de Lisboa, onde tomou conhecimento das obras científicas e poéticas de Ruy CINATTI que o ajudaram a fazer a viagem de regresso ao mundo físico e sobrenatural de Timor-Leste. Tirou um curso de pós-graduação em Direito e Política do Ambiente na Universidade Lusófona e desempenhou também as funções de representante do Conselho Nacional da Resistência Maubere, entre outras atividades como as de contador de histórias timorenses, cronista da revista Fórum Estudante e professor de Tétum e Língua Portuguesa nos cursos de formação especial para timorenses. </w:t>
      </w:r>
    </w:p>
    <w:p w14:paraId="4F085A03" w14:textId="77777777" w:rsidR="00D376A8" w:rsidRPr="00BA6E11" w:rsidRDefault="00D376A8" w:rsidP="00BA6E11">
      <w:pPr>
        <w:pStyle w:val="BibliografiaRCCS"/>
        <w:rPr>
          <w:rFonts w:ascii="Arial" w:hAnsi="Arial" w:cs="Arial"/>
          <w:sz w:val="18"/>
        </w:rPr>
      </w:pPr>
      <w:r w:rsidRPr="00BA6E11">
        <w:rPr>
          <w:rFonts w:ascii="Arial" w:hAnsi="Arial" w:cs="Arial"/>
          <w:sz w:val="18"/>
        </w:rPr>
        <w:t>Obras</w:t>
      </w:r>
    </w:p>
    <w:p w14:paraId="0E71FFA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Crónica de uma travessia – A época do ai-dik-funam (1997)</w:t>
      </w:r>
    </w:p>
    <w:p w14:paraId="466A80D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Olhos de Coruja, Olhos de Gato Bravo (2001)</w:t>
      </w:r>
    </w:p>
    <w:p w14:paraId="7EDD8EA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A última morte do Coronel Santiago (2003)</w:t>
      </w:r>
    </w:p>
    <w:p w14:paraId="14B6484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Requiem para o navegador solitário (2007)</w:t>
      </w:r>
    </w:p>
    <w:p w14:paraId="2FFF9AD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O ano em que Pigafetta completou a circum-navegação (2013).</w:t>
      </w:r>
    </w:p>
    <w:p w14:paraId="5FEDA446" w14:textId="77777777" w:rsidR="00812457" w:rsidRPr="00BA6E11" w:rsidRDefault="00812457" w:rsidP="00812457">
      <w:pPr>
        <w:rPr>
          <w:rFonts w:ascii="Arial" w:hAnsi="Arial"/>
          <w:b/>
          <w:bCs/>
          <w:sz w:val="18"/>
          <w:szCs w:val="18"/>
        </w:rPr>
      </w:pPr>
      <w:r w:rsidRPr="00BA6E11">
        <w:rPr>
          <w:rFonts w:ascii="Arial" w:hAnsi="Arial"/>
          <w:b/>
          <w:bCs/>
          <w:noProof/>
          <w:sz w:val="18"/>
          <w:szCs w:val="18"/>
        </w:rPr>
        <w:drawing>
          <wp:inline distT="0" distB="0" distL="0" distR="0" wp14:anchorId="3AC3F310" wp14:editId="0A507A4B">
            <wp:extent cx="2050544" cy="3165527"/>
            <wp:effectExtent l="0" t="0" r="6985"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623"/>
                    <a:stretch>
                      <a:fillRect/>
                    </a:stretch>
                  </pic:blipFill>
                  <pic:spPr>
                    <a:xfrm>
                      <a:off x="0" y="0"/>
                      <a:ext cx="2051859" cy="3167556"/>
                    </a:xfrm>
                    <a:prstGeom prst="rect">
                      <a:avLst/>
                    </a:prstGeom>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C703BAE" wp14:editId="08AE510A">
            <wp:extent cx="2107754" cy="3186430"/>
            <wp:effectExtent l="0" t="0" r="6985" b="0"/>
            <wp:docPr id="338" name="Picture 16" descr="LuÃ­s Card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uÃ­s Cardoso"/>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109292" cy="3188755"/>
                    </a:xfrm>
                    <a:prstGeom prst="rect">
                      <a:avLst/>
                    </a:prstGeom>
                    <a:noFill/>
                    <a:ln>
                      <a:noFill/>
                    </a:ln>
                  </pic:spPr>
                </pic:pic>
              </a:graphicData>
            </a:graphic>
          </wp:inline>
        </w:drawing>
      </w:r>
      <w:r w:rsidRPr="00BA6E11">
        <w:rPr>
          <w:rFonts w:ascii="Arial" w:hAnsi="Arial"/>
          <w:noProof/>
          <w:sz w:val="18"/>
          <w:szCs w:val="18"/>
        </w:rPr>
        <w:drawing>
          <wp:inline distT="0" distB="0" distL="0" distR="0" wp14:anchorId="2267A368" wp14:editId="7CF49E26">
            <wp:extent cx="4810125" cy="3217808"/>
            <wp:effectExtent l="0" t="0" r="0" b="1905"/>
            <wp:docPr id="22" name="Picture 22" descr="Image result for luis cardoso t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e result for luis cardoso takas"/>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4815854" cy="3221641"/>
                    </a:xfrm>
                    <a:prstGeom prst="rect">
                      <a:avLst/>
                    </a:prstGeom>
                    <a:noFill/>
                    <a:ln>
                      <a:noFill/>
                    </a:ln>
                  </pic:spPr>
                </pic:pic>
              </a:graphicData>
            </a:graphic>
          </wp:inline>
        </w:drawing>
      </w:r>
      <w:r w:rsidRPr="00BA6E11">
        <w:rPr>
          <w:rFonts w:ascii="Arial" w:hAnsi="Arial"/>
          <w:noProof/>
          <w:sz w:val="18"/>
          <w:szCs w:val="18"/>
        </w:rPr>
        <w:drawing>
          <wp:inline distT="0" distB="0" distL="0" distR="0" wp14:anchorId="4F64220C" wp14:editId="4F7B0525">
            <wp:extent cx="4287629" cy="3209453"/>
            <wp:effectExtent l="0" t="0" r="0" b="0"/>
            <wp:docPr id="336" name="Picture 25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Related image"/>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290112" cy="3211312"/>
                    </a:xfrm>
                    <a:prstGeom prst="rect">
                      <a:avLst/>
                    </a:prstGeom>
                    <a:noFill/>
                    <a:ln>
                      <a:noFill/>
                    </a:ln>
                  </pic:spPr>
                </pic:pic>
              </a:graphicData>
            </a:graphic>
          </wp:inline>
        </w:drawing>
      </w:r>
    </w:p>
    <w:p w14:paraId="7918A2CF" w14:textId="77777777" w:rsidR="00D376A8" w:rsidRPr="00BA6E11" w:rsidRDefault="00D376A8" w:rsidP="00BA6E11">
      <w:pPr>
        <w:rPr>
          <w:rFonts w:ascii="Arial" w:hAnsi="Arial"/>
          <w:color w:val="666666"/>
          <w:sz w:val="18"/>
          <w:szCs w:val="18"/>
          <w:lang w:eastAsia="en-AU"/>
        </w:rPr>
      </w:pPr>
      <w:r w:rsidRPr="00BA6E11">
        <w:rPr>
          <w:rFonts w:ascii="Arial" w:hAnsi="Arial"/>
          <w:color w:val="666666"/>
          <w:sz w:val="18"/>
          <w:szCs w:val="18"/>
          <w:lang w:eastAsia="en-AU"/>
        </w:rPr>
        <w:t>"</w:t>
      </w:r>
      <w:r w:rsidRPr="00BA6E11">
        <w:rPr>
          <w:rStyle w:val="Strong"/>
          <w:rFonts w:ascii="Arial" w:hAnsi="Arial"/>
          <w:sz w:val="18"/>
          <w:szCs w:val="18"/>
        </w:rPr>
        <w:t>Requiem para o navegador solitário", de Luís Cardoso</w:t>
      </w:r>
    </w:p>
    <w:p w14:paraId="412AEAA4" w14:textId="77777777" w:rsidR="00D376A8" w:rsidRPr="00BA6E11" w:rsidRDefault="00D376A8" w:rsidP="00BA6E11">
      <w:pPr>
        <w:rPr>
          <w:rFonts w:ascii="Arial" w:hAnsi="Arial"/>
          <w:sz w:val="18"/>
          <w:szCs w:val="18"/>
          <w:lang w:eastAsia="en-AU"/>
        </w:rPr>
      </w:pPr>
      <w:r w:rsidRPr="00BA6E11">
        <w:rPr>
          <w:rFonts w:ascii="Arial" w:hAnsi="Arial"/>
          <w:b/>
          <w:sz w:val="18"/>
          <w:szCs w:val="18"/>
          <w:lang w:eastAsia="en-AU"/>
        </w:rPr>
        <w:t>«Sinopse </w:t>
      </w:r>
      <w:r w:rsidRPr="00BA6E11">
        <w:rPr>
          <w:rFonts w:ascii="Arial" w:hAnsi="Arial"/>
          <w:sz w:val="18"/>
          <w:szCs w:val="18"/>
          <w:lang w:eastAsia="en-AU"/>
        </w:rPr>
        <w:br/>
        <w:t xml:space="preserve">Quando Catarina chegou a Timor em busca do seu príncipe encantado trazia consigo o livro </w:t>
      </w:r>
      <w:r w:rsidRPr="00BA6E11">
        <w:rPr>
          <w:rFonts w:ascii="Arial" w:hAnsi="Arial"/>
          <w:i/>
          <w:sz w:val="18"/>
          <w:szCs w:val="18"/>
          <w:lang w:eastAsia="en-AU"/>
        </w:rPr>
        <w:t xml:space="preserve">A la </w:t>
      </w:r>
      <w:proofErr w:type="spellStart"/>
      <w:r w:rsidRPr="00BA6E11">
        <w:rPr>
          <w:rFonts w:ascii="Arial" w:hAnsi="Arial"/>
          <w:i/>
          <w:sz w:val="18"/>
          <w:szCs w:val="18"/>
          <w:lang w:eastAsia="en-AU"/>
        </w:rPr>
        <w:t>Poursuite</w:t>
      </w:r>
      <w:proofErr w:type="spellEnd"/>
      <w:r w:rsidRPr="00BA6E11">
        <w:rPr>
          <w:rFonts w:ascii="Arial" w:hAnsi="Arial"/>
          <w:i/>
          <w:sz w:val="18"/>
          <w:szCs w:val="18"/>
          <w:lang w:eastAsia="en-AU"/>
        </w:rPr>
        <w:t xml:space="preserve"> du </w:t>
      </w:r>
      <w:proofErr w:type="spellStart"/>
      <w:r w:rsidRPr="00BA6E11">
        <w:rPr>
          <w:rFonts w:ascii="Arial" w:hAnsi="Arial"/>
          <w:i/>
          <w:sz w:val="18"/>
          <w:szCs w:val="18"/>
          <w:lang w:eastAsia="en-AU"/>
        </w:rPr>
        <w:t>Soleil</w:t>
      </w:r>
      <w:proofErr w:type="spellEnd"/>
      <w:r w:rsidRPr="00BA6E11">
        <w:rPr>
          <w:rFonts w:ascii="Arial" w:hAnsi="Arial"/>
          <w:sz w:val="18"/>
          <w:szCs w:val="18"/>
          <w:lang w:eastAsia="en-AU"/>
        </w:rPr>
        <w:t>, relato da viagem de circum-navegação realizada pelo próprio Alain Gerbault, o navegador solitário francês que, entrando em Díli em busca de um porto de abrigo, ali haveria de morrer no dia 16 de dezembro de 1941. </w:t>
      </w:r>
    </w:p>
    <w:p w14:paraId="267870C5" w14:textId="77777777" w:rsidR="00D376A8" w:rsidRPr="00BA6E11" w:rsidRDefault="00D376A8" w:rsidP="00BA6E11">
      <w:pPr>
        <w:rPr>
          <w:rFonts w:ascii="Arial" w:hAnsi="Arial"/>
          <w:sz w:val="18"/>
          <w:szCs w:val="18"/>
          <w:lang w:eastAsia="en-AU"/>
        </w:rPr>
      </w:pPr>
      <w:r w:rsidRPr="00BA6E11">
        <w:rPr>
          <w:rFonts w:ascii="Arial" w:hAnsi="Arial"/>
          <w:sz w:val="18"/>
          <w:szCs w:val="18"/>
          <w:lang w:eastAsia="en-AU"/>
        </w:rPr>
        <w:t>Tendo-se transferido para o veleiro do francês depois da sua morte e por lhe terem incendiado a casa por suspeita de espionagem a favor dos japoneses, Catarina deixou no livro de bordo o relato dos acontecimentos que ali tiveram lugar nos anos em que a Terra esteve em brasa. </w:t>
      </w:r>
    </w:p>
    <w:p w14:paraId="6D6E78EA" w14:textId="3C1F5EDF" w:rsidR="00D376A8" w:rsidRPr="00BA6E11" w:rsidRDefault="00D376A8" w:rsidP="00BA6E11">
      <w:pPr>
        <w:rPr>
          <w:rFonts w:ascii="Arial" w:hAnsi="Arial"/>
          <w:sz w:val="18"/>
          <w:szCs w:val="18"/>
          <w:lang w:eastAsia="en-AU"/>
        </w:rPr>
      </w:pPr>
      <w:r w:rsidRPr="00BA6E11">
        <w:rPr>
          <w:rFonts w:ascii="Arial" w:hAnsi="Arial"/>
          <w:b/>
          <w:sz w:val="18"/>
          <w:szCs w:val="18"/>
          <w:lang w:eastAsia="en-AU"/>
        </w:rPr>
        <w:t>Críticas</w:t>
      </w:r>
      <w:r w:rsidRPr="00BA6E11">
        <w:rPr>
          <w:rFonts w:ascii="Arial" w:hAnsi="Arial"/>
          <w:sz w:val="18"/>
          <w:szCs w:val="18"/>
          <w:lang w:eastAsia="en-AU"/>
        </w:rPr>
        <w:br/>
        <w:t>"«Nunca devias ter vindo.» Mas Catarina veio e ficou. Chegou com a ilusão de ir ao encontro da felicidade e descobriu como enfrentar a realidade da vida quando o sonho acaba. Determinada a encontrar o seu príncipe encantado, descobre-se a si mesma em Timor, uma «ilha perdida no fim do mundo», onde se cruzam estórias de partidas e chegadas, heróis esquecidos e malfeitores, poetas e viajantes. Numa sucessão de episódios extraordinários em que a sorte e o acaso se confundem, Catarina tece o seu próprio destino e chega à conclusão que vale a pena esperar nem que seja por «Um sol, um gato, uma onda, uma ave, uma brisa, um náufrago, um fantasma ou, quiçá, o solitário viajante dos mares.» </w:t>
      </w:r>
    </w:p>
    <w:p w14:paraId="5BB1ACD5" w14:textId="77777777" w:rsidR="003709C6" w:rsidRPr="00BA6E11" w:rsidRDefault="00D376A8" w:rsidP="00BA6E11">
      <w:pPr>
        <w:rPr>
          <w:rFonts w:ascii="Arial" w:hAnsi="Arial"/>
          <w:sz w:val="18"/>
          <w:szCs w:val="18"/>
          <w:lang w:eastAsia="en-AU"/>
        </w:rPr>
      </w:pPr>
      <w:r w:rsidRPr="00BA6E11">
        <w:rPr>
          <w:rFonts w:ascii="Arial" w:hAnsi="Arial"/>
          <w:sz w:val="18"/>
          <w:szCs w:val="18"/>
          <w:lang w:eastAsia="en-AU"/>
        </w:rPr>
        <w:t>Requiem para o Navegador Solitário é um romance de formação, reflexo iniciático do percurso de vida atribulado de uma personagem em busca de um real alternativo; retrata ainda acontecimentos cruciais da nossa história, que se entrelaçam com o imaginário mítico timorense, constituindo um importante testemunho de um período conturbado em que o Ocidente e o Oriente se encontram num fogo cruzado, em pleno cenário da Segunda Guerra Mundial".</w:t>
      </w:r>
      <w:r w:rsidR="003835B7" w:rsidRPr="00BA6E11">
        <w:rPr>
          <w:rFonts w:ascii="Arial" w:hAnsi="Arial"/>
          <w:sz w:val="18"/>
          <w:szCs w:val="18"/>
          <w:lang w:eastAsia="en-AU"/>
        </w:rPr>
        <w:t xml:space="preserve"> </w:t>
      </w:r>
      <w:r w:rsidR="003709C6" w:rsidRPr="00BA6E11">
        <w:rPr>
          <w:rFonts w:ascii="Arial" w:hAnsi="Arial"/>
          <w:sz w:val="18"/>
          <w:szCs w:val="18"/>
          <w:lang w:eastAsia="en-AU"/>
        </w:rPr>
        <w:t xml:space="preserve">  </w:t>
      </w:r>
      <w:r w:rsidR="003835B7" w:rsidRPr="00BA6E11">
        <w:rPr>
          <w:rFonts w:ascii="Arial" w:hAnsi="Arial"/>
          <w:sz w:val="18"/>
          <w:szCs w:val="18"/>
          <w:lang w:eastAsia="en-AU"/>
        </w:rPr>
        <w:t xml:space="preserve">  </w:t>
      </w:r>
      <w:r w:rsidRPr="00BA6E11">
        <w:rPr>
          <w:rFonts w:ascii="Arial" w:hAnsi="Arial"/>
          <w:sz w:val="18"/>
          <w:szCs w:val="18"/>
          <w:lang w:eastAsia="en-AU"/>
        </w:rPr>
        <w:t>Cristina Collier</w:t>
      </w:r>
    </w:p>
    <w:p w14:paraId="07BC1692" w14:textId="5AE69A13" w:rsidR="00D376A8" w:rsidRPr="00BA6E11" w:rsidRDefault="00D376A8" w:rsidP="00BA6E11">
      <w:pPr>
        <w:rPr>
          <w:rFonts w:ascii="Arial" w:hAnsi="Arial"/>
          <w:sz w:val="18"/>
          <w:szCs w:val="18"/>
        </w:rPr>
      </w:pPr>
      <w:r w:rsidRPr="00BA6E11">
        <w:rPr>
          <w:rStyle w:val="Heading5Char"/>
          <w:rFonts w:ascii="Arial" w:hAnsi="Arial" w:cs="Arial"/>
          <w:sz w:val="18"/>
          <w:szCs w:val="18"/>
        </w:rPr>
        <w:t>O APELO DO MAR,</w:t>
      </w:r>
      <w:r w:rsidRPr="00BA6E11">
        <w:rPr>
          <w:rFonts w:ascii="Arial" w:hAnsi="Arial"/>
          <w:sz w:val="18"/>
          <w:szCs w:val="18"/>
        </w:rPr>
        <w:t xml:space="preserve"> quarta-feira, 18 de junho de 2014,</w:t>
      </w:r>
      <w:bookmarkStart w:id="144" w:name="5523085226829516986"/>
      <w:bookmarkEnd w:id="144"/>
      <w:r w:rsidRPr="00BA6E11">
        <w:rPr>
          <w:rFonts w:ascii="Arial" w:hAnsi="Arial"/>
          <w:sz w:val="18"/>
          <w:szCs w:val="18"/>
        </w:rPr>
        <w:t xml:space="preserve"> </w:t>
      </w:r>
    </w:p>
    <w:p w14:paraId="748D615A" w14:textId="77777777" w:rsidR="00D376A8" w:rsidRPr="00BA6E11" w:rsidRDefault="00D376A8" w:rsidP="00BA6E11">
      <w:pPr>
        <w:rPr>
          <w:rFonts w:ascii="Arial" w:hAnsi="Arial"/>
          <w:sz w:val="18"/>
          <w:szCs w:val="18"/>
        </w:rPr>
      </w:pPr>
      <w:r w:rsidRPr="00BA6E11">
        <w:rPr>
          <w:rFonts w:ascii="Arial" w:hAnsi="Arial"/>
          <w:sz w:val="18"/>
          <w:szCs w:val="18"/>
        </w:rPr>
        <w:t>. Os meus votos de uma feliz Travessia através do Requiem para o navegador solitário. Para vós dedico a minha crónica O Apelo do Mar em Travessias, Luís Cardoso. Abraço</w:t>
      </w:r>
    </w:p>
    <w:p w14:paraId="6EDCA78A" w14:textId="77777777" w:rsidR="00D376A8" w:rsidRPr="00BA6E11" w:rsidRDefault="00D376A8" w:rsidP="00BA6E11">
      <w:pPr>
        <w:rPr>
          <w:rFonts w:ascii="Arial" w:hAnsi="Arial"/>
          <w:sz w:val="18"/>
          <w:szCs w:val="18"/>
        </w:rPr>
      </w:pPr>
      <w:r w:rsidRPr="00BA6E11">
        <w:rPr>
          <w:rFonts w:ascii="Arial" w:hAnsi="Arial"/>
          <w:sz w:val="18"/>
          <w:szCs w:val="18"/>
        </w:rPr>
        <w:t>A primeira vez que se olha para o mar fica-se com a vontade de fazer uma viagem para o outro lado, atravessando essa enorme extensão de águas. Não sei se é essa a razão que faz com que muitos se tenham virado para o mar, em busca de liberdade, de paz, do silêncio, da solidão, da explicação da vida, deles próprios, a fuga ou o retorno. Razões íntimas que ultrapassam os enredos que cada um possa forjar, para explicar o apelo do mar.</w:t>
      </w:r>
    </w:p>
    <w:p w14:paraId="22143E10" w14:textId="77777777" w:rsidR="00D376A8" w:rsidRPr="00BA6E11" w:rsidRDefault="00D376A8" w:rsidP="00BA6E11">
      <w:pPr>
        <w:rPr>
          <w:rFonts w:ascii="Arial" w:hAnsi="Arial"/>
          <w:sz w:val="18"/>
          <w:szCs w:val="18"/>
        </w:rPr>
      </w:pPr>
      <w:r w:rsidRPr="00BA6E11">
        <w:rPr>
          <w:rFonts w:ascii="Arial" w:hAnsi="Arial"/>
          <w:sz w:val="18"/>
          <w:szCs w:val="18"/>
        </w:rPr>
        <w:t xml:space="preserve">Rui Cinatti, português, poeta, silvicultor, antropólogo e estudioso de Timor dedica o seu poema </w:t>
      </w:r>
      <w:r w:rsidRPr="00BA6E11">
        <w:rPr>
          <w:rFonts w:ascii="Arial" w:hAnsi="Arial"/>
          <w:i/>
          <w:sz w:val="18"/>
          <w:szCs w:val="18"/>
        </w:rPr>
        <w:t>Visão</w:t>
      </w:r>
      <w:r w:rsidRPr="00BA6E11">
        <w:rPr>
          <w:rFonts w:ascii="Arial" w:hAnsi="Arial"/>
          <w:sz w:val="18"/>
          <w:szCs w:val="18"/>
        </w:rPr>
        <w:t xml:space="preserve"> a Alain Gerbault, a quem presta homenagem pelo facto de lhe ter dado a conhecer as fabulosas ilhas dos mares do sul e a cultura dos povos insulares.</w:t>
      </w:r>
    </w:p>
    <w:p w14:paraId="7D9DB90F" w14:textId="77777777" w:rsidR="00D376A8" w:rsidRPr="00BA6E11" w:rsidRDefault="00D376A8" w:rsidP="00BA6E11">
      <w:pPr>
        <w:rPr>
          <w:rFonts w:ascii="Arial" w:hAnsi="Arial"/>
          <w:sz w:val="18"/>
          <w:szCs w:val="18"/>
        </w:rPr>
      </w:pPr>
      <w:r w:rsidRPr="00BA6E11">
        <w:rPr>
          <w:rFonts w:ascii="Arial" w:hAnsi="Arial"/>
          <w:sz w:val="18"/>
          <w:szCs w:val="18"/>
        </w:rPr>
        <w:t>Eram ilhas</w:t>
      </w:r>
    </w:p>
    <w:p w14:paraId="26D17F12" w14:textId="77777777" w:rsidR="00D376A8" w:rsidRPr="00BA6E11" w:rsidRDefault="00D376A8" w:rsidP="00BA6E11">
      <w:pPr>
        <w:rPr>
          <w:rFonts w:ascii="Arial" w:hAnsi="Arial"/>
          <w:sz w:val="18"/>
          <w:szCs w:val="18"/>
        </w:rPr>
      </w:pPr>
      <w:r w:rsidRPr="00BA6E11">
        <w:rPr>
          <w:rFonts w:ascii="Arial" w:hAnsi="Arial"/>
          <w:sz w:val="18"/>
          <w:szCs w:val="18"/>
        </w:rPr>
        <w:t>Hercúleas: coroas</w:t>
      </w:r>
    </w:p>
    <w:p w14:paraId="4E048A83" w14:textId="77777777" w:rsidR="00D376A8" w:rsidRPr="00BA6E11" w:rsidRDefault="00D376A8" w:rsidP="00BA6E11">
      <w:pPr>
        <w:rPr>
          <w:rFonts w:ascii="Arial" w:hAnsi="Arial"/>
          <w:sz w:val="18"/>
          <w:szCs w:val="18"/>
        </w:rPr>
      </w:pPr>
      <w:r w:rsidRPr="00BA6E11">
        <w:rPr>
          <w:rFonts w:ascii="Arial" w:hAnsi="Arial"/>
          <w:sz w:val="18"/>
          <w:szCs w:val="18"/>
        </w:rPr>
        <w:t>Vegetais sobrenadando</w:t>
      </w:r>
    </w:p>
    <w:p w14:paraId="1F42AD8A" w14:textId="77777777" w:rsidR="00D376A8" w:rsidRPr="00BA6E11" w:rsidRDefault="00D376A8" w:rsidP="00BA6E11">
      <w:pPr>
        <w:rPr>
          <w:rFonts w:ascii="Arial" w:hAnsi="Arial"/>
          <w:sz w:val="18"/>
          <w:szCs w:val="18"/>
        </w:rPr>
      </w:pPr>
      <w:r w:rsidRPr="00BA6E11">
        <w:rPr>
          <w:rFonts w:ascii="Arial" w:hAnsi="Arial"/>
          <w:sz w:val="18"/>
          <w:szCs w:val="18"/>
        </w:rPr>
        <w:t>Altos castelos submersos e, apenas,</w:t>
      </w:r>
    </w:p>
    <w:p w14:paraId="5C085AD4" w14:textId="77777777" w:rsidR="00D376A8" w:rsidRPr="00BA6E11" w:rsidRDefault="00D376A8" w:rsidP="00BA6E11">
      <w:pPr>
        <w:rPr>
          <w:rFonts w:ascii="Arial" w:hAnsi="Arial"/>
          <w:sz w:val="18"/>
          <w:szCs w:val="18"/>
        </w:rPr>
      </w:pPr>
      <w:r w:rsidRPr="00BA6E11">
        <w:rPr>
          <w:rFonts w:ascii="Arial" w:hAnsi="Arial"/>
          <w:sz w:val="18"/>
          <w:szCs w:val="18"/>
        </w:rPr>
        <w:t>(«Sepultem-me no mar, longe de tudo»),</w:t>
      </w:r>
    </w:p>
    <w:p w14:paraId="2C399A58" w14:textId="01E645F7" w:rsidR="00D376A8" w:rsidRPr="00BA6E11" w:rsidRDefault="00D376A8" w:rsidP="00BA6E11">
      <w:pPr>
        <w:rPr>
          <w:rFonts w:ascii="Arial" w:hAnsi="Arial"/>
          <w:sz w:val="18"/>
          <w:szCs w:val="18"/>
        </w:rPr>
      </w:pPr>
      <w:r w:rsidRPr="00BA6E11">
        <w:rPr>
          <w:rFonts w:ascii="Arial" w:hAnsi="Arial"/>
          <w:sz w:val="18"/>
          <w:szCs w:val="18"/>
        </w:rPr>
        <w:t>Alain,</w:t>
      </w:r>
      <w:r w:rsidR="003835B7" w:rsidRPr="00BA6E11">
        <w:rPr>
          <w:rFonts w:ascii="Arial" w:hAnsi="Arial"/>
          <w:sz w:val="18"/>
          <w:szCs w:val="18"/>
        </w:rPr>
        <w:t xml:space="preserve"> </w:t>
      </w:r>
      <w:r w:rsidRPr="00BA6E11">
        <w:rPr>
          <w:rFonts w:ascii="Arial" w:hAnsi="Arial"/>
          <w:sz w:val="18"/>
          <w:szCs w:val="18"/>
        </w:rPr>
        <w:t>Entre vagas, velas e gaivotas.</w:t>
      </w:r>
    </w:p>
    <w:p w14:paraId="38E2F7D6" w14:textId="77777777" w:rsidR="00D376A8" w:rsidRPr="00BA6E11" w:rsidRDefault="00D376A8" w:rsidP="00BA6E11">
      <w:pPr>
        <w:rPr>
          <w:rFonts w:ascii="Arial" w:hAnsi="Arial"/>
          <w:sz w:val="18"/>
          <w:szCs w:val="18"/>
        </w:rPr>
      </w:pPr>
      <w:r w:rsidRPr="00BA6E11">
        <w:rPr>
          <w:rFonts w:ascii="Arial" w:hAnsi="Arial"/>
          <w:sz w:val="18"/>
          <w:szCs w:val="18"/>
        </w:rPr>
        <w:t xml:space="preserve">Timor está consagrado como a ilha do sândalo branco. Camões escreve no Canto Décimo dos Lusíadas Ali também Timor que o lenho manda sândalo salutífero e cheiroso. </w:t>
      </w:r>
    </w:p>
    <w:p w14:paraId="764AACB9" w14:textId="77777777" w:rsidR="00D376A8" w:rsidRPr="00BA6E11" w:rsidRDefault="00D376A8" w:rsidP="00BA6E11">
      <w:pPr>
        <w:rPr>
          <w:rFonts w:ascii="Arial" w:hAnsi="Arial"/>
          <w:sz w:val="18"/>
          <w:szCs w:val="18"/>
        </w:rPr>
      </w:pPr>
      <w:r w:rsidRPr="00BA6E11">
        <w:rPr>
          <w:rFonts w:ascii="Arial" w:hAnsi="Arial"/>
          <w:sz w:val="18"/>
          <w:szCs w:val="18"/>
        </w:rPr>
        <w:t xml:space="preserve">Também é local de passagem. Assim acontece com a primeira viagem de circum-navegação, que o cronista António Pigafetta reporta no seu livro de bordo </w:t>
      </w:r>
      <w:proofErr w:type="spellStart"/>
      <w:r w:rsidRPr="00BA6E11">
        <w:rPr>
          <w:rFonts w:ascii="Arial" w:hAnsi="Arial"/>
          <w:i/>
          <w:sz w:val="18"/>
          <w:szCs w:val="18"/>
        </w:rPr>
        <w:t>Relazione</w:t>
      </w:r>
      <w:proofErr w:type="spellEnd"/>
      <w:r w:rsidRPr="00BA6E11">
        <w:rPr>
          <w:rFonts w:ascii="Arial" w:hAnsi="Arial"/>
          <w:i/>
          <w:sz w:val="18"/>
          <w:szCs w:val="18"/>
        </w:rPr>
        <w:t xml:space="preserve"> del primo </w:t>
      </w:r>
      <w:proofErr w:type="spellStart"/>
      <w:r w:rsidRPr="00BA6E11">
        <w:rPr>
          <w:rFonts w:ascii="Arial" w:hAnsi="Arial"/>
          <w:i/>
          <w:sz w:val="18"/>
          <w:szCs w:val="18"/>
        </w:rPr>
        <w:t>viaggio</w:t>
      </w:r>
      <w:proofErr w:type="spellEnd"/>
      <w:r w:rsidRPr="00BA6E11">
        <w:rPr>
          <w:rFonts w:ascii="Arial" w:hAnsi="Arial"/>
          <w:i/>
          <w:sz w:val="18"/>
          <w:szCs w:val="18"/>
        </w:rPr>
        <w:t xml:space="preserve"> </w:t>
      </w:r>
      <w:proofErr w:type="spellStart"/>
      <w:r w:rsidRPr="00BA6E11">
        <w:rPr>
          <w:rFonts w:ascii="Arial" w:hAnsi="Arial"/>
          <w:i/>
          <w:sz w:val="18"/>
          <w:szCs w:val="18"/>
        </w:rPr>
        <w:t>intorno</w:t>
      </w:r>
      <w:proofErr w:type="spellEnd"/>
      <w:r w:rsidRPr="00BA6E11">
        <w:rPr>
          <w:rFonts w:ascii="Arial" w:hAnsi="Arial"/>
          <w:i/>
          <w:sz w:val="18"/>
          <w:szCs w:val="18"/>
        </w:rPr>
        <w:t xml:space="preserve"> </w:t>
      </w:r>
      <w:proofErr w:type="spellStart"/>
      <w:r w:rsidRPr="00BA6E11">
        <w:rPr>
          <w:rFonts w:ascii="Arial" w:hAnsi="Arial"/>
          <w:i/>
          <w:sz w:val="18"/>
          <w:szCs w:val="18"/>
        </w:rPr>
        <w:t>al</w:t>
      </w:r>
      <w:proofErr w:type="spellEnd"/>
      <w:r w:rsidRPr="00BA6E11">
        <w:rPr>
          <w:rFonts w:ascii="Arial" w:hAnsi="Arial"/>
          <w:i/>
          <w:sz w:val="18"/>
          <w:szCs w:val="18"/>
        </w:rPr>
        <w:t xml:space="preserve"> mondo</w:t>
      </w:r>
      <w:r w:rsidRPr="00BA6E11">
        <w:rPr>
          <w:rFonts w:ascii="Arial" w:hAnsi="Arial"/>
          <w:sz w:val="18"/>
          <w:szCs w:val="18"/>
        </w:rPr>
        <w:t xml:space="preserve">. </w:t>
      </w:r>
    </w:p>
    <w:p w14:paraId="29D12933" w14:textId="77777777" w:rsidR="00D376A8" w:rsidRPr="00BA6E11" w:rsidRDefault="00D376A8" w:rsidP="00BA6E11">
      <w:pPr>
        <w:rPr>
          <w:rFonts w:ascii="Arial" w:hAnsi="Arial"/>
          <w:sz w:val="18"/>
          <w:szCs w:val="18"/>
        </w:rPr>
      </w:pPr>
      <w:r w:rsidRPr="00BA6E11">
        <w:rPr>
          <w:rFonts w:ascii="Arial" w:hAnsi="Arial"/>
          <w:sz w:val="18"/>
          <w:szCs w:val="18"/>
        </w:rPr>
        <w:t xml:space="preserve">Mais tarde os portugueses transformam a ilha num local de desterro para muitos dos opositores ao regime de Salazar. </w:t>
      </w:r>
    </w:p>
    <w:p w14:paraId="582643E5" w14:textId="77777777" w:rsidR="00D376A8" w:rsidRPr="00BA6E11" w:rsidRDefault="00D376A8" w:rsidP="00BA6E11">
      <w:pPr>
        <w:rPr>
          <w:rFonts w:ascii="Arial" w:hAnsi="Arial"/>
          <w:sz w:val="18"/>
          <w:szCs w:val="18"/>
        </w:rPr>
      </w:pPr>
      <w:r w:rsidRPr="00BA6E11">
        <w:rPr>
          <w:rFonts w:ascii="Arial" w:hAnsi="Arial"/>
          <w:sz w:val="18"/>
          <w:szCs w:val="18"/>
        </w:rPr>
        <w:t xml:space="preserve">Quando Alain Gerbault chega a Díli, Timor encontra-se num momento de tensão. A guerra está prestes a eclodir no Oriente. O território declarado neutro por Salazar sofre pressão tanto das forças aliadas como das japonesas. Alain é uma celebridade. As autoridades dispensam-lhe alguma atenção e chega mesmo a disputar partidas de ténis com residentes. No entanto adoece e acaba por falecer no dia 16 de dezembro de 1941, no Hospital de Lahane. A sua morte não tem a devida atenção pela comunicação social por causa da guerra na Europa e da iminência da sua eclosão na Ásia. </w:t>
      </w:r>
    </w:p>
    <w:p w14:paraId="4F079523" w14:textId="77777777" w:rsidR="00D376A8" w:rsidRPr="00BA6E11" w:rsidRDefault="00D376A8" w:rsidP="00BA6E11">
      <w:pPr>
        <w:rPr>
          <w:rFonts w:ascii="Arial" w:hAnsi="Arial"/>
          <w:sz w:val="18"/>
          <w:szCs w:val="18"/>
        </w:rPr>
      </w:pPr>
      <w:r w:rsidRPr="00BA6E11">
        <w:rPr>
          <w:rFonts w:ascii="Arial" w:hAnsi="Arial"/>
          <w:sz w:val="18"/>
          <w:szCs w:val="18"/>
        </w:rPr>
        <w:t xml:space="preserve">Cinatti vai para Timor após a ocupação japonesa. É no cemitério de Santa Cruz que localiza e assinala a campa de Alain Gerbault, o navegador solitário, cujos restos mortais são levados posteriormente pela marinha francesa para Bora </w:t>
      </w:r>
      <w:proofErr w:type="spellStart"/>
      <w:r w:rsidRPr="00BA6E11">
        <w:rPr>
          <w:rFonts w:ascii="Arial" w:hAnsi="Arial"/>
          <w:sz w:val="18"/>
          <w:szCs w:val="18"/>
        </w:rPr>
        <w:t>Bora</w:t>
      </w:r>
      <w:proofErr w:type="spellEnd"/>
      <w:r w:rsidRPr="00BA6E11">
        <w:rPr>
          <w:rFonts w:ascii="Arial" w:hAnsi="Arial"/>
          <w:sz w:val="18"/>
          <w:szCs w:val="18"/>
        </w:rPr>
        <w:t>.</w:t>
      </w:r>
    </w:p>
    <w:p w14:paraId="121CBB6D" w14:textId="2D297F3D" w:rsidR="00D376A8" w:rsidRPr="00BA6E11" w:rsidRDefault="00D376A8" w:rsidP="00BA6E11">
      <w:pPr>
        <w:rPr>
          <w:rFonts w:ascii="Arial" w:hAnsi="Arial"/>
          <w:sz w:val="18"/>
          <w:szCs w:val="18"/>
        </w:rPr>
      </w:pPr>
      <w:r w:rsidRPr="00BA6E11">
        <w:rPr>
          <w:rFonts w:ascii="Arial" w:hAnsi="Arial"/>
          <w:sz w:val="18"/>
          <w:szCs w:val="18"/>
        </w:rPr>
        <w:t xml:space="preserve"> O meu interesse pela vida e obra do navegador solitário francês começa a partir do momento em que tomo conhecimento da sua morte em Timor. Numa ilha considerada local de passagem e porto de abrigo para viajantes. Fazer uma grande viagem pelo mar é o sonho de qualquer criança que viva numa ilha. Lembro-me dum episódio na infância, passado na ilha de Ataúro, com um grupo de amigos. A nossa primeira tentativa de fuga ao lar. Mais do que uma fuga era a nossa vontade de descobrir o que havia para lá dos mares. A viagem que seria o princípio do conhecimento do Universo. À procura de encontros imprevistos. Uma tentativa para romper com o cerco da ilha, cuja circunstância geográfica foi aproveitada como prisão para deportados. Um banco de corais não nos deixou ir mais longe. A piroga ficou encalhada nas pedras que emergiam do fundo do mar. O nosso sonho ficou por aí. É essa a razão que me leva a escrever romances que têm como pano de fundo as grandes viagens marítimas. Uma das quais feita por Alain Gerbault que celebro no meu livro </w:t>
      </w:r>
      <w:r w:rsidRPr="00BA6E11">
        <w:rPr>
          <w:rFonts w:ascii="Arial" w:hAnsi="Arial"/>
          <w:i/>
          <w:sz w:val="18"/>
          <w:szCs w:val="18"/>
        </w:rPr>
        <w:t>Requiem para o navegador solitário</w:t>
      </w:r>
      <w:r w:rsidRPr="00BA6E11">
        <w:rPr>
          <w:rFonts w:ascii="Arial" w:hAnsi="Arial"/>
          <w:sz w:val="18"/>
          <w:szCs w:val="18"/>
        </w:rPr>
        <w:t xml:space="preserve">. A morte de um estrangeiro é sempre motivo de constrangimento por não ter o devido acompanhamento por parte de familiares e de amigos. Cada um devia morrer no local onde nasceu, devolvendo à terra tudo o que esta lhe deu em vida. Assim diz uma lenda que li algures. Tendo partido em busca do sol, como sugere o título do seu livro </w:t>
      </w:r>
      <w:r w:rsidRPr="00BA6E11">
        <w:rPr>
          <w:rFonts w:ascii="Arial" w:hAnsi="Arial"/>
          <w:i/>
          <w:sz w:val="18"/>
          <w:szCs w:val="18"/>
        </w:rPr>
        <w:t xml:space="preserve">A la </w:t>
      </w:r>
      <w:proofErr w:type="spellStart"/>
      <w:r w:rsidRPr="00BA6E11">
        <w:rPr>
          <w:rFonts w:ascii="Arial" w:hAnsi="Arial"/>
          <w:i/>
          <w:sz w:val="18"/>
          <w:szCs w:val="18"/>
        </w:rPr>
        <w:t>poursuite</w:t>
      </w:r>
      <w:proofErr w:type="spellEnd"/>
      <w:r w:rsidRPr="00BA6E11">
        <w:rPr>
          <w:rFonts w:ascii="Arial" w:hAnsi="Arial"/>
          <w:i/>
          <w:sz w:val="18"/>
          <w:szCs w:val="18"/>
        </w:rPr>
        <w:t xml:space="preserve"> du </w:t>
      </w:r>
      <w:proofErr w:type="spellStart"/>
      <w:r w:rsidRPr="00BA6E11">
        <w:rPr>
          <w:rFonts w:ascii="Arial" w:hAnsi="Arial"/>
          <w:i/>
          <w:sz w:val="18"/>
          <w:szCs w:val="18"/>
        </w:rPr>
        <w:t>soleil</w:t>
      </w:r>
      <w:proofErr w:type="spellEnd"/>
      <w:r w:rsidRPr="00BA6E11">
        <w:rPr>
          <w:rFonts w:ascii="Arial" w:hAnsi="Arial"/>
          <w:sz w:val="18"/>
          <w:szCs w:val="18"/>
        </w:rPr>
        <w:t>, Alain Gerbault morre na ilha onde, segundo a mitologia timorense, nasce o sol, completando assim o seu ciclo de vida. Cinatti adivinha-lhe as últimas palavras:</w:t>
      </w:r>
      <w:r w:rsidR="006D255C" w:rsidRPr="00BA6E11">
        <w:rPr>
          <w:rFonts w:ascii="Arial" w:hAnsi="Arial"/>
          <w:sz w:val="18"/>
          <w:szCs w:val="18"/>
        </w:rPr>
        <w:t xml:space="preserve"> </w:t>
      </w:r>
      <w:r w:rsidRPr="00BA6E11">
        <w:rPr>
          <w:rFonts w:ascii="Arial" w:hAnsi="Arial"/>
          <w:sz w:val="18"/>
          <w:szCs w:val="18"/>
        </w:rPr>
        <w:t xml:space="preserve">- Sepultem-me no mar, longe de tudo. Entre valas, velas e gaivotas! </w:t>
      </w:r>
    </w:p>
    <w:p w14:paraId="3A97DFA8" w14:textId="6349EE5B" w:rsidR="00D376A8" w:rsidRPr="00BA6E11" w:rsidRDefault="00D376A8" w:rsidP="00BA6E11">
      <w:pPr>
        <w:rPr>
          <w:rStyle w:val="Hyperlink"/>
          <w:rFonts w:ascii="Arial" w:hAnsi="Arial"/>
          <w:sz w:val="18"/>
          <w:szCs w:val="18"/>
        </w:rPr>
      </w:pPr>
      <w:r w:rsidRPr="00BA6E11">
        <w:rPr>
          <w:rFonts w:ascii="Arial" w:hAnsi="Arial"/>
          <w:sz w:val="18"/>
          <w:szCs w:val="18"/>
        </w:rPr>
        <w:t xml:space="preserve">Luís Cardoso de Noronha  (IN </w:t>
      </w:r>
      <w:hyperlink r:id="rId627" w:history="1">
        <w:r w:rsidRPr="00BA6E11">
          <w:rPr>
            <w:rStyle w:val="Hyperlink"/>
            <w:rFonts w:ascii="Arial" w:hAnsi="Arial"/>
            <w:sz w:val="18"/>
            <w:szCs w:val="18"/>
          </w:rPr>
          <w:t>http://bmjscomunidadeleitores.blogspot.com/2015/01/texto-do-escritor-luis-cardoso-de.html</w:t>
        </w:r>
      </w:hyperlink>
      <w:r w:rsidRPr="00BA6E11">
        <w:rPr>
          <w:rStyle w:val="Hyperlink"/>
          <w:rFonts w:ascii="Arial" w:hAnsi="Arial"/>
          <w:sz w:val="18"/>
          <w:szCs w:val="18"/>
        </w:rPr>
        <w:t xml:space="preserve"> )</w:t>
      </w:r>
    </w:p>
    <w:p w14:paraId="676FE313" w14:textId="07CCC324" w:rsidR="00D376A8" w:rsidRPr="00BA6E11" w:rsidRDefault="00D376A8" w:rsidP="00BA6E11">
      <w:pPr>
        <w:pStyle w:val="Heading5"/>
        <w:rPr>
          <w:rFonts w:ascii="Arial" w:hAnsi="Arial" w:cs="Arial"/>
          <w:sz w:val="18"/>
          <w:szCs w:val="18"/>
        </w:rPr>
      </w:pPr>
      <w:r w:rsidRPr="00BA6E11">
        <w:rPr>
          <w:rFonts w:ascii="Arial" w:hAnsi="Arial" w:cs="Arial"/>
          <w:sz w:val="18"/>
          <w:szCs w:val="18"/>
        </w:rPr>
        <w:t>Tema 3.2. O autor na primeira pessoa</w:t>
      </w:r>
    </w:p>
    <w:p w14:paraId="5EDBDC86" w14:textId="3696757E"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OUÇA A ENTREVISTA NA RTP DE Raquel Santos ao autor (2007) </w:t>
      </w:r>
      <w:hyperlink r:id="rId628" w:history="1">
        <w:r w:rsidRPr="00BA6E11">
          <w:rPr>
            <w:rStyle w:val="Hyperlink"/>
            <w:rFonts w:ascii="Arial" w:hAnsi="Arial" w:cs="Arial"/>
            <w:sz w:val="18"/>
            <w:szCs w:val="18"/>
            <w:highlight w:val="yellow"/>
          </w:rPr>
          <w:t>https://arquivos.rtp.pt/conteudos/luis-cardoso/</w:t>
        </w:r>
      </w:hyperlink>
      <w:r w:rsidRPr="00BA6E11">
        <w:rPr>
          <w:rFonts w:cs="Arial"/>
          <w:sz w:val="18"/>
          <w:szCs w:val="18"/>
          <w:highlight w:val="yellow"/>
        </w:rPr>
        <w:t xml:space="preserve"> </w:t>
      </w:r>
    </w:p>
    <w:p w14:paraId="4C1D5378" w14:textId="6BBB6CD4" w:rsidR="00D376A8" w:rsidRPr="00BA6E11" w:rsidRDefault="00D376A8" w:rsidP="00BA6E11">
      <w:pPr>
        <w:pStyle w:val="Colquio"/>
        <w:rPr>
          <w:rFonts w:cs="Arial"/>
          <w:sz w:val="18"/>
          <w:szCs w:val="18"/>
          <w:highlight w:val="yellow"/>
        </w:rPr>
      </w:pPr>
      <w:r w:rsidRPr="00BA6E11">
        <w:rPr>
          <w:rFonts w:cs="Arial"/>
          <w:sz w:val="18"/>
          <w:szCs w:val="18"/>
          <w:highlight w:val="yellow"/>
        </w:rPr>
        <w:t>PARTICIPA PELA PRIMEIRA VEZ</w:t>
      </w:r>
    </w:p>
    <w:bookmarkEnd w:id="138"/>
    <w:bookmarkEnd w:id="139"/>
    <w:bookmarkEnd w:id="140"/>
    <w:bookmarkEnd w:id="143"/>
    <w:p w14:paraId="5D25580D" w14:textId="77777777" w:rsidR="00D376A8" w:rsidRPr="00BA6E11" w:rsidRDefault="00D11D2E" w:rsidP="00BA6E11">
      <w:pPr>
        <w:rPr>
          <w:rFonts w:ascii="Arial" w:hAnsi="Arial"/>
          <w:sz w:val="18"/>
          <w:szCs w:val="18"/>
        </w:rPr>
      </w:pPr>
      <w:r>
        <w:rPr>
          <w:rFonts w:ascii="Arial" w:hAnsi="Arial"/>
          <w:sz w:val="18"/>
          <w:szCs w:val="18"/>
        </w:rPr>
        <w:pict w14:anchorId="03EC9DC4">
          <v:shape id="_x0000_i1069" type="#_x0000_t75" style="width:324pt;height:5.4pt" o:hrpct="0" o:hr="t">
            <v:imagedata r:id="rId243" o:title="BD10256_"/>
          </v:shape>
        </w:pict>
      </w:r>
    </w:p>
    <w:p w14:paraId="7CAFC35C" w14:textId="41B9569C" w:rsidR="00D376A8" w:rsidRPr="00BA6E11" w:rsidRDefault="00D376A8" w:rsidP="00BA6E11">
      <w:pPr>
        <w:pStyle w:val="Heading3"/>
        <w:rPr>
          <w:rFonts w:ascii="Arial" w:hAnsi="Arial"/>
          <w:sz w:val="18"/>
          <w:szCs w:val="18"/>
        </w:rPr>
      </w:pPr>
      <w:bookmarkStart w:id="145" w:name="_Hlk533954677"/>
      <w:r w:rsidRPr="00BA6E11">
        <w:rPr>
          <w:rFonts w:ascii="Arial" w:hAnsi="Arial"/>
          <w:sz w:val="18"/>
          <w:szCs w:val="18"/>
        </w:rPr>
        <w:t>LUÍS MASCARENHAS GAIVÃO - UNIVERSIDADE DE COIMBRA, PORTUGAL presencial</w:t>
      </w:r>
    </w:p>
    <w:p w14:paraId="66C436DA" w14:textId="116DD85F" w:rsidR="00D376A8" w:rsidRPr="00BA6E11" w:rsidRDefault="00D376A8" w:rsidP="00BA6E11">
      <w:pPr>
        <w:rPr>
          <w:rFonts w:ascii="Arial" w:hAnsi="Arial"/>
          <w:b/>
          <w:sz w:val="18"/>
          <w:szCs w:val="18"/>
        </w:rPr>
      </w:pPr>
      <w:r w:rsidRPr="00BA6E11">
        <w:rPr>
          <w:rFonts w:ascii="Arial" w:hAnsi="Arial"/>
          <w:b/>
          <w:sz w:val="18"/>
          <w:szCs w:val="18"/>
        </w:rPr>
        <w:t xml:space="preserve">LUÍS MASCARENHAS GAIVÃO </w:t>
      </w:r>
    </w:p>
    <w:p w14:paraId="10792B94" w14:textId="77777777" w:rsidR="00D376A8" w:rsidRPr="00BA6E11" w:rsidRDefault="00D376A8" w:rsidP="00BA6E11">
      <w:pPr>
        <w:rPr>
          <w:rFonts w:ascii="Arial" w:hAnsi="Arial"/>
          <w:sz w:val="18"/>
          <w:szCs w:val="18"/>
        </w:rPr>
      </w:pPr>
      <w:r w:rsidRPr="00BA6E11">
        <w:rPr>
          <w:rFonts w:ascii="Arial" w:hAnsi="Arial"/>
          <w:sz w:val="18"/>
          <w:szCs w:val="18"/>
        </w:rPr>
        <w:t xml:space="preserve">Doutor em Sociologia: Pós-colonianismos e Cidadania Global (CES - FEUC) - Centro de Estudos Sociais, Faculdade de Economia da Universidade de Coimbra. </w:t>
      </w:r>
    </w:p>
    <w:p w14:paraId="13899334" w14:textId="77777777" w:rsidR="00D376A8" w:rsidRPr="00BA6E11" w:rsidRDefault="00D376A8" w:rsidP="00BA6E11">
      <w:pPr>
        <w:rPr>
          <w:rFonts w:ascii="Arial" w:hAnsi="Arial"/>
          <w:sz w:val="18"/>
          <w:szCs w:val="18"/>
        </w:rPr>
      </w:pPr>
      <w:r w:rsidRPr="00BA6E11">
        <w:rPr>
          <w:rFonts w:ascii="Arial" w:hAnsi="Arial"/>
          <w:sz w:val="18"/>
          <w:szCs w:val="18"/>
        </w:rPr>
        <w:t>Mestre em Lusofonia e Relações Internacionais pela Universidade Lusófona de Lisboa.</w:t>
      </w:r>
    </w:p>
    <w:p w14:paraId="1FE0DB7A" w14:textId="77777777" w:rsidR="00D376A8" w:rsidRPr="00BA6E11" w:rsidRDefault="00D376A8" w:rsidP="00BA6E11">
      <w:pPr>
        <w:rPr>
          <w:rFonts w:ascii="Arial" w:hAnsi="Arial"/>
          <w:sz w:val="18"/>
          <w:szCs w:val="18"/>
        </w:rPr>
      </w:pPr>
      <w:r w:rsidRPr="00BA6E11">
        <w:rPr>
          <w:rFonts w:ascii="Arial" w:hAnsi="Arial"/>
          <w:sz w:val="18"/>
          <w:szCs w:val="18"/>
        </w:rPr>
        <w:t xml:space="preserve"> Licenciado em Filosofia e Humanidades pela Universidade Católica (Braga)</w:t>
      </w:r>
    </w:p>
    <w:p w14:paraId="1050A9E5" w14:textId="77777777" w:rsidR="00D376A8" w:rsidRPr="00BA6E11" w:rsidRDefault="00D376A8" w:rsidP="00BA6E11">
      <w:pPr>
        <w:rPr>
          <w:rFonts w:ascii="Arial" w:hAnsi="Arial"/>
          <w:sz w:val="18"/>
          <w:szCs w:val="18"/>
        </w:rPr>
      </w:pPr>
      <w:r w:rsidRPr="00BA6E11">
        <w:rPr>
          <w:rFonts w:ascii="Arial" w:hAnsi="Arial"/>
          <w:sz w:val="18"/>
          <w:szCs w:val="18"/>
        </w:rPr>
        <w:t xml:space="preserve">Foi membro da bolsa de formadores do ACIDI (Alto Comissariado para o Diálogo Intercultural), </w:t>
      </w:r>
    </w:p>
    <w:p w14:paraId="0192701D" w14:textId="77777777" w:rsidR="00D376A8" w:rsidRPr="00BA6E11" w:rsidRDefault="00D376A8" w:rsidP="00BA6E11">
      <w:pPr>
        <w:rPr>
          <w:rFonts w:ascii="Arial" w:hAnsi="Arial"/>
          <w:sz w:val="18"/>
          <w:szCs w:val="18"/>
        </w:rPr>
      </w:pPr>
      <w:r w:rsidRPr="00BA6E11">
        <w:rPr>
          <w:rFonts w:ascii="Arial" w:hAnsi="Arial"/>
          <w:sz w:val="18"/>
          <w:szCs w:val="18"/>
        </w:rPr>
        <w:t xml:space="preserve">É professor aposentado, Ex-Adido Cultural de Portugal em Luanda, Luxemburgo e Bruxelas, Ex-diretor do Centro Cultural Português em Luanda e Luxemburgo, </w:t>
      </w:r>
      <w:proofErr w:type="spellStart"/>
      <w:r w:rsidRPr="00BA6E11">
        <w:rPr>
          <w:rFonts w:ascii="Arial" w:hAnsi="Arial"/>
          <w:sz w:val="18"/>
          <w:szCs w:val="18"/>
        </w:rPr>
        <w:t>Cooperante-formador</w:t>
      </w:r>
      <w:proofErr w:type="spellEnd"/>
      <w:r w:rsidRPr="00BA6E11">
        <w:rPr>
          <w:rFonts w:ascii="Arial" w:hAnsi="Arial"/>
          <w:sz w:val="18"/>
          <w:szCs w:val="18"/>
        </w:rPr>
        <w:t xml:space="preserve"> na DGEX (Direção-Geral de Educação de Adultos em Cabo Verde), </w:t>
      </w:r>
    </w:p>
    <w:p w14:paraId="69E3CBAB" w14:textId="77777777" w:rsidR="00D376A8" w:rsidRPr="00BA6E11" w:rsidRDefault="00D376A8" w:rsidP="00BA6E11">
      <w:pPr>
        <w:rPr>
          <w:rFonts w:ascii="Arial" w:hAnsi="Arial"/>
          <w:sz w:val="18"/>
          <w:szCs w:val="18"/>
        </w:rPr>
      </w:pPr>
      <w:r w:rsidRPr="00BA6E11">
        <w:rPr>
          <w:rFonts w:ascii="Arial" w:hAnsi="Arial"/>
          <w:sz w:val="18"/>
          <w:szCs w:val="18"/>
        </w:rPr>
        <w:t xml:space="preserve">Fundador da AICL, formador do Projeto Entreculturas do Ministério da Educação, assessor pedagógico no Gabinete do Ministro da Educação Roberto Carneiro. </w:t>
      </w:r>
    </w:p>
    <w:p w14:paraId="630955BB" w14:textId="77777777" w:rsidR="00D376A8" w:rsidRPr="00BA6E11" w:rsidRDefault="00D376A8" w:rsidP="00BA6E11">
      <w:pPr>
        <w:rPr>
          <w:rFonts w:ascii="Arial" w:hAnsi="Arial"/>
          <w:sz w:val="18"/>
          <w:szCs w:val="18"/>
        </w:rPr>
      </w:pPr>
      <w:r w:rsidRPr="00BA6E11">
        <w:rPr>
          <w:rFonts w:ascii="Arial" w:hAnsi="Arial"/>
          <w:sz w:val="18"/>
          <w:szCs w:val="18"/>
        </w:rPr>
        <w:t xml:space="preserve">Escritor, ensaísta, investigador em pós-colonialismos e cidadania global, com incidência nas epistemologias do Atlântico Sul e Angola. </w:t>
      </w:r>
    </w:p>
    <w:p w14:paraId="782AE0D7" w14:textId="77777777" w:rsidR="00D376A8" w:rsidRPr="00BA6E11" w:rsidRDefault="00D376A8" w:rsidP="00BA6E11">
      <w:pPr>
        <w:rPr>
          <w:rFonts w:ascii="Arial" w:hAnsi="Arial"/>
          <w:sz w:val="18"/>
          <w:szCs w:val="18"/>
        </w:rPr>
      </w:pPr>
      <w:r w:rsidRPr="00BA6E11">
        <w:rPr>
          <w:rFonts w:ascii="Arial" w:hAnsi="Arial"/>
          <w:sz w:val="18"/>
          <w:szCs w:val="18"/>
        </w:rPr>
        <w:t xml:space="preserve">Áreas de interesse: pensamento descolonial, interculturalidade, estudos africanos, pós-colonialismos, literaturas africanas, relações internacionais. </w:t>
      </w:r>
    </w:p>
    <w:p w14:paraId="20008641" w14:textId="16FC32A6" w:rsidR="00D376A8" w:rsidRPr="00BA6E11" w:rsidRDefault="00D376A8" w:rsidP="00BA6E11">
      <w:pPr>
        <w:rPr>
          <w:rFonts w:ascii="Arial" w:hAnsi="Arial"/>
          <w:sz w:val="18"/>
          <w:szCs w:val="18"/>
        </w:rPr>
      </w:pPr>
      <w:r w:rsidRPr="00BA6E11">
        <w:rPr>
          <w:rFonts w:ascii="Arial" w:hAnsi="Arial"/>
          <w:sz w:val="18"/>
          <w:szCs w:val="18"/>
        </w:rPr>
        <w:t>Participa em seminários nas áreas referidas e tem artigos publicados em Portugal, Angola, Brasil, Cabo Verde, Polónia. Publicou mais de 10 livros: lusofonia, história, literatura, humor, narrativas.</w:t>
      </w:r>
    </w:p>
    <w:p w14:paraId="31452ED0" w14:textId="77777777" w:rsidR="00812457" w:rsidRPr="00BA6E11" w:rsidRDefault="00812457" w:rsidP="00812457">
      <w:pPr>
        <w:pStyle w:val="Caption"/>
        <w:rPr>
          <w:rFonts w:ascii="Arial" w:hAnsi="Arial"/>
          <w:sz w:val="18"/>
          <w:szCs w:val="18"/>
        </w:rPr>
      </w:pPr>
      <w:r w:rsidRPr="00BA6E11">
        <w:rPr>
          <w:rFonts w:ascii="Arial" w:hAnsi="Arial"/>
          <w:noProof/>
          <w:sz w:val="18"/>
          <w:szCs w:val="18"/>
        </w:rPr>
        <w:drawing>
          <wp:inline distT="0" distB="0" distL="0" distR="0" wp14:anchorId="1428523C" wp14:editId="69E7889C">
            <wp:extent cx="3713259" cy="2516037"/>
            <wp:effectExtent l="0" t="0" r="1905" b="0"/>
            <wp:docPr id="323" name="Picture 1025" descr="A person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1025" descr="A person sitting in a chair&#10;&#10;Description automatically generated with low confidence"/>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719209" cy="2520068"/>
                    </a:xfrm>
                    <a:prstGeom prst="rect">
                      <a:avLst/>
                    </a:prstGeom>
                    <a:noFill/>
                    <a:ln>
                      <a:noFill/>
                    </a:ln>
                  </pic:spPr>
                </pic:pic>
              </a:graphicData>
            </a:graphic>
          </wp:inline>
        </w:drawing>
      </w:r>
      <w:r w:rsidRPr="00BA6E11">
        <w:rPr>
          <w:rFonts w:ascii="Arial" w:hAnsi="Arial"/>
          <w:noProof/>
          <w:sz w:val="18"/>
          <w:szCs w:val="18"/>
        </w:rPr>
        <w:drawing>
          <wp:inline distT="0" distB="0" distL="0" distR="0" wp14:anchorId="7270A714" wp14:editId="66C6A55F">
            <wp:extent cx="2267888" cy="2512557"/>
            <wp:effectExtent l="0" t="0" r="0" b="2540"/>
            <wp:docPr id="28" name="Picture 10624" descr="A picture containing person, person, standing, 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0624" descr="A picture containing person, person, standing, male&#10;&#10;Description automatically generated"/>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274114" cy="2519454"/>
                    </a:xfrm>
                    <a:prstGeom prst="rect">
                      <a:avLst/>
                    </a:prstGeom>
                    <a:noFill/>
                    <a:ln>
                      <a:noFill/>
                    </a:ln>
                  </pic:spPr>
                </pic:pic>
              </a:graphicData>
            </a:graphic>
          </wp:inline>
        </w:drawing>
      </w:r>
      <w:r w:rsidRPr="00BA6E11">
        <w:rPr>
          <w:rFonts w:ascii="Arial" w:hAnsi="Arial"/>
          <w:noProof/>
          <w:sz w:val="18"/>
          <w:szCs w:val="18"/>
        </w:rPr>
        <w:drawing>
          <wp:inline distT="0" distB="0" distL="0" distR="0" wp14:anchorId="6DC31822" wp14:editId="7081BC65">
            <wp:extent cx="3291840" cy="2473529"/>
            <wp:effectExtent l="0" t="0" r="3810" b="3175"/>
            <wp:docPr id="29" name="Picture 10645" descr="A group of people standing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0645" descr="A group of people standing outside a building&#10;&#10;Description automatically generated with low confidence"/>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298917" cy="2478846"/>
                    </a:xfrm>
                    <a:prstGeom prst="rect">
                      <a:avLst/>
                    </a:prstGeom>
                    <a:noFill/>
                    <a:ln>
                      <a:noFill/>
                    </a:ln>
                  </pic:spPr>
                </pic:pic>
              </a:graphicData>
            </a:graphic>
          </wp:inline>
        </w:drawing>
      </w:r>
      <w:r w:rsidRPr="00BA6E11">
        <w:rPr>
          <w:rFonts w:ascii="Arial" w:hAnsi="Arial"/>
          <w:noProof/>
          <w:sz w:val="18"/>
          <w:szCs w:val="18"/>
        </w:rPr>
        <w:drawing>
          <wp:inline distT="0" distB="0" distL="0" distR="0" wp14:anchorId="3C256C32" wp14:editId="02B49D99">
            <wp:extent cx="1876755" cy="2499195"/>
            <wp:effectExtent l="0" t="0" r="0" b="0"/>
            <wp:docPr id="326" name="Picture 10631"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10631" descr="A person sitting in a chair&#10;&#10;Description automatically generated"/>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883489" cy="2508163"/>
                    </a:xfrm>
                    <a:prstGeom prst="rect">
                      <a:avLst/>
                    </a:prstGeom>
                    <a:noFill/>
                    <a:ln>
                      <a:noFill/>
                    </a:ln>
                  </pic:spPr>
                </pic:pic>
              </a:graphicData>
            </a:graphic>
          </wp:inline>
        </w:drawing>
      </w:r>
      <w:r w:rsidRPr="00BA6E11">
        <w:rPr>
          <w:rFonts w:ascii="Arial" w:hAnsi="Arial"/>
          <w:noProof/>
          <w:sz w:val="18"/>
          <w:szCs w:val="18"/>
        </w:rPr>
        <w:drawing>
          <wp:inline distT="0" distB="0" distL="0" distR="0" wp14:anchorId="660EAB7B" wp14:editId="5BD570AA">
            <wp:extent cx="2221896" cy="2539310"/>
            <wp:effectExtent l="0" t="0" r="6985" b="0"/>
            <wp:docPr id="327" name="Picture 10589" descr="A picture containing floor, ind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10589" descr="A picture containing floor, indoor, wall, person&#10;&#10;Description automatically generated"/>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228855" cy="2547263"/>
                    </a:xfrm>
                    <a:prstGeom prst="rect">
                      <a:avLst/>
                    </a:prstGeom>
                    <a:noFill/>
                    <a:ln>
                      <a:noFill/>
                    </a:ln>
                  </pic:spPr>
                </pic:pic>
              </a:graphicData>
            </a:graphic>
          </wp:inline>
        </w:drawing>
      </w:r>
    </w:p>
    <w:p w14:paraId="4621A79F" w14:textId="77777777" w:rsidR="00812457" w:rsidRPr="00BA6E11" w:rsidRDefault="00812457" w:rsidP="00812457">
      <w:pPr>
        <w:pStyle w:val="Caption"/>
        <w:rPr>
          <w:rFonts w:ascii="Arial" w:hAnsi="Arial"/>
          <w:sz w:val="18"/>
          <w:szCs w:val="18"/>
        </w:rPr>
      </w:pPr>
      <w:r w:rsidRPr="00BA6E11">
        <w:rPr>
          <w:rStyle w:val="FootnoteReference"/>
          <w:rFonts w:ascii="Arial" w:hAnsi="Arial"/>
          <w:b/>
          <w:caps/>
          <w:szCs w:val="18"/>
        </w:rPr>
        <w:t>16º SANTA MARIA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b/>
          <w:caps/>
          <w:szCs w:val="18"/>
        </w:rPr>
        <w:t>16º SANTA MARIA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 PDL 2013</w:t>
      </w:r>
      <w:r w:rsidRPr="00BA6E11">
        <w:rPr>
          <w:rFonts w:ascii="Arial" w:hAnsi="Arial"/>
          <w:sz w:val="18"/>
          <w:szCs w:val="18"/>
        </w:rPr>
        <w:tab/>
        <w:t>15º MACAU 2011</w:t>
      </w:r>
      <w:r w:rsidRPr="00BA6E11">
        <w:rPr>
          <w:rFonts w:ascii="Arial" w:hAnsi="Arial"/>
          <w:sz w:val="18"/>
          <w:szCs w:val="18"/>
        </w:rPr>
        <w:tab/>
      </w:r>
    </w:p>
    <w:p w14:paraId="681928BE" w14:textId="77777777" w:rsidR="00812457" w:rsidRPr="00BA6E11" w:rsidRDefault="00812457" w:rsidP="00812457">
      <w:pPr>
        <w:pStyle w:val="Caption"/>
        <w:rPr>
          <w:rFonts w:ascii="Arial" w:hAnsi="Arial"/>
          <w:sz w:val="18"/>
          <w:szCs w:val="18"/>
        </w:rPr>
      </w:pPr>
      <w:r w:rsidRPr="00BA6E11">
        <w:rPr>
          <w:rFonts w:ascii="Arial" w:hAnsi="Arial"/>
          <w:noProof/>
          <w:sz w:val="18"/>
          <w:szCs w:val="18"/>
        </w:rPr>
        <w:drawing>
          <wp:inline distT="0" distB="0" distL="0" distR="0" wp14:anchorId="1C306377" wp14:editId="07648B2D">
            <wp:extent cx="3689405" cy="2764695"/>
            <wp:effectExtent l="0" t="0" r="6350" b="0"/>
            <wp:docPr id="329" name="Picture 10718" descr="A group of people walking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10718" descr="A group of people walking down a street&#10;&#10;Description automatically generated with low confidence"/>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701598" cy="2773832"/>
                    </a:xfrm>
                    <a:prstGeom prst="rect">
                      <a:avLst/>
                    </a:prstGeom>
                    <a:noFill/>
                    <a:ln>
                      <a:noFill/>
                    </a:ln>
                  </pic:spPr>
                </pic:pic>
              </a:graphicData>
            </a:graphic>
          </wp:inline>
        </w:drawing>
      </w:r>
      <w:r w:rsidRPr="00BA6E11">
        <w:rPr>
          <w:rFonts w:ascii="Arial" w:hAnsi="Arial"/>
          <w:noProof/>
          <w:sz w:val="18"/>
          <w:szCs w:val="18"/>
        </w:rPr>
        <w:drawing>
          <wp:inline distT="0" distB="0" distL="0" distR="0" wp14:anchorId="373BE0A4" wp14:editId="0F25BC43">
            <wp:extent cx="3689405" cy="2767055"/>
            <wp:effectExtent l="0" t="0" r="6350" b="0"/>
            <wp:docPr id="328" name="Picture 261" descr="A group of people sitting in a bu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261" descr="A group of people sitting in a bus&#10;&#10;Description automatically generated with low confidence"/>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701432" cy="2776075"/>
                    </a:xfrm>
                    <a:prstGeom prst="rect">
                      <a:avLst/>
                    </a:prstGeom>
                    <a:noFill/>
                    <a:ln>
                      <a:noFill/>
                    </a:ln>
                  </pic:spPr>
                </pic:pic>
              </a:graphicData>
            </a:graphic>
          </wp:inline>
        </w:drawing>
      </w:r>
      <w:r w:rsidRPr="00BA6E11">
        <w:rPr>
          <w:rFonts w:ascii="Arial" w:hAnsi="Arial"/>
          <w:noProof/>
          <w:sz w:val="18"/>
          <w:szCs w:val="18"/>
        </w:rPr>
        <w:drawing>
          <wp:inline distT="0" distB="0" distL="0" distR="0" wp14:anchorId="35B41129" wp14:editId="58031BEC">
            <wp:extent cx="3660970" cy="2750421"/>
            <wp:effectExtent l="0" t="0" r="0" b="0"/>
            <wp:docPr id="331" name="Picture 10644" descr="A picture containing sky, mountain,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10644" descr="A picture containing sky, mountain, person, outdoor&#10;&#10;Description automatically generated"/>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668081" cy="2755763"/>
                    </a:xfrm>
                    <a:prstGeom prst="rect">
                      <a:avLst/>
                    </a:prstGeom>
                    <a:noFill/>
                    <a:ln>
                      <a:noFill/>
                    </a:ln>
                  </pic:spPr>
                </pic:pic>
              </a:graphicData>
            </a:graphic>
          </wp:inline>
        </w:drawing>
      </w:r>
      <w:r w:rsidRPr="00BA6E11">
        <w:rPr>
          <w:rFonts w:ascii="Arial" w:hAnsi="Arial"/>
          <w:noProof/>
          <w:sz w:val="18"/>
          <w:szCs w:val="18"/>
        </w:rPr>
        <w:drawing>
          <wp:inline distT="0" distB="0" distL="0" distR="0" wp14:anchorId="0A531843" wp14:editId="30D6688E">
            <wp:extent cx="2064820" cy="2740576"/>
            <wp:effectExtent l="0" t="0" r="0" b="3175"/>
            <wp:docPr id="330" name="Picture 1446" descr="A picture containing person,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1446" descr="A picture containing person, indoor, wall, floor&#10;&#10;Description automatically generated"/>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071636" cy="2749623"/>
                    </a:xfrm>
                    <a:prstGeom prst="rect">
                      <a:avLst/>
                    </a:prstGeom>
                    <a:noFill/>
                    <a:ln>
                      <a:noFill/>
                    </a:ln>
                  </pic:spPr>
                </pic:pic>
              </a:graphicData>
            </a:graphic>
          </wp:inline>
        </w:drawing>
      </w:r>
    </w:p>
    <w:p w14:paraId="283CE727" w14:textId="77777777" w:rsidR="00812457" w:rsidRPr="00BA6E11" w:rsidRDefault="00812457" w:rsidP="00812457">
      <w:pPr>
        <w:pStyle w:val="Caption"/>
        <w:rPr>
          <w:rStyle w:val="Hyperlink"/>
          <w:rFonts w:ascii="Arial" w:hAnsi="Arial"/>
          <w:color w:val="0070C0"/>
          <w:sz w:val="18"/>
          <w:szCs w:val="18"/>
          <w:u w:val="none"/>
        </w:rPr>
      </w:pP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25º MONTALEGRE 2016</w:t>
      </w:r>
      <w:r w:rsidRPr="00BA6E11">
        <w:rPr>
          <w:rStyle w:val="FootnoteReference"/>
          <w:rFonts w:ascii="Arial" w:hAnsi="Arial"/>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16º SANTA MARIA 2011</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t>16º SANTA MARIA 2011</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p>
    <w:p w14:paraId="6771AC6D" w14:textId="619E0730"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FUNDADOR DA AICL. </w:t>
      </w:r>
    </w:p>
    <w:p w14:paraId="43E4C2BA"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TOMA PARTE DESDE 2010 BRAGANÇA, 2011 EM MACAU E SANTA MARIA, 2012 LAGOA E GALIZA, MAIA, SEIA 2013, SEIA 2014, GRACIOSA 2015, MONTALEGRE 2016, VILA DO PORTO 2017</w:t>
      </w:r>
      <w:bookmarkStart w:id="146" w:name="_MANUEL_HEITOR,_MINISTRO"/>
      <w:bookmarkEnd w:id="146"/>
    </w:p>
    <w:p w14:paraId="55BD8EB5" w14:textId="77777777" w:rsidR="00D376A8" w:rsidRPr="00BA6E11" w:rsidRDefault="00D11D2E" w:rsidP="00BA6E11">
      <w:pPr>
        <w:rPr>
          <w:rFonts w:ascii="Arial" w:hAnsi="Arial"/>
          <w:sz w:val="18"/>
          <w:szCs w:val="18"/>
        </w:rPr>
      </w:pPr>
      <w:bookmarkStart w:id="147" w:name="_MARGARIDA_MARTINS_VILANOVA,"/>
      <w:bookmarkStart w:id="148" w:name="_Hlk487793890"/>
      <w:bookmarkEnd w:id="141"/>
      <w:bookmarkEnd w:id="142"/>
      <w:bookmarkEnd w:id="147"/>
      <w:r>
        <w:rPr>
          <w:rFonts w:ascii="Arial" w:hAnsi="Arial"/>
          <w:sz w:val="18"/>
          <w:szCs w:val="18"/>
        </w:rPr>
        <w:pict w14:anchorId="276D202D">
          <v:shape id="_x0000_i1070" type="#_x0000_t75" style="width:324pt;height:5.4pt" o:hrpct="0" o:hr="t">
            <v:imagedata r:id="rId243" o:title="BD10256_"/>
          </v:shape>
        </w:pict>
      </w:r>
      <w:bookmarkEnd w:id="145"/>
    </w:p>
    <w:p w14:paraId="3D809571" w14:textId="7F9B82EC" w:rsidR="00E71AA9" w:rsidRPr="00BA6E11" w:rsidRDefault="00B01E82" w:rsidP="00BA6E11">
      <w:pPr>
        <w:pStyle w:val="Heading3"/>
        <w:rPr>
          <w:rFonts w:ascii="Arial" w:hAnsi="Arial"/>
          <w:sz w:val="18"/>
          <w:szCs w:val="18"/>
        </w:rPr>
      </w:pPr>
      <w:bookmarkStart w:id="149" w:name="_Hlk4750142"/>
      <w:bookmarkStart w:id="150" w:name="_Hlk533954710"/>
      <w:r w:rsidRPr="00BA6E11">
        <w:rPr>
          <w:rFonts w:ascii="Arial" w:hAnsi="Arial"/>
          <w:caps w:val="0"/>
          <w:sz w:val="18"/>
          <w:szCs w:val="18"/>
        </w:rPr>
        <w:t>MARCO SANTOS SILVA, SONOPLASTIA E LUMINOTECNIA, EMPDS</w:t>
      </w:r>
    </w:p>
    <w:p w14:paraId="394A4AE8" w14:textId="0EC56B47" w:rsidR="00E71AA9" w:rsidRPr="00BA6E11" w:rsidRDefault="00E71AA9" w:rsidP="00BA6E11">
      <w:pPr>
        <w:rPr>
          <w:rFonts w:ascii="Arial" w:hAnsi="Arial"/>
          <w:sz w:val="18"/>
          <w:szCs w:val="18"/>
        </w:rPr>
      </w:pPr>
      <w:r w:rsidRPr="00BA6E11">
        <w:rPr>
          <w:rFonts w:ascii="Arial" w:hAnsi="Arial"/>
          <w:noProof/>
          <w:sz w:val="18"/>
          <w:szCs w:val="18"/>
        </w:rPr>
        <w:drawing>
          <wp:inline distT="0" distB="0" distL="0" distR="0" wp14:anchorId="5320343F" wp14:editId="1226C3D4">
            <wp:extent cx="3718473" cy="278602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828870" cy="2868735"/>
                    </a:xfrm>
                    <a:prstGeom prst="rect">
                      <a:avLst/>
                    </a:prstGeom>
                    <a:noFill/>
                    <a:ln>
                      <a:noFill/>
                    </a:ln>
                  </pic:spPr>
                </pic:pic>
              </a:graphicData>
            </a:graphic>
          </wp:inline>
        </w:drawing>
      </w:r>
      <w:r w:rsidR="00B63BA9" w:rsidRPr="00BA6E11">
        <w:rPr>
          <w:rFonts w:ascii="Arial" w:hAnsi="Arial"/>
          <w:noProof/>
          <w:sz w:val="18"/>
          <w:szCs w:val="18"/>
        </w:rPr>
        <w:drawing>
          <wp:inline distT="0" distB="0" distL="0" distR="0" wp14:anchorId="3EB30F05" wp14:editId="7525237F">
            <wp:extent cx="1595098" cy="2830609"/>
            <wp:effectExtent l="0" t="0" r="5715" b="82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630305" cy="2893085"/>
                    </a:xfrm>
                    <a:prstGeom prst="rect">
                      <a:avLst/>
                    </a:prstGeom>
                    <a:noFill/>
                    <a:ln>
                      <a:noFill/>
                    </a:ln>
                  </pic:spPr>
                </pic:pic>
              </a:graphicData>
            </a:graphic>
          </wp:inline>
        </w:drawing>
      </w:r>
    </w:p>
    <w:p w14:paraId="14A2EFA3" w14:textId="16D50E3E" w:rsidR="00E71AA9" w:rsidRPr="00BA6E11" w:rsidRDefault="00E71AA9" w:rsidP="00BA6E11">
      <w:pPr>
        <w:pStyle w:val="Colquio"/>
        <w:rPr>
          <w:rFonts w:cs="Arial"/>
          <w:sz w:val="18"/>
          <w:szCs w:val="18"/>
        </w:rPr>
      </w:pPr>
      <w:r w:rsidRPr="00BA6E11">
        <w:rPr>
          <w:rFonts w:cs="Arial"/>
          <w:sz w:val="18"/>
          <w:szCs w:val="18"/>
        </w:rPr>
        <w:t xml:space="preserve">já esteve presente </w:t>
      </w:r>
      <w:r w:rsidR="006D255C" w:rsidRPr="00BA6E11">
        <w:rPr>
          <w:rFonts w:cs="Arial"/>
          <w:sz w:val="18"/>
          <w:szCs w:val="18"/>
        </w:rPr>
        <w:t xml:space="preserve">no 27º </w:t>
      </w:r>
      <w:r w:rsidRPr="00BA6E11">
        <w:rPr>
          <w:rFonts w:cs="Arial"/>
          <w:sz w:val="18"/>
          <w:szCs w:val="18"/>
        </w:rPr>
        <w:t xml:space="preserve">em 2017 e </w:t>
      </w:r>
      <w:r w:rsidR="006D255C" w:rsidRPr="00BA6E11">
        <w:rPr>
          <w:rFonts w:cs="Arial"/>
          <w:sz w:val="18"/>
          <w:szCs w:val="18"/>
        </w:rPr>
        <w:t xml:space="preserve">29º em </w:t>
      </w:r>
      <w:r w:rsidRPr="00BA6E11">
        <w:rPr>
          <w:rFonts w:cs="Arial"/>
          <w:sz w:val="18"/>
          <w:szCs w:val="18"/>
        </w:rPr>
        <w:t>2018</w:t>
      </w:r>
    </w:p>
    <w:p w14:paraId="244E37F3" w14:textId="722871CE" w:rsidR="00E71AA9" w:rsidRPr="00BA6E11" w:rsidRDefault="00D11D2E" w:rsidP="00BA6E11">
      <w:pPr>
        <w:rPr>
          <w:rFonts w:ascii="Arial" w:hAnsi="Arial"/>
          <w:sz w:val="18"/>
          <w:szCs w:val="18"/>
          <w:lang w:eastAsia="en-US"/>
        </w:rPr>
      </w:pPr>
      <w:r>
        <w:rPr>
          <w:rFonts w:ascii="Arial" w:hAnsi="Arial"/>
          <w:sz w:val="18"/>
          <w:szCs w:val="18"/>
        </w:rPr>
        <w:pict w14:anchorId="0F0096CF">
          <v:shape id="_x0000_i1071" type="#_x0000_t75" style="width:324pt;height:5.4pt" o:hrpct="0" o:hr="t">
            <v:imagedata r:id="rId243" o:title="BD10256_"/>
          </v:shape>
        </w:pict>
      </w:r>
      <w:bookmarkEnd w:id="149"/>
    </w:p>
    <w:p w14:paraId="6418A878" w14:textId="0AA6D686" w:rsidR="00D376A8" w:rsidRPr="00BA6E11" w:rsidRDefault="00D376A8" w:rsidP="00BA6E11">
      <w:pPr>
        <w:pStyle w:val="Heading3"/>
        <w:rPr>
          <w:rFonts w:ascii="Arial" w:hAnsi="Arial"/>
          <w:sz w:val="18"/>
          <w:szCs w:val="18"/>
        </w:rPr>
      </w:pPr>
      <w:r w:rsidRPr="00BA6E11">
        <w:rPr>
          <w:rFonts w:ascii="Arial" w:hAnsi="Arial"/>
          <w:sz w:val="18"/>
          <w:szCs w:val="18"/>
        </w:rPr>
        <w:t>MARGARIDA MARTINS, FUNDAÇÃO MEENDINHO, GALIZA, presencial</w:t>
      </w:r>
    </w:p>
    <w:p w14:paraId="2103E0F5" w14:textId="77777777" w:rsidR="00D376A8" w:rsidRPr="00BA6E11" w:rsidRDefault="00D376A8" w:rsidP="00BA6E11">
      <w:pPr>
        <w:rPr>
          <w:rFonts w:ascii="Arial" w:hAnsi="Arial"/>
          <w:sz w:val="18"/>
          <w:szCs w:val="18"/>
        </w:rPr>
      </w:pPr>
      <w:r w:rsidRPr="00BA6E11">
        <w:rPr>
          <w:rFonts w:ascii="Arial" w:hAnsi="Arial"/>
          <w:noProof/>
          <w:sz w:val="18"/>
          <w:szCs w:val="18"/>
        </w:rPr>
        <w:drawing>
          <wp:inline distT="0" distB="0" distL="0" distR="0" wp14:anchorId="5A213B2E" wp14:editId="398E2864">
            <wp:extent cx="3208713" cy="2408459"/>
            <wp:effectExtent l="0" t="0" r="0" b="0"/>
            <wp:docPr id="321" name="Picture 18" descr="C:\Users\Chrys\AppData\Local\Microsoft\Windows\INetCache\Content.Word\BELMONTE 09abr2017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rys\AppData\Local\Microsoft\Windows\INetCache\Content.Word\BELMONTE 09abr2017 (90).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216326" cy="2414173"/>
                    </a:xfrm>
                    <a:prstGeom prst="rect">
                      <a:avLst/>
                    </a:prstGeom>
                    <a:noFill/>
                    <a:ln>
                      <a:noFill/>
                    </a:ln>
                  </pic:spPr>
                </pic:pic>
              </a:graphicData>
            </a:graphic>
          </wp:inline>
        </w:drawing>
      </w:r>
      <w:r w:rsidRPr="00BA6E11">
        <w:rPr>
          <w:rFonts w:ascii="Arial" w:hAnsi="Arial"/>
          <w:noProof/>
          <w:sz w:val="18"/>
          <w:szCs w:val="18"/>
        </w:rPr>
        <w:drawing>
          <wp:inline distT="0" distB="0" distL="0" distR="0" wp14:anchorId="33E5AC57" wp14:editId="2696808F">
            <wp:extent cx="3233651" cy="2426574"/>
            <wp:effectExtent l="0" t="0" r="5080" b="0"/>
            <wp:docPr id="319"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250697" cy="2439365"/>
                    </a:xfrm>
                    <a:prstGeom prst="rect">
                      <a:avLst/>
                    </a:prstGeom>
                    <a:noFill/>
                    <a:ln>
                      <a:noFill/>
                    </a:ln>
                  </pic:spPr>
                </pic:pic>
              </a:graphicData>
            </a:graphic>
          </wp:inline>
        </w:drawing>
      </w:r>
      <w:r w:rsidRPr="00BA6E11">
        <w:rPr>
          <w:rFonts w:ascii="Arial" w:hAnsi="Arial"/>
          <w:noProof/>
          <w:sz w:val="18"/>
          <w:szCs w:val="18"/>
        </w:rPr>
        <w:drawing>
          <wp:inline distT="0" distB="0" distL="0" distR="0" wp14:anchorId="6D3FB8D4" wp14:editId="37E5289D">
            <wp:extent cx="3391593" cy="2451900"/>
            <wp:effectExtent l="0" t="0" r="0" b="5715"/>
            <wp:docPr id="320"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411730" cy="2466458"/>
                    </a:xfrm>
                    <a:prstGeom prst="rect">
                      <a:avLst/>
                    </a:prstGeom>
                    <a:noFill/>
                    <a:ln>
                      <a:noFill/>
                    </a:ln>
                  </pic:spPr>
                </pic:pic>
              </a:graphicData>
            </a:graphic>
          </wp:inline>
        </w:drawing>
      </w:r>
      <w:r w:rsidRPr="00BA6E11">
        <w:rPr>
          <w:rFonts w:ascii="Arial" w:hAnsi="Arial"/>
          <w:noProof/>
          <w:sz w:val="18"/>
          <w:szCs w:val="18"/>
        </w:rPr>
        <w:drawing>
          <wp:inline distT="0" distB="0" distL="0" distR="0" wp14:anchorId="350F71CA" wp14:editId="328C2F81">
            <wp:extent cx="3291802" cy="2471569"/>
            <wp:effectExtent l="0" t="0" r="4445" b="5080"/>
            <wp:docPr id="318" name="Picture 1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0"/>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315852" cy="2489627"/>
                    </a:xfrm>
                    <a:prstGeom prst="rect">
                      <a:avLst/>
                    </a:prstGeom>
                    <a:noFill/>
                    <a:ln>
                      <a:noFill/>
                    </a:ln>
                  </pic:spPr>
                </pic:pic>
              </a:graphicData>
            </a:graphic>
          </wp:inline>
        </w:drawing>
      </w:r>
    </w:p>
    <w:p w14:paraId="51BF004C" w14:textId="577FD32A" w:rsidR="00D376A8" w:rsidRPr="00812457" w:rsidRDefault="00D376A8" w:rsidP="00812457">
      <w:pPr>
        <w:pStyle w:val="Caption"/>
        <w:rPr>
          <w:rStyle w:val="Hyperlink"/>
          <w:rFonts w:ascii="Arial" w:hAnsi="Arial"/>
          <w:color w:val="0070C0"/>
          <w:sz w:val="18"/>
          <w:szCs w:val="18"/>
          <w:u w:val="none"/>
        </w:rPr>
      </w:pPr>
      <w:r w:rsidRPr="00BA6E11">
        <w:rPr>
          <w:rFonts w:ascii="Arial" w:hAnsi="Arial"/>
          <w:sz w:val="18"/>
          <w:szCs w:val="18"/>
        </w:rPr>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                                                     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p>
    <w:p w14:paraId="277B49AA"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SÓCIA DA AICL.  </w:t>
      </w:r>
    </w:p>
    <w:p w14:paraId="20981F59"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PARTICIPOU NO 14 º EM BRAGANÇA 2010, 18º COLÓQUIO NA GALIZA 2012, 27º EM BELMONTE 2017, 28º EM VILA DO PORTO, 29º BELMONTE, 2018 E 30º MADALENA DO PICO 2018</w:t>
      </w:r>
    </w:p>
    <w:p w14:paraId="59F3DFBB" w14:textId="77777777" w:rsidR="00D376A8" w:rsidRPr="00BA6E11" w:rsidRDefault="00D11D2E" w:rsidP="00BA6E11">
      <w:pPr>
        <w:rPr>
          <w:rFonts w:ascii="Arial" w:hAnsi="Arial"/>
          <w:sz w:val="18"/>
          <w:szCs w:val="18"/>
        </w:rPr>
      </w:pPr>
      <w:bookmarkStart w:id="151" w:name="_MARIA_ALICE_Rodrigues"/>
      <w:bookmarkEnd w:id="148"/>
      <w:bookmarkEnd w:id="150"/>
      <w:bookmarkEnd w:id="151"/>
      <w:r>
        <w:rPr>
          <w:rFonts w:ascii="Arial" w:hAnsi="Arial"/>
          <w:sz w:val="18"/>
          <w:szCs w:val="18"/>
        </w:rPr>
        <w:pict w14:anchorId="20782C20">
          <v:shape id="_x0000_i1072" type="#_x0000_t75" style="width:324pt;height:5.4pt" o:hrpct="0" o:hr="t">
            <v:imagedata r:id="rId243" o:title="BD10256_"/>
          </v:shape>
        </w:pict>
      </w:r>
    </w:p>
    <w:p w14:paraId="010A599E" w14:textId="77777777" w:rsidR="00D376A8" w:rsidRPr="00BA6E11" w:rsidRDefault="00D376A8" w:rsidP="00BA6E11">
      <w:pPr>
        <w:pStyle w:val="Heading3"/>
        <w:rPr>
          <w:rFonts w:ascii="Arial" w:hAnsi="Arial"/>
          <w:sz w:val="18"/>
          <w:szCs w:val="18"/>
        </w:rPr>
      </w:pPr>
      <w:bookmarkStart w:id="152" w:name="_MARIA_HELENA_ANÇÃ,"/>
      <w:bookmarkStart w:id="153" w:name="_Hlk533954782"/>
      <w:bookmarkStart w:id="154" w:name="_Hlk487793955"/>
      <w:bookmarkStart w:id="155" w:name="_Hlk503954743"/>
      <w:bookmarkEnd w:id="152"/>
      <w:r w:rsidRPr="00BA6E11">
        <w:rPr>
          <w:rFonts w:ascii="Arial" w:hAnsi="Arial"/>
          <w:sz w:val="18"/>
          <w:szCs w:val="18"/>
        </w:rPr>
        <w:t>MARIA DO SOCORRO PESSOA, UNIVERSIDADE DE AVEIRO. BRASIL</w:t>
      </w:r>
    </w:p>
    <w:p w14:paraId="051CAEAF" w14:textId="3C8A5A62" w:rsidR="00D376A8" w:rsidRPr="00BA6E11" w:rsidRDefault="00D376A8" w:rsidP="00BA6E11">
      <w:pPr>
        <w:rPr>
          <w:rFonts w:ascii="Arial" w:hAnsi="Arial"/>
          <w:b/>
          <w:sz w:val="18"/>
          <w:szCs w:val="18"/>
          <w:lang w:eastAsia="pt-BR" w:bidi="he-IL"/>
        </w:rPr>
      </w:pPr>
      <w:r w:rsidRPr="00BA6E11">
        <w:rPr>
          <w:rFonts w:ascii="Arial" w:hAnsi="Arial"/>
          <w:noProof/>
          <w:sz w:val="18"/>
          <w:szCs w:val="18"/>
        </w:rPr>
        <w:drawing>
          <wp:inline distT="0" distB="0" distL="0" distR="0" wp14:anchorId="31AA6C85" wp14:editId="6AEA4F0E">
            <wp:extent cx="3267986" cy="2431991"/>
            <wp:effectExtent l="0" t="0" r="8890" b="6985"/>
            <wp:docPr id="308"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272206" cy="2435132"/>
                    </a:xfrm>
                    <a:prstGeom prst="rect">
                      <a:avLst/>
                    </a:prstGeom>
                    <a:noFill/>
                    <a:ln>
                      <a:noFill/>
                    </a:ln>
                  </pic:spPr>
                </pic:pic>
              </a:graphicData>
            </a:graphic>
          </wp:inline>
        </w:drawing>
      </w:r>
      <w:r w:rsidRPr="00BA6E11">
        <w:rPr>
          <w:rFonts w:ascii="Arial" w:hAnsi="Arial"/>
          <w:noProof/>
          <w:sz w:val="18"/>
          <w:szCs w:val="18"/>
        </w:rPr>
        <w:drawing>
          <wp:inline distT="0" distB="0" distL="0" distR="0" wp14:anchorId="3462104E" wp14:editId="44CE8061">
            <wp:extent cx="3654685" cy="2442818"/>
            <wp:effectExtent l="0" t="0" r="3175" b="0"/>
            <wp:docPr id="309" name="Picture 1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8"/>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664018" cy="2449057"/>
                    </a:xfrm>
                    <a:prstGeom prst="rect">
                      <a:avLst/>
                    </a:prstGeom>
                    <a:noFill/>
                    <a:ln>
                      <a:noFill/>
                    </a:ln>
                  </pic:spPr>
                </pic:pic>
              </a:graphicData>
            </a:graphic>
          </wp:inline>
        </w:drawing>
      </w:r>
      <w:r w:rsidRPr="00BA6E11">
        <w:rPr>
          <w:rFonts w:ascii="Arial" w:hAnsi="Arial"/>
          <w:caps/>
          <w:noProof/>
          <w:color w:val="243F60"/>
          <w:spacing w:val="5"/>
          <w:sz w:val="18"/>
          <w:szCs w:val="18"/>
          <w:lang w:eastAsia="zh-CN"/>
        </w:rPr>
        <w:drawing>
          <wp:inline distT="0" distB="0" distL="0" distR="0" wp14:anchorId="0C1A9B1D" wp14:editId="75AF9FE9">
            <wp:extent cx="3260035" cy="2449793"/>
            <wp:effectExtent l="0" t="0" r="0" b="8255"/>
            <wp:docPr id="312" name="Picture 41" descr="K:\clipart\AICLslides fotos coloquios\22º 2014Seia\fotos\fotos todas\Seia26set2014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clipart\AICLslides fotos coloquios\22º 2014Seia\fotos\fotos todas\Seia26set2014 (121).JP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273026" cy="2459555"/>
                    </a:xfrm>
                    <a:prstGeom prst="rect">
                      <a:avLst/>
                    </a:prstGeom>
                    <a:noFill/>
                    <a:ln>
                      <a:noFill/>
                    </a:ln>
                  </pic:spPr>
                </pic:pic>
              </a:graphicData>
            </a:graphic>
          </wp:inline>
        </w:drawing>
      </w:r>
      <w:r w:rsidRPr="00BA6E11">
        <w:rPr>
          <w:rFonts w:ascii="Arial" w:hAnsi="Arial"/>
          <w:noProof/>
          <w:sz w:val="18"/>
          <w:szCs w:val="18"/>
        </w:rPr>
        <w:drawing>
          <wp:inline distT="0" distB="0" distL="0" distR="0" wp14:anchorId="415C5F25" wp14:editId="162A2A3B">
            <wp:extent cx="1752408" cy="2449498"/>
            <wp:effectExtent l="0" t="0" r="635" b="8255"/>
            <wp:docPr id="311"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758639" cy="2458207"/>
                    </a:xfrm>
                    <a:prstGeom prst="rect">
                      <a:avLst/>
                    </a:prstGeom>
                    <a:noFill/>
                    <a:ln>
                      <a:noFill/>
                    </a:ln>
                  </pic:spPr>
                </pic:pic>
              </a:graphicData>
            </a:graphic>
          </wp:inline>
        </w:drawing>
      </w:r>
      <w:r w:rsidRPr="00BA6E11">
        <w:rPr>
          <w:rFonts w:ascii="Arial" w:hAnsi="Arial"/>
          <w:noProof/>
          <w:sz w:val="18"/>
          <w:szCs w:val="18"/>
        </w:rPr>
        <w:drawing>
          <wp:inline distT="0" distB="0" distL="0" distR="0" wp14:anchorId="0D3D888F" wp14:editId="00BBE9E6">
            <wp:extent cx="1859477" cy="2482547"/>
            <wp:effectExtent l="0" t="0" r="7620" b="0"/>
            <wp:docPr id="310"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863548" cy="2487982"/>
                    </a:xfrm>
                    <a:prstGeom prst="rect">
                      <a:avLst/>
                    </a:prstGeom>
                    <a:noFill/>
                    <a:ln>
                      <a:noFill/>
                    </a:ln>
                  </pic:spPr>
                </pic:pic>
              </a:graphicData>
            </a:graphic>
          </wp:inline>
        </w:drawing>
      </w:r>
    </w:p>
    <w:p w14:paraId="38663077" w14:textId="4408D580" w:rsidR="00D376A8" w:rsidRPr="00BA6E11" w:rsidRDefault="00D376A8" w:rsidP="00BA6E11">
      <w:pPr>
        <w:pStyle w:val="Caption"/>
        <w:rPr>
          <w:rFonts w:ascii="Arial" w:hAnsi="Arial"/>
          <w:sz w:val="18"/>
          <w:szCs w:val="18"/>
        </w:rPr>
      </w:pPr>
      <w:r w:rsidRPr="00BA6E11">
        <w:rPr>
          <w:rFonts w:ascii="Arial" w:hAnsi="Arial"/>
          <w:sz w:val="18"/>
          <w:szCs w:val="18"/>
        </w:rPr>
        <w:t xml:space="preserve">8º COLÓQUIO BRAGANÇA 2007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8º COLÓQUIO BRAGANÇA                                                                                        </w:t>
      </w:r>
      <w:r w:rsidRPr="00BA6E11">
        <w:rPr>
          <w:rStyle w:val="FootnoteReference"/>
          <w:rFonts w:ascii="Arial" w:hAnsi="Arial"/>
          <w:szCs w:val="18"/>
        </w:rPr>
        <w:t>22º SEIA 2014</w:t>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ab/>
      </w:r>
      <w:r w:rsidRPr="00BA6E11">
        <w:rPr>
          <w:rStyle w:val="FootnoteReference"/>
          <w:rFonts w:ascii="Arial" w:hAnsi="Arial"/>
          <w:szCs w:val="18"/>
        </w:rPr>
        <w:t>25º MONTALEGRE 2016</w:t>
      </w:r>
      <w:r w:rsidRPr="00BA6E11">
        <w:rPr>
          <w:rFonts w:ascii="Arial" w:hAnsi="Arial"/>
          <w:sz w:val="18"/>
          <w:szCs w:val="18"/>
        </w:rPr>
        <w:t xml:space="preserve">         </w:t>
      </w:r>
      <w:r w:rsidRPr="00BA6E11">
        <w:rPr>
          <w:rStyle w:val="FootnoteReference"/>
          <w:rFonts w:ascii="Arial" w:hAnsi="Arial"/>
          <w:szCs w:val="18"/>
        </w:rPr>
        <w:t>25º MONTALEGRE 201</w:t>
      </w:r>
      <w:r w:rsidRPr="00BA6E11">
        <w:rPr>
          <w:rFonts w:ascii="Arial" w:hAnsi="Arial"/>
          <w:sz w:val="18"/>
          <w:szCs w:val="18"/>
        </w:rPr>
        <w:t>6</w:t>
      </w:r>
    </w:p>
    <w:p w14:paraId="0A8EC3B1" w14:textId="77777777" w:rsidR="00D376A8" w:rsidRPr="00BA6E11" w:rsidRDefault="00D376A8" w:rsidP="00BA6E11">
      <w:pPr>
        <w:rPr>
          <w:rFonts w:ascii="Arial" w:hAnsi="Arial"/>
          <w:b/>
          <w:color w:val="0000FF"/>
          <w:sz w:val="18"/>
          <w:szCs w:val="18"/>
          <w:u w:val="single"/>
          <w:lang w:eastAsia="pt-BR" w:bidi="he-IL"/>
        </w:rPr>
      </w:pPr>
      <w:r w:rsidRPr="00BA6E11">
        <w:rPr>
          <w:rFonts w:ascii="Arial" w:hAnsi="Arial"/>
          <w:b/>
          <w:sz w:val="18"/>
          <w:szCs w:val="18"/>
          <w:lang w:eastAsia="pt-BR" w:bidi="he-IL"/>
        </w:rPr>
        <w:t xml:space="preserve">MARIA DO SOCORRO PESSOA </w:t>
      </w:r>
    </w:p>
    <w:p w14:paraId="21F624B6"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É Linguista e Educadora, com Graduação em Letras, pela UEL – Univ. Estadual de Londrina, PR, Mestrado em Linguística, com área de concentração em Sociolinguística, pela UNICAMP – Campinas - SP. </w:t>
      </w:r>
    </w:p>
    <w:p w14:paraId="7AEB1190"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Doutorada em Linguística, área de concentração em Sociolinguística, pela UNICAMP – Campinas - SP. Pós-Doutorado em Didática e Tecnologia Educativa na Formação de Professores de </w:t>
      </w:r>
      <w:proofErr w:type="spellStart"/>
      <w:r w:rsidRPr="00BA6E11">
        <w:rPr>
          <w:rFonts w:ascii="Arial" w:hAnsi="Arial"/>
          <w:sz w:val="18"/>
          <w:szCs w:val="18"/>
          <w:lang w:eastAsia="pt-BR" w:bidi="he-IL"/>
        </w:rPr>
        <w:t>Língua(s</w:t>
      </w:r>
      <w:proofErr w:type="spellEnd"/>
      <w:r w:rsidRPr="00BA6E11">
        <w:rPr>
          <w:rFonts w:ascii="Arial" w:hAnsi="Arial"/>
          <w:sz w:val="18"/>
          <w:szCs w:val="18"/>
          <w:lang w:eastAsia="pt-BR" w:bidi="he-IL"/>
        </w:rPr>
        <w:t xml:space="preserve">) para atuarem em ambientes plurilinguísticos-dialetais, pela Universidade de Aveiro, Portugal. </w:t>
      </w:r>
    </w:p>
    <w:p w14:paraId="270DAB0A"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É Professora Associada e Pesquisadora aposentada pela Universidade Federal de Rondônia. </w:t>
      </w:r>
    </w:p>
    <w:p w14:paraId="52675D7F"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Tem formação, experiência e prática nas áreas de Linguística, Língua Portuguesa, Sociolinguística, Etnolinguística, Educação e Formação de Professores. </w:t>
      </w:r>
    </w:p>
    <w:p w14:paraId="627ABA2F"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É Líder do GEPS - Grupo de Estudos e Pesquisas Sócio-Etnolinguísticas, vinculado ao CEPLA, Centro de Pesquisas Linguísticas da </w:t>
      </w:r>
      <w:proofErr w:type="spellStart"/>
      <w:r w:rsidRPr="00BA6E11">
        <w:rPr>
          <w:rFonts w:ascii="Arial" w:hAnsi="Arial"/>
          <w:sz w:val="18"/>
          <w:szCs w:val="18"/>
          <w:lang w:eastAsia="pt-BR" w:bidi="he-IL"/>
        </w:rPr>
        <w:t>Amazônia</w:t>
      </w:r>
      <w:proofErr w:type="spellEnd"/>
      <w:r w:rsidRPr="00BA6E11">
        <w:rPr>
          <w:rFonts w:ascii="Arial" w:hAnsi="Arial"/>
          <w:sz w:val="18"/>
          <w:szCs w:val="18"/>
          <w:lang w:eastAsia="pt-BR" w:bidi="he-IL"/>
        </w:rPr>
        <w:t xml:space="preserve">, da Universidade Federal de Rondônia, Campus de Guajará-Mirim e também vinculado ao DELL – Departamento de Estudos Linguísticos e Literários, da Universidade Federal de Rondônia, Campus de Vilhena. </w:t>
      </w:r>
    </w:p>
    <w:p w14:paraId="1945903E"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Atua nos temas: Sociolinguística, Educação Linguística, Ensino de </w:t>
      </w:r>
      <w:proofErr w:type="spellStart"/>
      <w:r w:rsidRPr="00BA6E11">
        <w:rPr>
          <w:rFonts w:ascii="Arial" w:hAnsi="Arial"/>
          <w:sz w:val="18"/>
          <w:szCs w:val="18"/>
          <w:lang w:eastAsia="pt-BR" w:bidi="he-IL"/>
        </w:rPr>
        <w:t>Língua(s</w:t>
      </w:r>
      <w:proofErr w:type="spellEnd"/>
      <w:r w:rsidRPr="00BA6E11">
        <w:rPr>
          <w:rFonts w:ascii="Arial" w:hAnsi="Arial"/>
          <w:sz w:val="18"/>
          <w:szCs w:val="18"/>
          <w:lang w:eastAsia="pt-BR" w:bidi="he-IL"/>
        </w:rPr>
        <w:t xml:space="preserve">), Etnolinguística e Formação de Professores para atuarem em ambientes plurilinguísticos. </w:t>
      </w:r>
    </w:p>
    <w:p w14:paraId="59B77BA5" w14:textId="65E98706"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Investiga </w:t>
      </w:r>
      <w:proofErr w:type="spellStart"/>
      <w:r w:rsidRPr="00BA6E11">
        <w:rPr>
          <w:rFonts w:ascii="Arial" w:hAnsi="Arial"/>
          <w:sz w:val="18"/>
          <w:szCs w:val="18"/>
          <w:lang w:eastAsia="pt-BR" w:bidi="he-IL"/>
        </w:rPr>
        <w:t>a(s</w:t>
      </w:r>
      <w:proofErr w:type="spellEnd"/>
      <w:r w:rsidRPr="00BA6E11">
        <w:rPr>
          <w:rFonts w:ascii="Arial" w:hAnsi="Arial"/>
          <w:sz w:val="18"/>
          <w:szCs w:val="18"/>
          <w:lang w:eastAsia="pt-BR" w:bidi="he-IL"/>
        </w:rPr>
        <w:t xml:space="preserve">) </w:t>
      </w:r>
      <w:proofErr w:type="spellStart"/>
      <w:r w:rsidRPr="00BA6E11">
        <w:rPr>
          <w:rFonts w:ascii="Arial" w:hAnsi="Arial"/>
          <w:sz w:val="18"/>
          <w:szCs w:val="18"/>
          <w:lang w:eastAsia="pt-BR" w:bidi="he-IL"/>
        </w:rPr>
        <w:t>Língua(s</w:t>
      </w:r>
      <w:proofErr w:type="spellEnd"/>
      <w:r w:rsidRPr="00BA6E11">
        <w:rPr>
          <w:rFonts w:ascii="Arial" w:hAnsi="Arial"/>
          <w:sz w:val="18"/>
          <w:szCs w:val="18"/>
          <w:lang w:eastAsia="pt-BR" w:bidi="he-IL"/>
        </w:rPr>
        <w:t xml:space="preserve">) e as </w:t>
      </w:r>
      <w:proofErr w:type="spellStart"/>
      <w:r w:rsidRPr="00BA6E11">
        <w:rPr>
          <w:rFonts w:ascii="Arial" w:hAnsi="Arial"/>
          <w:sz w:val="18"/>
          <w:szCs w:val="18"/>
          <w:lang w:eastAsia="pt-BR" w:bidi="he-IL"/>
        </w:rPr>
        <w:t>Linguagem(ens</w:t>
      </w:r>
      <w:proofErr w:type="spellEnd"/>
      <w:r w:rsidRPr="00BA6E11">
        <w:rPr>
          <w:rFonts w:ascii="Arial" w:hAnsi="Arial"/>
          <w:sz w:val="18"/>
          <w:szCs w:val="18"/>
          <w:lang w:eastAsia="pt-BR" w:bidi="he-IL"/>
        </w:rPr>
        <w:t xml:space="preserve">) dos povos </w:t>
      </w:r>
      <w:proofErr w:type="spellStart"/>
      <w:r w:rsidRPr="00BA6E11">
        <w:rPr>
          <w:rFonts w:ascii="Arial" w:hAnsi="Arial"/>
          <w:sz w:val="18"/>
          <w:szCs w:val="18"/>
          <w:lang w:eastAsia="pt-BR" w:bidi="he-IL"/>
        </w:rPr>
        <w:t>Amazônicos</w:t>
      </w:r>
      <w:proofErr w:type="spellEnd"/>
      <w:r w:rsidRPr="00BA6E11">
        <w:rPr>
          <w:rFonts w:ascii="Arial" w:hAnsi="Arial"/>
          <w:sz w:val="18"/>
          <w:szCs w:val="18"/>
          <w:lang w:eastAsia="pt-BR" w:bidi="he-IL"/>
        </w:rPr>
        <w:t xml:space="preserve"> e </w:t>
      </w:r>
      <w:proofErr w:type="spellStart"/>
      <w:r w:rsidRPr="00BA6E11">
        <w:rPr>
          <w:rFonts w:ascii="Arial" w:hAnsi="Arial"/>
          <w:sz w:val="18"/>
          <w:szCs w:val="18"/>
          <w:lang w:eastAsia="pt-BR" w:bidi="he-IL"/>
        </w:rPr>
        <w:t>Amazônidas</w:t>
      </w:r>
      <w:proofErr w:type="spellEnd"/>
      <w:r w:rsidRPr="00BA6E11">
        <w:rPr>
          <w:rFonts w:ascii="Arial" w:hAnsi="Arial"/>
          <w:sz w:val="18"/>
          <w:szCs w:val="18"/>
          <w:lang w:eastAsia="pt-BR" w:bidi="he-IL"/>
        </w:rPr>
        <w:t xml:space="preserve">. Tem trabalhos apresentados em eventos Científicos, Mestrados e Cursos diversos no Brasil e em Países Europeus. </w:t>
      </w:r>
    </w:p>
    <w:p w14:paraId="6F0F42B4"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É membro </w:t>
      </w:r>
      <w:proofErr w:type="spellStart"/>
      <w:r w:rsidRPr="00BA6E11">
        <w:rPr>
          <w:rFonts w:ascii="Arial" w:hAnsi="Arial"/>
          <w:sz w:val="18"/>
          <w:szCs w:val="18"/>
          <w:lang w:eastAsia="pt-BR" w:bidi="he-IL"/>
        </w:rPr>
        <w:t>investigador/colaborador</w:t>
      </w:r>
      <w:proofErr w:type="spellEnd"/>
      <w:r w:rsidRPr="00BA6E11">
        <w:rPr>
          <w:rFonts w:ascii="Arial" w:hAnsi="Arial"/>
          <w:sz w:val="18"/>
          <w:szCs w:val="18"/>
          <w:lang w:eastAsia="pt-BR" w:bidi="he-IL"/>
        </w:rPr>
        <w:t xml:space="preserve"> do LEIP – Laboratório de investigação em Educação em Língua Portuguesa, da Universidade de Aveiro, Portugal. </w:t>
      </w:r>
    </w:p>
    <w:p w14:paraId="377EE475" w14:textId="77777777" w:rsidR="00D376A8" w:rsidRPr="00BA6E11" w:rsidRDefault="00D376A8" w:rsidP="00BA6E11">
      <w:pPr>
        <w:rPr>
          <w:rFonts w:ascii="Arial" w:hAnsi="Arial"/>
          <w:sz w:val="18"/>
          <w:szCs w:val="18"/>
          <w:lang w:eastAsia="pt-BR" w:bidi="he-IL"/>
        </w:rPr>
      </w:pPr>
      <w:r w:rsidRPr="00BA6E11">
        <w:rPr>
          <w:rFonts w:ascii="Arial" w:hAnsi="Arial"/>
          <w:sz w:val="18"/>
          <w:szCs w:val="18"/>
          <w:lang w:eastAsia="pt-BR" w:bidi="he-IL"/>
        </w:rPr>
        <w:t xml:space="preserve">Atualmente desenvolve o Projeto de outro Pós-Doutoramento em Pluralidade e Diversidade da Língua Portuguesa nas fronteiras do Brasil: uma perspetiva didática, sob orientação da Professora Doutora Maria Helena Ançã, do Departamento de Educação, na Universidade de Aveiro, em Portugal.  </w:t>
      </w:r>
      <w:hyperlink r:id="rId649" w:history="1">
        <w:r w:rsidRPr="00BA6E11">
          <w:rPr>
            <w:rStyle w:val="Hyperlink"/>
            <w:rFonts w:ascii="Arial" w:eastAsia="Times New Roman" w:hAnsi="Arial"/>
            <w:sz w:val="18"/>
            <w:szCs w:val="18"/>
            <w:lang w:eastAsia="pt-BR" w:bidi="he-IL"/>
          </w:rPr>
          <w:t>sopessoa@gmail.com</w:t>
        </w:r>
      </w:hyperlink>
      <w:r w:rsidRPr="00BA6E11">
        <w:rPr>
          <w:rFonts w:ascii="Arial" w:hAnsi="Arial"/>
          <w:sz w:val="18"/>
          <w:szCs w:val="18"/>
          <w:lang w:eastAsia="pt-BR" w:bidi="he-IL"/>
        </w:rPr>
        <w:t xml:space="preserve"> - </w:t>
      </w:r>
      <w:hyperlink r:id="rId650" w:history="1">
        <w:r w:rsidRPr="00BA6E11">
          <w:rPr>
            <w:rStyle w:val="Hyperlink"/>
            <w:rFonts w:ascii="Arial" w:hAnsi="Arial"/>
            <w:sz w:val="18"/>
            <w:szCs w:val="18"/>
            <w:lang w:eastAsia="pt-BR" w:bidi="he-IL"/>
          </w:rPr>
          <w:t>sopessoa@unir.br</w:t>
        </w:r>
      </w:hyperlink>
      <w:r w:rsidRPr="00BA6E11">
        <w:rPr>
          <w:rStyle w:val="Hyperlink"/>
          <w:rFonts w:ascii="Arial" w:hAnsi="Arial"/>
          <w:sz w:val="18"/>
          <w:szCs w:val="18"/>
        </w:rPr>
        <w:t xml:space="preserve">; </w:t>
      </w:r>
    </w:p>
    <w:p w14:paraId="5534592C" w14:textId="04B8E36D" w:rsidR="00D376A8" w:rsidRPr="00BA6E11" w:rsidRDefault="00D376A8" w:rsidP="00BA6E11">
      <w:pPr>
        <w:pStyle w:val="Heading5"/>
        <w:rPr>
          <w:rFonts w:ascii="Arial" w:hAnsi="Arial" w:cs="Arial"/>
          <w:sz w:val="18"/>
          <w:szCs w:val="18"/>
        </w:rPr>
      </w:pPr>
      <w:r w:rsidRPr="00BA6E11">
        <w:rPr>
          <w:rFonts w:ascii="Arial" w:hAnsi="Arial" w:cs="Arial"/>
          <w:sz w:val="18"/>
          <w:szCs w:val="18"/>
        </w:rPr>
        <w:t>TEMA 3.5. A prática da lusofonia entre nativos e não-nativos da LP</w:t>
      </w:r>
    </w:p>
    <w:p w14:paraId="4A5DB575" w14:textId="77777777" w:rsidR="00D376A8" w:rsidRPr="00BA6E11" w:rsidRDefault="00D376A8" w:rsidP="00BA6E11">
      <w:pPr>
        <w:rPr>
          <w:rFonts w:ascii="Arial" w:hAnsi="Arial"/>
          <w:sz w:val="18"/>
          <w:szCs w:val="18"/>
        </w:rPr>
      </w:pPr>
      <w:r w:rsidRPr="00BA6E11">
        <w:rPr>
          <w:rFonts w:ascii="Arial" w:hAnsi="Arial"/>
          <w:sz w:val="18"/>
          <w:szCs w:val="18"/>
        </w:rPr>
        <w:t xml:space="preserve">Este texto resulta de uma investigação sobre a diversidade e pluralidade da Língua Portuguesa em uma das fronteiras Brasil / Bolívia, dividida geograficamente pelo Rio Mamoré e seus afluentes. </w:t>
      </w:r>
    </w:p>
    <w:p w14:paraId="080724FF" w14:textId="77777777" w:rsidR="00D376A8" w:rsidRPr="00BA6E11" w:rsidRDefault="00D376A8" w:rsidP="00BA6E11">
      <w:pPr>
        <w:rPr>
          <w:rFonts w:ascii="Arial" w:hAnsi="Arial"/>
          <w:sz w:val="18"/>
          <w:szCs w:val="18"/>
        </w:rPr>
      </w:pPr>
      <w:r w:rsidRPr="00BA6E11">
        <w:rPr>
          <w:rFonts w:ascii="Arial" w:hAnsi="Arial"/>
          <w:sz w:val="18"/>
          <w:szCs w:val="18"/>
        </w:rPr>
        <w:t xml:space="preserve">O estudo insere-se na área da Sociolinguística e tem como objetivo principal promover reflexões sobre o exercício da Lusofonia entre Nativos e </w:t>
      </w:r>
      <w:proofErr w:type="spellStart"/>
      <w:r w:rsidRPr="00BA6E11">
        <w:rPr>
          <w:rFonts w:ascii="Arial" w:hAnsi="Arial"/>
          <w:sz w:val="18"/>
          <w:szCs w:val="18"/>
        </w:rPr>
        <w:t>Não-Nativos</w:t>
      </w:r>
      <w:proofErr w:type="spellEnd"/>
      <w:r w:rsidRPr="00BA6E11">
        <w:rPr>
          <w:rFonts w:ascii="Arial" w:hAnsi="Arial"/>
          <w:sz w:val="18"/>
          <w:szCs w:val="18"/>
        </w:rPr>
        <w:t xml:space="preserve"> de Língua Portuguesa, especialmente na fronteira do Estado de Rondônia (Brasil) com a Bolívia. Escolas e sociedade deveriam considerar a diversidade populacional daquela região. As culturas diversificadas nas margens dos rios </w:t>
      </w:r>
      <w:proofErr w:type="spellStart"/>
      <w:r w:rsidRPr="00BA6E11">
        <w:rPr>
          <w:rFonts w:ascii="Arial" w:hAnsi="Arial"/>
          <w:sz w:val="18"/>
          <w:szCs w:val="18"/>
        </w:rPr>
        <w:t>Amazônicos</w:t>
      </w:r>
      <w:proofErr w:type="spellEnd"/>
      <w:r w:rsidRPr="00BA6E11">
        <w:rPr>
          <w:rFonts w:ascii="Arial" w:hAnsi="Arial"/>
          <w:sz w:val="18"/>
          <w:szCs w:val="18"/>
        </w:rPr>
        <w:t xml:space="preserve"> são fontes de investigações que atraem pesquisadores e pessoas interessadas nas particularidades caraterísticas de ribeirinhos, quilombolas, indígenas, povos da floresta em geral, migrantes e imigrantes que ali habitam. Como diz Moita Lopes (2013, p. 27), sobre a ideologia de senso comum de um Brasil monolíngue, no qual se fala somente português, deixando de lado as 274 línguas indígenas e os usuários de LIBRAS, esse monolinguismo cai por terra quando se pensa na região </w:t>
      </w:r>
      <w:proofErr w:type="spellStart"/>
      <w:r w:rsidRPr="00BA6E11">
        <w:rPr>
          <w:rFonts w:ascii="Arial" w:hAnsi="Arial"/>
          <w:sz w:val="18"/>
          <w:szCs w:val="18"/>
        </w:rPr>
        <w:t>Amazônica</w:t>
      </w:r>
      <w:proofErr w:type="spellEnd"/>
      <w:r w:rsidRPr="00BA6E11">
        <w:rPr>
          <w:rFonts w:ascii="Arial" w:hAnsi="Arial"/>
          <w:sz w:val="18"/>
          <w:szCs w:val="18"/>
        </w:rPr>
        <w:t xml:space="preserve">, particularmente sobre Guajará-Mirim / </w:t>
      </w:r>
      <w:proofErr w:type="spellStart"/>
      <w:r w:rsidRPr="00BA6E11">
        <w:rPr>
          <w:rFonts w:ascii="Arial" w:hAnsi="Arial"/>
          <w:sz w:val="18"/>
          <w:szCs w:val="18"/>
        </w:rPr>
        <w:t>Guayaramérin</w:t>
      </w:r>
      <w:proofErr w:type="spellEnd"/>
      <w:r w:rsidRPr="00BA6E11">
        <w:rPr>
          <w:rFonts w:ascii="Arial" w:hAnsi="Arial"/>
          <w:sz w:val="18"/>
          <w:szCs w:val="18"/>
        </w:rPr>
        <w:t xml:space="preserve">, locais que marcam a fronteira Rondônia / Bolívia. </w:t>
      </w:r>
    </w:p>
    <w:p w14:paraId="1522F5CC" w14:textId="77777777" w:rsidR="00D376A8" w:rsidRPr="00BA6E11" w:rsidRDefault="00D376A8" w:rsidP="00BA6E11">
      <w:pPr>
        <w:rPr>
          <w:rFonts w:ascii="Arial" w:hAnsi="Arial"/>
          <w:sz w:val="18"/>
          <w:szCs w:val="18"/>
        </w:rPr>
      </w:pPr>
      <w:r w:rsidRPr="00BA6E11">
        <w:rPr>
          <w:rFonts w:ascii="Arial" w:hAnsi="Arial"/>
          <w:sz w:val="18"/>
          <w:szCs w:val="18"/>
        </w:rPr>
        <w:t xml:space="preserve">Justifica-se investigar porque os rios </w:t>
      </w:r>
      <w:proofErr w:type="spellStart"/>
      <w:r w:rsidRPr="00BA6E11">
        <w:rPr>
          <w:rFonts w:ascii="Arial" w:hAnsi="Arial"/>
          <w:sz w:val="18"/>
          <w:szCs w:val="18"/>
        </w:rPr>
        <w:t>Amazônicos</w:t>
      </w:r>
      <w:proofErr w:type="spellEnd"/>
      <w:r w:rsidRPr="00BA6E11">
        <w:rPr>
          <w:rFonts w:ascii="Arial" w:hAnsi="Arial"/>
          <w:sz w:val="18"/>
          <w:szCs w:val="18"/>
        </w:rPr>
        <w:t xml:space="preserve">, vias de comunicação, locomoção e comércio, transportam, também, lendas, costumes, tradições, religiosidades, falares e pormenores socioculturais, transformando Guajará-Mirim num caldeirão, sempre em ebulição, onde fervilham culturas, folclore e nuances </w:t>
      </w:r>
      <w:proofErr w:type="spellStart"/>
      <w:r w:rsidRPr="00BA6E11">
        <w:rPr>
          <w:rFonts w:ascii="Arial" w:hAnsi="Arial"/>
          <w:sz w:val="18"/>
          <w:szCs w:val="18"/>
        </w:rPr>
        <w:t>particularizadores</w:t>
      </w:r>
      <w:proofErr w:type="spellEnd"/>
      <w:r w:rsidRPr="00BA6E11">
        <w:rPr>
          <w:rFonts w:ascii="Arial" w:hAnsi="Arial"/>
          <w:sz w:val="18"/>
          <w:szCs w:val="18"/>
        </w:rPr>
        <w:t xml:space="preserve"> da vida daquela população, quer seja nas escolas, na sociedade em geral, nas instituições locais, promovendo por meio de seus habitantes, todas as razões possíveis para que não sejam ignoradas as atitudes linguísticas e os comportamentos socioculturais que podem, ou não, promover, expandir e dinamizar o uso da Língua Portuguesa de modo que se privilegie a aproximação e não o afastamento entre as populações. </w:t>
      </w:r>
    </w:p>
    <w:p w14:paraId="793C5E8F" w14:textId="77777777" w:rsidR="00D376A8" w:rsidRPr="00BA6E11" w:rsidRDefault="00D376A8" w:rsidP="00BA6E11">
      <w:pPr>
        <w:rPr>
          <w:rFonts w:ascii="Arial" w:hAnsi="Arial"/>
          <w:sz w:val="18"/>
          <w:szCs w:val="18"/>
        </w:rPr>
      </w:pPr>
      <w:r w:rsidRPr="00BA6E11">
        <w:rPr>
          <w:rFonts w:ascii="Arial" w:hAnsi="Arial"/>
          <w:sz w:val="18"/>
          <w:szCs w:val="18"/>
        </w:rPr>
        <w:t>Nossa metodologia orienta-se nas diretrizes da Sociolinguística, discutindo a interação entre Língua, Cultura e Sociedade.</w:t>
      </w:r>
    </w:p>
    <w:p w14:paraId="1C0490C8" w14:textId="77777777" w:rsidR="00D376A8" w:rsidRPr="00BA6E11" w:rsidRDefault="00D376A8" w:rsidP="00BA6E11">
      <w:pPr>
        <w:rPr>
          <w:rFonts w:ascii="Arial" w:hAnsi="Arial"/>
          <w:sz w:val="18"/>
          <w:szCs w:val="18"/>
        </w:rPr>
      </w:pPr>
      <w:r w:rsidRPr="00BA6E11">
        <w:rPr>
          <w:rFonts w:ascii="Arial" w:hAnsi="Arial"/>
          <w:sz w:val="18"/>
          <w:szCs w:val="18"/>
        </w:rPr>
        <w:t>Palavras-chave: Língua Portuguesa; Diversidade; Pluralidade Linguística; Nativos e (Não) Nativos; Sociolinguística.</w:t>
      </w:r>
    </w:p>
    <w:p w14:paraId="2E4A532C"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SÓCIA DA AICL. </w:t>
      </w:r>
    </w:p>
    <w:p w14:paraId="73BC80D6"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ESTEVE PRESENTE EM 2007 NO 8º COLÓQUIO EM BRAGANÇA, 20º EM SEIA 2014, 24º GRACIOSA 2015, 25º MONTALEGRE 2016</w:t>
      </w:r>
    </w:p>
    <w:p w14:paraId="21A78F66" w14:textId="77777777" w:rsidR="00D376A8" w:rsidRPr="00BA6E11" w:rsidRDefault="00D376A8" w:rsidP="00BA6E11">
      <w:pPr>
        <w:pStyle w:val="Colquio"/>
        <w:rPr>
          <w:rFonts w:cs="Arial"/>
          <w:sz w:val="18"/>
          <w:szCs w:val="18"/>
          <w:highlight w:val="yellow"/>
        </w:rPr>
      </w:pPr>
    </w:p>
    <w:p w14:paraId="3435070F" w14:textId="77777777" w:rsidR="00D376A8" w:rsidRPr="00BA6E11" w:rsidRDefault="00D11D2E" w:rsidP="00BA6E11">
      <w:pPr>
        <w:rPr>
          <w:rFonts w:ascii="Arial" w:hAnsi="Arial"/>
          <w:sz w:val="18"/>
          <w:szCs w:val="18"/>
        </w:rPr>
      </w:pPr>
      <w:r>
        <w:rPr>
          <w:rFonts w:ascii="Arial" w:hAnsi="Arial"/>
          <w:sz w:val="18"/>
          <w:szCs w:val="18"/>
        </w:rPr>
        <w:pict w14:anchorId="173B822B">
          <v:shape id="_x0000_i1073" type="#_x0000_t75" style="width:324pt;height:5.4pt" o:hrpct="0" o:hr="t">
            <v:imagedata r:id="rId243" o:title="BD10256_"/>
          </v:shape>
        </w:pict>
      </w:r>
      <w:bookmarkEnd w:id="153"/>
    </w:p>
    <w:p w14:paraId="715C9D78" w14:textId="37BA1E9A" w:rsidR="00D376A8" w:rsidRPr="00BA6E11" w:rsidRDefault="00D376A8" w:rsidP="00BA6E11">
      <w:pPr>
        <w:pStyle w:val="Heading3"/>
        <w:numPr>
          <w:ilvl w:val="0"/>
          <w:numId w:val="0"/>
        </w:numPr>
        <w:rPr>
          <w:rFonts w:ascii="Arial" w:hAnsi="Arial"/>
          <w:color w:val="FF0000"/>
          <w:sz w:val="18"/>
          <w:szCs w:val="18"/>
        </w:rPr>
      </w:pPr>
      <w:bookmarkStart w:id="156" w:name="_Hlk533954815"/>
      <w:r w:rsidRPr="00BA6E11">
        <w:rPr>
          <w:rFonts w:ascii="Arial" w:hAnsi="Arial"/>
          <w:sz w:val="18"/>
          <w:szCs w:val="18"/>
        </w:rPr>
        <w:t xml:space="preserve">MARIA FRANCISCA XAVIER, CENTRO DE LINGUÍSTICA DA UNIVERSIDADE NOVA DE LISBOA </w:t>
      </w:r>
      <w:r w:rsidR="00D76B18" w:rsidRPr="00BA6E11">
        <w:rPr>
          <w:rFonts w:ascii="Arial" w:hAnsi="Arial"/>
          <w:color w:val="FF0000"/>
          <w:sz w:val="18"/>
          <w:szCs w:val="18"/>
        </w:rPr>
        <w:t xml:space="preserve">– ausente por doença </w:t>
      </w:r>
    </w:p>
    <w:p w14:paraId="64570210" w14:textId="77777777" w:rsidR="00D376A8" w:rsidRPr="00BA6E11" w:rsidRDefault="00D11D2E" w:rsidP="00BA6E11">
      <w:pPr>
        <w:rPr>
          <w:rFonts w:ascii="Arial" w:hAnsi="Arial"/>
          <w:sz w:val="18"/>
          <w:szCs w:val="18"/>
        </w:rPr>
      </w:pPr>
      <w:bookmarkStart w:id="157" w:name="_MARIA_JOÃO_RUIVO,"/>
      <w:bookmarkStart w:id="158" w:name="_Hlk524968172"/>
      <w:bookmarkStart w:id="159" w:name="_Hlk487794027"/>
      <w:bookmarkEnd w:id="154"/>
      <w:bookmarkEnd w:id="155"/>
      <w:bookmarkEnd w:id="157"/>
      <w:r>
        <w:rPr>
          <w:rFonts w:ascii="Arial" w:hAnsi="Arial"/>
          <w:sz w:val="18"/>
          <w:szCs w:val="18"/>
        </w:rPr>
        <w:pict w14:anchorId="60FD63E4">
          <v:shape id="_x0000_i1074" type="#_x0000_t75" style="width:324pt;height:5.4pt" o:hrpct="0" o:hr="t">
            <v:imagedata r:id="rId243" o:title="BD10256_"/>
          </v:shape>
        </w:pict>
      </w:r>
      <w:bookmarkEnd w:id="156"/>
    </w:p>
    <w:p w14:paraId="27665458" w14:textId="57C71AC4" w:rsidR="00D12B86" w:rsidRPr="00BA6E11" w:rsidRDefault="00795219" w:rsidP="00BA6E11">
      <w:pPr>
        <w:pStyle w:val="Heading3"/>
        <w:rPr>
          <w:rFonts w:ascii="Arial" w:hAnsi="Arial"/>
          <w:sz w:val="18"/>
          <w:szCs w:val="18"/>
        </w:rPr>
      </w:pPr>
      <w:bookmarkStart w:id="160" w:name="_Hlk530130443"/>
      <w:bookmarkStart w:id="161" w:name="_Hlk533954854"/>
      <w:bookmarkEnd w:id="158"/>
      <w:r w:rsidRPr="00BA6E11">
        <w:rPr>
          <w:rFonts w:ascii="Arial" w:hAnsi="Arial"/>
          <w:caps w:val="0"/>
          <w:sz w:val="18"/>
          <w:szCs w:val="18"/>
        </w:rPr>
        <w:t>MARIA</w:t>
      </w:r>
      <w:r w:rsidR="00D12B86" w:rsidRPr="00BA6E11">
        <w:rPr>
          <w:rFonts w:ascii="Arial" w:hAnsi="Arial"/>
          <w:sz w:val="18"/>
          <w:szCs w:val="18"/>
        </w:rPr>
        <w:t xml:space="preserve"> HELENA ANACLETO-MATIAS, ISCAP, INSTITUTO POLITÉCNICO DO PORTO.   </w:t>
      </w:r>
    </w:p>
    <w:p w14:paraId="1BBE7E13" w14:textId="77777777" w:rsidR="00D12B86" w:rsidRPr="00BA6E11" w:rsidRDefault="00D12B86" w:rsidP="00BA6E11">
      <w:pPr>
        <w:rPr>
          <w:rFonts w:ascii="Arial" w:hAnsi="Arial"/>
          <w:sz w:val="18"/>
          <w:szCs w:val="18"/>
        </w:rPr>
      </w:pPr>
      <w:r w:rsidRPr="00BA6E11">
        <w:rPr>
          <w:rFonts w:ascii="Arial" w:hAnsi="Arial"/>
          <w:noProof/>
          <w:sz w:val="18"/>
          <w:szCs w:val="18"/>
        </w:rPr>
        <w:drawing>
          <wp:inline distT="0" distB="0" distL="0" distR="0" wp14:anchorId="799E79AC" wp14:editId="3D4538AB">
            <wp:extent cx="3466768" cy="2583081"/>
            <wp:effectExtent l="0" t="0" r="635" b="8255"/>
            <wp:docPr id="26" name="Picture 1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5"/>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471990" cy="2586972"/>
                    </a:xfrm>
                    <a:prstGeom prst="rect">
                      <a:avLst/>
                    </a:prstGeom>
                    <a:noFill/>
                    <a:ln>
                      <a:noFill/>
                    </a:ln>
                  </pic:spPr>
                </pic:pic>
              </a:graphicData>
            </a:graphic>
          </wp:inline>
        </w:drawing>
      </w:r>
      <w:r w:rsidRPr="00BA6E11">
        <w:rPr>
          <w:rFonts w:ascii="Arial" w:hAnsi="Arial"/>
          <w:noProof/>
          <w:sz w:val="18"/>
          <w:szCs w:val="18"/>
        </w:rPr>
        <w:drawing>
          <wp:inline distT="0" distB="0" distL="0" distR="0" wp14:anchorId="7E4ED613" wp14:editId="47FF1C93">
            <wp:extent cx="3442522" cy="2586173"/>
            <wp:effectExtent l="0" t="0" r="5715" b="5080"/>
            <wp:docPr id="27" name="Picture 1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1"/>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447796" cy="2590135"/>
                    </a:xfrm>
                    <a:prstGeom prst="rect">
                      <a:avLst/>
                    </a:prstGeom>
                    <a:noFill/>
                    <a:ln>
                      <a:noFill/>
                    </a:ln>
                  </pic:spPr>
                </pic:pic>
              </a:graphicData>
            </a:graphic>
          </wp:inline>
        </w:drawing>
      </w:r>
      <w:r w:rsidRPr="00BA6E11">
        <w:rPr>
          <w:rFonts w:ascii="Arial" w:hAnsi="Arial"/>
          <w:noProof/>
          <w:sz w:val="18"/>
          <w:szCs w:val="18"/>
        </w:rPr>
        <w:drawing>
          <wp:inline distT="0" distB="0" distL="0" distR="0" wp14:anchorId="5600808E" wp14:editId="5F36BA05">
            <wp:extent cx="3474720" cy="2606040"/>
            <wp:effectExtent l="0" t="0" r="0" b="3810"/>
            <wp:docPr id="35"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477679" cy="2608259"/>
                    </a:xfrm>
                    <a:prstGeom prst="rect">
                      <a:avLst/>
                    </a:prstGeom>
                    <a:noFill/>
                    <a:ln>
                      <a:noFill/>
                    </a:ln>
                  </pic:spPr>
                </pic:pic>
              </a:graphicData>
            </a:graphic>
          </wp:inline>
        </w:drawing>
      </w:r>
      <w:r w:rsidRPr="00BA6E11">
        <w:rPr>
          <w:rFonts w:ascii="Arial" w:hAnsi="Arial"/>
          <w:noProof/>
          <w:sz w:val="18"/>
          <w:szCs w:val="18"/>
        </w:rPr>
        <w:drawing>
          <wp:inline distT="0" distB="0" distL="0" distR="0" wp14:anchorId="6CF73CA3" wp14:editId="5D605DFA">
            <wp:extent cx="3357954" cy="2642534"/>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364842" cy="2647955"/>
                    </a:xfrm>
                    <a:prstGeom prst="rect">
                      <a:avLst/>
                    </a:prstGeom>
                    <a:noFill/>
                    <a:ln>
                      <a:noFill/>
                    </a:ln>
                  </pic:spPr>
                </pic:pic>
              </a:graphicData>
            </a:graphic>
          </wp:inline>
        </w:drawing>
      </w:r>
      <w:r w:rsidRPr="00BA6E11">
        <w:rPr>
          <w:rFonts w:ascii="Arial" w:hAnsi="Arial"/>
          <w:sz w:val="18"/>
          <w:szCs w:val="18"/>
        </w:rPr>
        <w:t xml:space="preserve">   </w:t>
      </w:r>
    </w:p>
    <w:p w14:paraId="75F76B07" w14:textId="77777777" w:rsidR="00D12B86" w:rsidRPr="00BA6E11" w:rsidRDefault="00D12B86" w:rsidP="00BA6E11">
      <w:pPr>
        <w:pStyle w:val="Caption"/>
        <w:rPr>
          <w:rFonts w:ascii="Arial" w:hAnsi="Arial"/>
          <w:sz w:val="18"/>
          <w:szCs w:val="18"/>
        </w:rPr>
      </w:pPr>
      <w:r w:rsidRPr="00BA6E11">
        <w:rPr>
          <w:rFonts w:ascii="Arial" w:hAnsi="Arial"/>
          <w:sz w:val="18"/>
          <w:szCs w:val="18"/>
        </w:rPr>
        <w:t>12º BRAGANÇA 2009</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15º MACAU 2011</w:t>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t xml:space="preserve">16º </w:t>
      </w:r>
      <w:r w:rsidRPr="00BA6E11">
        <w:rPr>
          <w:rFonts w:ascii="Arial" w:hAnsi="Arial"/>
          <w:sz w:val="18"/>
          <w:szCs w:val="18"/>
        </w:rPr>
        <w:t>VILA DO PORTO 2011</w:t>
      </w:r>
      <w:r w:rsidRPr="00BA6E11">
        <w:rPr>
          <w:rFonts w:ascii="Arial" w:hAnsi="Arial"/>
          <w:sz w:val="18"/>
          <w:szCs w:val="18"/>
        </w:rPr>
        <w:tab/>
        <w:t xml:space="preserve">   12º bragança 2009</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2FD1DA5D" w14:textId="77777777" w:rsidR="00D12B86" w:rsidRPr="00BA6E11" w:rsidRDefault="00D12B86" w:rsidP="00BA6E11">
      <w:pPr>
        <w:rPr>
          <w:rFonts w:ascii="Arial" w:hAnsi="Arial"/>
          <w:sz w:val="18"/>
          <w:szCs w:val="18"/>
          <w:lang w:eastAsia="en-US"/>
        </w:rPr>
      </w:pPr>
      <w:r w:rsidRPr="00BA6E11">
        <w:rPr>
          <w:rFonts w:ascii="Arial" w:hAnsi="Arial"/>
          <w:b/>
          <w:sz w:val="18"/>
          <w:szCs w:val="18"/>
          <w:lang w:eastAsia="en-US"/>
        </w:rPr>
        <w:t>(MARIA) HELENA ANACLETO-MATIAS é</w:t>
      </w:r>
      <w:r w:rsidRPr="00BA6E11">
        <w:rPr>
          <w:rFonts w:ascii="Arial" w:hAnsi="Arial"/>
          <w:sz w:val="18"/>
          <w:szCs w:val="18"/>
          <w:lang w:eastAsia="en-US"/>
        </w:rPr>
        <w:t xml:space="preserve"> licenciada (1988), mestre (1997) e doutora (2015) pela Faculdade de Letras da Universidade do Porto e tem duas pós-graduações em Estudos Americanos (Smith College, EUA) e Interpretação de Conferências (Universidade de Genebra).  </w:t>
      </w:r>
    </w:p>
    <w:p w14:paraId="20B2EE24" w14:textId="77777777" w:rsidR="00D12B86" w:rsidRPr="00BA6E11" w:rsidRDefault="00D12B86" w:rsidP="00BA6E11">
      <w:pPr>
        <w:rPr>
          <w:rFonts w:ascii="Arial" w:hAnsi="Arial"/>
          <w:sz w:val="18"/>
          <w:szCs w:val="18"/>
          <w:lang w:eastAsia="en-US"/>
        </w:rPr>
      </w:pPr>
      <w:r w:rsidRPr="00BA6E11">
        <w:rPr>
          <w:rFonts w:ascii="Arial" w:hAnsi="Arial"/>
          <w:sz w:val="18"/>
          <w:szCs w:val="18"/>
          <w:lang w:eastAsia="en-US"/>
        </w:rPr>
        <w:t xml:space="preserve">Foi bolseira do DAAD, do Instituto Goethe, da Comissão Fulbright, do Parlamento Europeu e dos Programas de Formação de Docentes do Ensino Superior do PRODEP, do PROTEC e do PRODOC. </w:t>
      </w:r>
    </w:p>
    <w:p w14:paraId="0B669214" w14:textId="77777777" w:rsidR="00D12B86" w:rsidRPr="00BA6E11" w:rsidRDefault="00D12B86" w:rsidP="00BA6E11">
      <w:pPr>
        <w:rPr>
          <w:rFonts w:ascii="Arial" w:hAnsi="Arial"/>
          <w:sz w:val="18"/>
          <w:szCs w:val="18"/>
          <w:lang w:eastAsia="en-US"/>
        </w:rPr>
      </w:pPr>
      <w:r w:rsidRPr="00BA6E11">
        <w:rPr>
          <w:rFonts w:ascii="Arial" w:hAnsi="Arial"/>
          <w:sz w:val="18"/>
          <w:szCs w:val="18"/>
          <w:lang w:eastAsia="en-US"/>
        </w:rPr>
        <w:t xml:space="preserve">Fez uma mobilidade na Universidade de </w:t>
      </w:r>
      <w:proofErr w:type="spellStart"/>
      <w:r w:rsidRPr="00BA6E11">
        <w:rPr>
          <w:rFonts w:ascii="Arial" w:hAnsi="Arial"/>
          <w:sz w:val="18"/>
          <w:szCs w:val="18"/>
          <w:lang w:eastAsia="en-US"/>
        </w:rPr>
        <w:t>Torun</w:t>
      </w:r>
      <w:proofErr w:type="spellEnd"/>
      <w:r w:rsidRPr="00BA6E11">
        <w:rPr>
          <w:rFonts w:ascii="Arial" w:hAnsi="Arial"/>
          <w:sz w:val="18"/>
          <w:szCs w:val="18"/>
          <w:lang w:eastAsia="en-US"/>
        </w:rPr>
        <w:t>, na Polónia, e lecionou português como Língua Estrangeira no Porto, em Matosinhos e em Bruxelas.</w:t>
      </w:r>
    </w:p>
    <w:p w14:paraId="78FEC92D" w14:textId="77777777" w:rsidR="00D12B86" w:rsidRPr="00BA6E11" w:rsidRDefault="00D12B86" w:rsidP="00BA6E11">
      <w:pPr>
        <w:rPr>
          <w:rFonts w:ascii="Arial" w:hAnsi="Arial"/>
          <w:sz w:val="18"/>
          <w:szCs w:val="18"/>
          <w:lang w:eastAsia="en-US"/>
        </w:rPr>
      </w:pPr>
      <w:r w:rsidRPr="00BA6E11">
        <w:rPr>
          <w:rFonts w:ascii="Arial" w:hAnsi="Arial"/>
          <w:sz w:val="18"/>
          <w:szCs w:val="18"/>
          <w:lang w:eastAsia="en-US"/>
        </w:rPr>
        <w:t xml:space="preserve"> Publicou “Emma Lazarus, Vida e Obra” em 2008 pela Editora Cão Menor, baseada na sua tese de mestrado e uma tradução de um manual de inglês para português que está online num projeto de âmbito europeu.  Tem participado em conferências nacionais e internacionais e publicado nas áreas da tradução, linguística e estudos literários e culturais ao longo da sua carreira de leitora de inglês, assistente e professora adjunta no Instituto Superior de Contabilidade e Administração do Porto, costumando participar assiduamente nos Encontros da Lusofonia desde 2003.</w:t>
      </w:r>
    </w:p>
    <w:p w14:paraId="6178C13A" w14:textId="77777777" w:rsidR="00D12B86" w:rsidRPr="00BA6E11" w:rsidRDefault="00D12B86" w:rsidP="00BA6E11">
      <w:pPr>
        <w:rPr>
          <w:rFonts w:ascii="Arial" w:hAnsi="Arial"/>
          <w:sz w:val="18"/>
          <w:szCs w:val="18"/>
        </w:rPr>
      </w:pPr>
      <w:r w:rsidRPr="00BA6E11">
        <w:rPr>
          <w:rFonts w:ascii="Arial" w:hAnsi="Arial"/>
          <w:sz w:val="18"/>
          <w:szCs w:val="18"/>
          <w:lang w:eastAsia="en-US"/>
        </w:rPr>
        <w:t xml:space="preserve"> Terminou o seu doutoramento em 2015. </w:t>
      </w:r>
      <w:r w:rsidRPr="00BA6E11">
        <w:rPr>
          <w:rFonts w:ascii="Arial" w:hAnsi="Arial"/>
          <w:sz w:val="18"/>
          <w:szCs w:val="18"/>
        </w:rPr>
        <w:t>Desde 2018 que pertence ao Comité Científico da AICL.</w:t>
      </w:r>
    </w:p>
    <w:p w14:paraId="7099ADE7" w14:textId="77777777" w:rsidR="00D12B86" w:rsidRPr="00BA6E11" w:rsidRDefault="00D12B86" w:rsidP="00BA6E11">
      <w:pPr>
        <w:rPr>
          <w:rStyle w:val="FootnoteReference"/>
          <w:rFonts w:ascii="Arial" w:hAnsi="Arial"/>
          <w:szCs w:val="18"/>
        </w:rPr>
      </w:pPr>
      <w:r w:rsidRPr="00BA6E11">
        <w:rPr>
          <w:rFonts w:ascii="Arial" w:hAnsi="Arial"/>
          <w:noProof/>
          <w:sz w:val="18"/>
          <w:szCs w:val="18"/>
        </w:rPr>
        <w:drawing>
          <wp:inline distT="0" distB="0" distL="0" distR="0" wp14:anchorId="5D4DE6A3" wp14:editId="40041999">
            <wp:extent cx="3442468" cy="2579453"/>
            <wp:effectExtent l="0" t="0" r="5715" b="0"/>
            <wp:docPr id="43"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448393" cy="2583893"/>
                    </a:xfrm>
                    <a:prstGeom prst="rect">
                      <a:avLst/>
                    </a:prstGeom>
                    <a:noFill/>
                    <a:ln>
                      <a:noFill/>
                    </a:ln>
                  </pic:spPr>
                </pic:pic>
              </a:graphicData>
            </a:graphic>
          </wp:inline>
        </w:drawing>
      </w:r>
      <w:r w:rsidRPr="00BA6E11">
        <w:rPr>
          <w:rStyle w:val="FootnoteReference"/>
          <w:rFonts w:ascii="Arial" w:hAnsi="Arial"/>
          <w:szCs w:val="18"/>
        </w:rPr>
        <w:t xml:space="preserve">  </w:t>
      </w:r>
      <w:r w:rsidRPr="00BA6E11">
        <w:rPr>
          <w:rStyle w:val="FootnoteReference"/>
          <w:rFonts w:ascii="Arial" w:hAnsi="Arial"/>
          <w:noProof/>
          <w:szCs w:val="18"/>
        </w:rPr>
        <w:drawing>
          <wp:inline distT="0" distB="0" distL="0" distR="0" wp14:anchorId="60C7987D" wp14:editId="0C429185">
            <wp:extent cx="3465396" cy="2603942"/>
            <wp:effectExtent l="0" t="0" r="1905" b="6350"/>
            <wp:docPr id="44"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470760" cy="2607973"/>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65820315" wp14:editId="5EACD1ED">
            <wp:extent cx="3485119" cy="2601705"/>
            <wp:effectExtent l="0" t="0" r="1270" b="8255"/>
            <wp:docPr id="45" name="Picture 1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493199" cy="260773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1916C07" wp14:editId="0CE40A3E">
            <wp:extent cx="2925633" cy="2603814"/>
            <wp:effectExtent l="0" t="0" r="8255" b="6350"/>
            <wp:docPr id="46" name="Picture 1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932578" cy="2609995"/>
                    </a:xfrm>
                    <a:prstGeom prst="rect">
                      <a:avLst/>
                    </a:prstGeom>
                    <a:noFill/>
                    <a:ln>
                      <a:noFill/>
                    </a:ln>
                  </pic:spPr>
                </pic:pic>
              </a:graphicData>
            </a:graphic>
          </wp:inline>
        </w:drawing>
      </w:r>
    </w:p>
    <w:p w14:paraId="52B15CF8" w14:textId="77777777" w:rsidR="00D12B86" w:rsidRPr="00BA6E11" w:rsidRDefault="00D12B86" w:rsidP="00BA6E11">
      <w:pPr>
        <w:pStyle w:val="Caption"/>
        <w:rPr>
          <w:rFonts w:ascii="Arial" w:hAnsi="Arial"/>
          <w:sz w:val="18"/>
          <w:szCs w:val="18"/>
        </w:rPr>
      </w:pPr>
      <w:r w:rsidRPr="00BA6E11">
        <w:rPr>
          <w:rFonts w:ascii="Arial" w:hAnsi="Arial"/>
          <w:sz w:val="18"/>
          <w:szCs w:val="18"/>
        </w:rPr>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30ºMADALENA DO PICO 2018</w:t>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13º FLORIPA 2010</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10º Bragança 2008</w:t>
      </w:r>
    </w:p>
    <w:p w14:paraId="79487F37" w14:textId="77777777" w:rsidR="00D12B86" w:rsidRPr="00BA6E11" w:rsidRDefault="00D12B86" w:rsidP="00BA6E11">
      <w:pPr>
        <w:pStyle w:val="Caption"/>
        <w:rPr>
          <w:rFonts w:ascii="Arial" w:hAnsi="Arial"/>
          <w:sz w:val="18"/>
          <w:szCs w:val="18"/>
        </w:rPr>
      </w:pPr>
      <w:r w:rsidRPr="00BA6E11">
        <w:rPr>
          <w:rFonts w:ascii="Arial" w:hAnsi="Arial"/>
          <w:noProof/>
          <w:sz w:val="18"/>
          <w:szCs w:val="18"/>
        </w:rPr>
        <w:drawing>
          <wp:inline distT="0" distB="0" distL="0" distR="0" wp14:anchorId="68199F18" wp14:editId="03323296">
            <wp:extent cx="2716071" cy="2041451"/>
            <wp:effectExtent l="0" t="0" r="8255" b="0"/>
            <wp:docPr id="47" name="Picture 10821" descr="D:\Clipart\AAAICL coloquios fotos videos slides\all coloquios fotos\18º 2012galiza\18 galiza 2012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1" descr="D:\Clipart\AAAICL coloquios fotos videos slides\all coloquios fotos\18º 2012galiza\18 galiza 2012 (262).JPG"/>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728623" cy="2050886"/>
                    </a:xfrm>
                    <a:prstGeom prst="rect">
                      <a:avLst/>
                    </a:prstGeom>
                    <a:noFill/>
                    <a:ln>
                      <a:noFill/>
                    </a:ln>
                  </pic:spPr>
                </pic:pic>
              </a:graphicData>
            </a:graphic>
          </wp:inline>
        </w:drawing>
      </w:r>
      <w:r w:rsidRPr="00BA6E11">
        <w:rPr>
          <w:rFonts w:ascii="Arial" w:hAnsi="Arial"/>
          <w:noProof/>
          <w:sz w:val="18"/>
          <w:szCs w:val="18"/>
        </w:rPr>
        <w:drawing>
          <wp:inline distT="0" distB="0" distL="0" distR="0" wp14:anchorId="2CCFC65A" wp14:editId="4FCEE195">
            <wp:extent cx="2737822" cy="2093513"/>
            <wp:effectExtent l="0" t="0" r="5715" b="2540"/>
            <wp:docPr id="50" name="Picture 1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5"/>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742519" cy="2097105"/>
                    </a:xfrm>
                    <a:prstGeom prst="rect">
                      <a:avLst/>
                    </a:prstGeom>
                    <a:noFill/>
                    <a:ln>
                      <a:noFill/>
                    </a:ln>
                  </pic:spPr>
                </pic:pic>
              </a:graphicData>
            </a:graphic>
          </wp:inline>
        </w:drawing>
      </w:r>
      <w:r w:rsidRPr="00BA6E11">
        <w:rPr>
          <w:rFonts w:ascii="Arial" w:hAnsi="Arial"/>
          <w:noProof/>
          <w:sz w:val="18"/>
          <w:szCs w:val="18"/>
        </w:rPr>
        <w:drawing>
          <wp:inline distT="0" distB="0" distL="0" distR="0" wp14:anchorId="29C45915" wp14:editId="7EFCC009">
            <wp:extent cx="2722679" cy="2043486"/>
            <wp:effectExtent l="0" t="0" r="1905" b="0"/>
            <wp:docPr id="5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732831" cy="2051105"/>
                    </a:xfrm>
                    <a:prstGeom prst="rect">
                      <a:avLst/>
                    </a:prstGeom>
                    <a:noFill/>
                    <a:ln>
                      <a:noFill/>
                    </a:ln>
                  </pic:spPr>
                </pic:pic>
              </a:graphicData>
            </a:graphic>
          </wp:inline>
        </w:drawing>
      </w:r>
      <w:r w:rsidRPr="00BA6E11">
        <w:rPr>
          <w:rFonts w:ascii="Arial" w:hAnsi="Arial"/>
          <w:noProof/>
          <w:sz w:val="18"/>
          <w:szCs w:val="18"/>
        </w:rPr>
        <w:drawing>
          <wp:inline distT="0" distB="0" distL="0" distR="0" wp14:anchorId="75AD6806" wp14:editId="603AF8F6">
            <wp:extent cx="3339548" cy="206152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348770" cy="2067221"/>
                    </a:xfrm>
                    <a:prstGeom prst="rect">
                      <a:avLst/>
                    </a:prstGeom>
                    <a:noFill/>
                    <a:ln>
                      <a:noFill/>
                    </a:ln>
                  </pic:spPr>
                </pic:pic>
              </a:graphicData>
            </a:graphic>
          </wp:inline>
        </w:drawing>
      </w:r>
      <w:r w:rsidRPr="00BA6E11">
        <w:rPr>
          <w:rFonts w:ascii="Arial" w:hAnsi="Arial"/>
          <w:noProof/>
          <w:sz w:val="18"/>
          <w:szCs w:val="18"/>
        </w:rPr>
        <w:drawing>
          <wp:inline distT="0" distB="0" distL="0" distR="0" wp14:anchorId="01A53E14" wp14:editId="686858B5">
            <wp:extent cx="2736070" cy="2056858"/>
            <wp:effectExtent l="0" t="0" r="762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743162" cy="2062190"/>
                    </a:xfrm>
                    <a:prstGeom prst="rect">
                      <a:avLst/>
                    </a:prstGeom>
                    <a:noFill/>
                    <a:ln>
                      <a:noFill/>
                    </a:ln>
                  </pic:spPr>
                </pic:pic>
              </a:graphicData>
            </a:graphic>
          </wp:inline>
        </w:drawing>
      </w:r>
    </w:p>
    <w:p w14:paraId="6D455B1C" w14:textId="77777777" w:rsidR="00D12B86" w:rsidRPr="00BA6E11" w:rsidRDefault="00D12B86" w:rsidP="00BA6E11">
      <w:pPr>
        <w:pStyle w:val="Caption"/>
        <w:rPr>
          <w:rFonts w:ascii="Arial" w:hAnsi="Arial"/>
          <w:sz w:val="18"/>
          <w:szCs w:val="18"/>
        </w:rPr>
      </w:pPr>
      <w:r w:rsidRPr="00BA6E11">
        <w:rPr>
          <w:rFonts w:ascii="Arial" w:hAnsi="Arial"/>
          <w:sz w:val="18"/>
          <w:szCs w:val="18"/>
        </w:rPr>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9º lagoa 2008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11º lagoa 2012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12º BRAGANÇA 2009</w:t>
      </w:r>
    </w:p>
    <w:p w14:paraId="18C54460" w14:textId="77777777" w:rsidR="00D12B86" w:rsidRPr="00BA6E11" w:rsidRDefault="00D12B86" w:rsidP="00BA6E11">
      <w:pPr>
        <w:rPr>
          <w:rFonts w:ascii="Arial" w:hAnsi="Arial"/>
          <w:sz w:val="18"/>
          <w:szCs w:val="18"/>
          <w:lang w:eastAsia="en-US"/>
        </w:rPr>
      </w:pPr>
    </w:p>
    <w:p w14:paraId="1F1A450A" w14:textId="77777777" w:rsidR="00D12B86" w:rsidRPr="00BA6E11" w:rsidRDefault="00D12B86" w:rsidP="00BA6E11">
      <w:pPr>
        <w:pStyle w:val="Heading5"/>
        <w:rPr>
          <w:rFonts w:ascii="Arial" w:hAnsi="Arial" w:cs="Arial"/>
          <w:sz w:val="18"/>
          <w:szCs w:val="18"/>
        </w:rPr>
      </w:pPr>
      <w:r w:rsidRPr="00BA6E11">
        <w:rPr>
          <w:rFonts w:ascii="Arial" w:hAnsi="Arial" w:cs="Arial"/>
          <w:sz w:val="18"/>
          <w:szCs w:val="18"/>
        </w:rPr>
        <w:t>Tema 1. 4. A família Zarco de Richard Zimler trazida a Belmonte. Helena Anacleto Matias Instituto Superior de Contabilidade e Administração do Instituto Politécnico do Porto</w:t>
      </w:r>
    </w:p>
    <w:p w14:paraId="56B8B3B4" w14:textId="77777777" w:rsidR="00D12B86" w:rsidRPr="00BA6E11" w:rsidRDefault="00D12B86" w:rsidP="00BA6E11">
      <w:pPr>
        <w:rPr>
          <w:rFonts w:ascii="Arial" w:hAnsi="Arial"/>
          <w:sz w:val="18"/>
          <w:szCs w:val="18"/>
        </w:rPr>
      </w:pPr>
      <w:r w:rsidRPr="00BA6E11">
        <w:rPr>
          <w:rFonts w:ascii="Arial" w:hAnsi="Arial"/>
          <w:sz w:val="18"/>
          <w:szCs w:val="18"/>
        </w:rPr>
        <w:t xml:space="preserve">Revisita-se a obra do escritor Luso-Americano Richard Zimler quanto à temática Judaica, com intuitos de trazer a Belmonte a Família fictícia (?) Zarco. </w:t>
      </w:r>
    </w:p>
    <w:p w14:paraId="06D2EF5D" w14:textId="77777777" w:rsidR="00D12B86" w:rsidRPr="00BA6E11" w:rsidRDefault="00D12B86" w:rsidP="00BA6E11">
      <w:pPr>
        <w:rPr>
          <w:rFonts w:ascii="Arial" w:hAnsi="Arial"/>
          <w:sz w:val="18"/>
          <w:szCs w:val="18"/>
        </w:rPr>
      </w:pPr>
      <w:r w:rsidRPr="00BA6E11">
        <w:rPr>
          <w:rFonts w:ascii="Arial" w:hAnsi="Arial"/>
          <w:sz w:val="18"/>
          <w:szCs w:val="18"/>
        </w:rPr>
        <w:t xml:space="preserve">Sobrevoando os documentos deixados pelo “Último Cabalista de Lisboa” no século XV, damos um salto a “Goa”, passando a uma reflexão sobre o século XIX, entrando em “Meia-noite” e a um passo mais atualizado no século XX, penetrando “A Sétima Porta” e desvendando os “Anagramas de Varsóvia”, culminando nos “Dez Espelhos”. </w:t>
      </w:r>
    </w:p>
    <w:p w14:paraId="653576A2" w14:textId="77777777" w:rsidR="00D12B86" w:rsidRPr="00BA6E11" w:rsidRDefault="00D12B86" w:rsidP="00BA6E11">
      <w:pPr>
        <w:rPr>
          <w:rFonts w:ascii="Arial" w:hAnsi="Arial"/>
          <w:sz w:val="18"/>
          <w:szCs w:val="18"/>
        </w:rPr>
      </w:pPr>
      <w:r w:rsidRPr="00BA6E11">
        <w:rPr>
          <w:rFonts w:ascii="Arial" w:hAnsi="Arial"/>
          <w:sz w:val="18"/>
          <w:szCs w:val="18"/>
        </w:rPr>
        <w:t xml:space="preserve">De um Auto de Fé lisboeta passamos a uma história de traições entre dois irmãos numa Goa multicultural; de uma família </w:t>
      </w:r>
      <w:proofErr w:type="spellStart"/>
      <w:r w:rsidRPr="00BA6E11">
        <w:rPr>
          <w:rFonts w:ascii="Arial" w:hAnsi="Arial"/>
          <w:sz w:val="18"/>
          <w:szCs w:val="18"/>
        </w:rPr>
        <w:t>luso-escocesa</w:t>
      </w:r>
      <w:proofErr w:type="spellEnd"/>
      <w:r w:rsidRPr="00BA6E11">
        <w:rPr>
          <w:rFonts w:ascii="Arial" w:hAnsi="Arial"/>
          <w:sz w:val="18"/>
          <w:szCs w:val="18"/>
        </w:rPr>
        <w:t xml:space="preserve"> no Porto do século XIX, passamos à Berlim do tempo da guerra e ao gueto de Varsóvia,</w:t>
      </w:r>
    </w:p>
    <w:p w14:paraId="4F15195D" w14:textId="77777777" w:rsidR="00D12B86" w:rsidRPr="00BA6E11" w:rsidRDefault="00D12B86" w:rsidP="00BA6E11">
      <w:pPr>
        <w:rPr>
          <w:rFonts w:ascii="Arial" w:hAnsi="Arial"/>
          <w:sz w:val="18"/>
          <w:szCs w:val="18"/>
        </w:rPr>
      </w:pPr>
      <w:r w:rsidRPr="00BA6E11">
        <w:rPr>
          <w:rFonts w:ascii="Arial" w:hAnsi="Arial"/>
          <w:sz w:val="18"/>
          <w:szCs w:val="18"/>
        </w:rPr>
        <w:t xml:space="preserve">Terminamos com a obra mais recente de Richard Zimler olhando-nos nos “Dez Espelhos”. </w:t>
      </w:r>
    </w:p>
    <w:p w14:paraId="777AEFEE" w14:textId="0D7A0CE9" w:rsidR="00D12B86" w:rsidRDefault="00D12B86" w:rsidP="00BA6E11">
      <w:pPr>
        <w:rPr>
          <w:rFonts w:ascii="Arial" w:hAnsi="Arial"/>
          <w:sz w:val="18"/>
          <w:szCs w:val="18"/>
        </w:rPr>
      </w:pPr>
      <w:r w:rsidRPr="00BA6E11">
        <w:rPr>
          <w:rFonts w:ascii="Arial" w:hAnsi="Arial"/>
          <w:sz w:val="18"/>
          <w:szCs w:val="18"/>
        </w:rPr>
        <w:t>Necessariamente de caráter sumário, esta reflexão pretende abordar a importância da temática dos Judeus na obra deste escritor contemporâneo que nos habituou a uma atmosfera de mistério e intriga, de sentimentos e paixões, de dor e humor e, acima de tudo, de aprendizagem pós-traumática.</w:t>
      </w:r>
    </w:p>
    <w:p w14:paraId="2F5C1620" w14:textId="77777777" w:rsidR="00812457" w:rsidRPr="00BA6E11" w:rsidRDefault="00812457" w:rsidP="00812457">
      <w:pPr>
        <w:pStyle w:val="Caption"/>
        <w:rPr>
          <w:rFonts w:ascii="Arial" w:hAnsi="Arial"/>
          <w:sz w:val="18"/>
          <w:szCs w:val="18"/>
        </w:rPr>
      </w:pPr>
      <w:r w:rsidRPr="00BA6E11">
        <w:rPr>
          <w:rFonts w:ascii="Arial" w:hAnsi="Arial"/>
          <w:noProof/>
          <w:sz w:val="18"/>
          <w:szCs w:val="18"/>
        </w:rPr>
        <w:drawing>
          <wp:inline distT="0" distB="0" distL="0" distR="0" wp14:anchorId="24406187" wp14:editId="54EA2B85">
            <wp:extent cx="3527062" cy="2653941"/>
            <wp:effectExtent l="0" t="0" r="0" b="0"/>
            <wp:docPr id="80" name="Picture 12" descr="A person and person posing for a picture in front of a cast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2" descr="A person and person posing for a picture in front of a castle&#10;&#10;Description automatically generated with medium confidence"/>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533374" cy="2658690"/>
                    </a:xfrm>
                    <a:prstGeom prst="rect">
                      <a:avLst/>
                    </a:prstGeom>
                    <a:noFill/>
                    <a:ln>
                      <a:noFill/>
                    </a:ln>
                  </pic:spPr>
                </pic:pic>
              </a:graphicData>
            </a:graphic>
          </wp:inline>
        </w:drawing>
      </w:r>
      <w:r w:rsidRPr="00BA6E11">
        <w:rPr>
          <w:rFonts w:ascii="Arial" w:hAnsi="Arial"/>
          <w:noProof/>
          <w:sz w:val="18"/>
          <w:szCs w:val="18"/>
        </w:rPr>
        <w:drawing>
          <wp:inline distT="0" distB="0" distL="0" distR="0" wp14:anchorId="36945EFD" wp14:editId="750CE94C">
            <wp:extent cx="3335694" cy="2647922"/>
            <wp:effectExtent l="0" t="0" r="0" b="635"/>
            <wp:docPr id="100" name="Picture 10653" descr="A picture containing person, indoor, tabl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653" descr="A picture containing person, indoor, table, wall&#10;&#10;Description automatically generated"/>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342695" cy="2653479"/>
                    </a:xfrm>
                    <a:prstGeom prst="rect">
                      <a:avLst/>
                    </a:prstGeom>
                    <a:noFill/>
                    <a:ln>
                      <a:noFill/>
                    </a:ln>
                  </pic:spPr>
                </pic:pic>
              </a:graphicData>
            </a:graphic>
          </wp:inline>
        </w:drawing>
      </w:r>
      <w:r w:rsidRPr="00BA6E11">
        <w:rPr>
          <w:rFonts w:ascii="Arial" w:hAnsi="Arial"/>
          <w:noProof/>
          <w:sz w:val="18"/>
          <w:szCs w:val="18"/>
        </w:rPr>
        <w:drawing>
          <wp:inline distT="0" distB="0" distL="0" distR="0" wp14:anchorId="0B5EFD34" wp14:editId="56245947">
            <wp:extent cx="3548130" cy="2656812"/>
            <wp:effectExtent l="0" t="0" r="0" b="0"/>
            <wp:docPr id="101" name="Picture 10460" descr="C:\Users\AICL2016\AppData\Local\Microsoft\Windows\INetCacheContent.Word\1abr tiag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0" descr="C:\Users\AICL2016\AppData\Local\Microsoft\Windows\INetCacheContent.Word\1abr tiago (10).jp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559912" cy="2665634"/>
                    </a:xfrm>
                    <a:prstGeom prst="rect">
                      <a:avLst/>
                    </a:prstGeom>
                    <a:noFill/>
                    <a:ln>
                      <a:noFill/>
                    </a:ln>
                  </pic:spPr>
                </pic:pic>
              </a:graphicData>
            </a:graphic>
          </wp:inline>
        </w:drawing>
      </w:r>
      <w:r w:rsidRPr="00BA6E11">
        <w:rPr>
          <w:rFonts w:ascii="Arial" w:hAnsi="Arial"/>
          <w:noProof/>
          <w:sz w:val="18"/>
          <w:szCs w:val="18"/>
        </w:rPr>
        <w:drawing>
          <wp:inline distT="0" distB="0" distL="0" distR="0" wp14:anchorId="4B81EB22" wp14:editId="5226583C">
            <wp:extent cx="3469308" cy="2586824"/>
            <wp:effectExtent l="0" t="0" r="0" b="4445"/>
            <wp:docPr id="245" name="Picture 245"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group of people sitting at a table&#10;&#10;Description automatically generated with medium confidence"/>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476805" cy="2592414"/>
                    </a:xfrm>
                    <a:prstGeom prst="rect">
                      <a:avLst/>
                    </a:prstGeom>
                    <a:noFill/>
                    <a:ln>
                      <a:noFill/>
                    </a:ln>
                  </pic:spPr>
                </pic:pic>
              </a:graphicData>
            </a:graphic>
          </wp:inline>
        </w:drawing>
      </w:r>
    </w:p>
    <w:p w14:paraId="7AC9A15D" w14:textId="77777777" w:rsidR="00812457" w:rsidRPr="00BA6E11" w:rsidRDefault="00812457" w:rsidP="00812457">
      <w:pPr>
        <w:pStyle w:val="Caption"/>
        <w:rPr>
          <w:rFonts w:ascii="Arial" w:hAnsi="Arial"/>
          <w:sz w:val="18"/>
          <w:szCs w:val="18"/>
        </w:rPr>
      </w:pPr>
      <w:r w:rsidRPr="00BA6E11">
        <w:rPr>
          <w:rFonts w:ascii="Arial" w:hAnsi="Arial"/>
          <w:sz w:val="18"/>
          <w:szCs w:val="18"/>
        </w:rPr>
        <w:t>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8º bragança 2007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213FD370"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É SÓCIO FUNDADOR DA AICL  </w:t>
      </w:r>
    </w:p>
    <w:p w14:paraId="7DEC3EB7"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JÁ FEZ PARTE DO CONSELHO FISCAL</w:t>
      </w:r>
    </w:p>
    <w:p w14:paraId="05431CC1"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ATUAL MEMBRO DO COMITÉ CIENTÍFICO TRIÉNIO 2018-2020. </w:t>
      </w:r>
    </w:p>
    <w:p w14:paraId="36DA814E"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 TEM PARTICIPAÇÕES NOS COLÓQUIOS DA LUSOFONIA DESDE o 3º EM BRAGANÇA 2003, 5º ribeira grande 2006, 7º ribeira grande 2007, 8º bragança 2007, 9º lagoa 2008, 10º bragança 2008, 11º lagoa 2009, 12º colóquio bragança 2009, 13º floripa 2010, 14º bragança 2010, 15º macau 2011, 16º vila do porto, santa maria 2011, 17º lagoa 2012, 18º ourense galiza 2012, 19º maia 2013, 20º seia 2013, 21º moinhos de porto formoso 2014, 25º montalegre 2016, 26º lomba da maia 2016, 27º belmonte 2017, 29º belmonte 2018, 30º madalena do pico 2018,  </w:t>
      </w:r>
    </w:p>
    <w:p w14:paraId="39CFF4D0" w14:textId="77777777" w:rsidR="00D12B86" w:rsidRPr="00BA6E11" w:rsidRDefault="00D11D2E" w:rsidP="00BA6E11">
      <w:pPr>
        <w:rPr>
          <w:rFonts w:ascii="Arial" w:hAnsi="Arial"/>
          <w:sz w:val="18"/>
          <w:szCs w:val="18"/>
        </w:rPr>
      </w:pPr>
      <w:r>
        <w:rPr>
          <w:rFonts w:ascii="Arial" w:hAnsi="Arial"/>
          <w:sz w:val="18"/>
          <w:szCs w:val="18"/>
        </w:rPr>
        <w:pict w14:anchorId="2F388C2D">
          <v:shape id="_x0000_i1075" type="#_x0000_t75" style="width:349.2pt;height:5.75pt" o:hrpct="0" o:hr="t">
            <v:imagedata r:id="rId346" o:title="BD10256_"/>
          </v:shape>
        </w:pict>
      </w:r>
    </w:p>
    <w:p w14:paraId="5DE436BD" w14:textId="2A443D6A" w:rsidR="006D255C" w:rsidRPr="00BA6E11" w:rsidRDefault="00D376A8" w:rsidP="00BA6E11">
      <w:pPr>
        <w:pStyle w:val="Heading3"/>
        <w:rPr>
          <w:rFonts w:ascii="Arial" w:hAnsi="Arial"/>
          <w:color w:val="0000FF"/>
          <w:sz w:val="18"/>
          <w:szCs w:val="18"/>
          <w:u w:val="single"/>
        </w:rPr>
      </w:pPr>
      <w:r w:rsidRPr="00BA6E11">
        <w:rPr>
          <w:rFonts w:ascii="Arial" w:hAnsi="Arial"/>
          <w:sz w:val="18"/>
          <w:szCs w:val="18"/>
        </w:rPr>
        <w:t>MARIA HELENA ANÇÃ, UNIVERSIDADE DE AVEIRO, CIDTFF, PORTUGAL (</w:t>
      </w:r>
      <w:hyperlink r:id="rId668" w:history="1">
        <w:r w:rsidRPr="00BA6E11">
          <w:rPr>
            <w:rStyle w:val="Hyperlink"/>
            <w:rFonts w:ascii="Arial" w:hAnsi="Arial"/>
            <w:sz w:val="18"/>
            <w:szCs w:val="18"/>
          </w:rPr>
          <w:t>mariahelena@ua.pt</w:t>
        </w:r>
      </w:hyperlink>
      <w:r w:rsidRPr="00BA6E11">
        <w:rPr>
          <w:rStyle w:val="Hyperlink"/>
          <w:rFonts w:ascii="Arial" w:hAnsi="Arial"/>
          <w:sz w:val="18"/>
          <w:szCs w:val="18"/>
        </w:rPr>
        <w:t>)</w:t>
      </w:r>
    </w:p>
    <w:p w14:paraId="7559AB02" w14:textId="77777777" w:rsidR="006D4C3C" w:rsidRPr="00BA6E11" w:rsidRDefault="006D4C3C" w:rsidP="00BA6E11">
      <w:pPr>
        <w:rPr>
          <w:rFonts w:ascii="Arial" w:hAnsi="Arial"/>
          <w:b/>
          <w:bCs/>
          <w:sz w:val="18"/>
          <w:szCs w:val="18"/>
        </w:rPr>
      </w:pPr>
      <w:r w:rsidRPr="00BA6E11">
        <w:rPr>
          <w:rFonts w:ascii="Arial" w:hAnsi="Arial"/>
          <w:noProof/>
          <w:sz w:val="18"/>
          <w:szCs w:val="18"/>
        </w:rPr>
        <w:drawing>
          <wp:inline distT="0" distB="0" distL="0" distR="0" wp14:anchorId="52414EA9" wp14:editId="0BCE38CF">
            <wp:extent cx="2154803" cy="2876715"/>
            <wp:effectExtent l="0" t="0" r="0" b="0"/>
            <wp:docPr id="293" name="Picture 1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160285" cy="2884033"/>
                    </a:xfrm>
                    <a:prstGeom prst="rect">
                      <a:avLst/>
                    </a:prstGeom>
                    <a:noFill/>
                    <a:ln>
                      <a:noFill/>
                    </a:ln>
                  </pic:spPr>
                </pic:pic>
              </a:graphicData>
            </a:graphic>
          </wp:inline>
        </w:drawing>
      </w:r>
      <w:r w:rsidRPr="00BA6E11">
        <w:rPr>
          <w:rFonts w:ascii="Arial" w:hAnsi="Arial"/>
          <w:noProof/>
          <w:sz w:val="18"/>
          <w:szCs w:val="18"/>
        </w:rPr>
        <w:drawing>
          <wp:inline distT="0" distB="0" distL="0" distR="0" wp14:anchorId="21B1F8A2" wp14:editId="201329E8">
            <wp:extent cx="3800724" cy="2858756"/>
            <wp:effectExtent l="0" t="0" r="0" b="0"/>
            <wp:docPr id="292" name="Picture 1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815155" cy="2869610"/>
                    </a:xfrm>
                    <a:prstGeom prst="rect">
                      <a:avLst/>
                    </a:prstGeom>
                    <a:noFill/>
                    <a:ln>
                      <a:noFill/>
                    </a:ln>
                  </pic:spPr>
                </pic:pic>
              </a:graphicData>
            </a:graphic>
          </wp:inline>
        </w:drawing>
      </w:r>
      <w:r w:rsidRPr="00BA6E11">
        <w:rPr>
          <w:rFonts w:ascii="Arial" w:hAnsi="Arial"/>
          <w:noProof/>
          <w:sz w:val="18"/>
          <w:szCs w:val="18"/>
        </w:rPr>
        <w:drawing>
          <wp:inline distT="0" distB="0" distL="0" distR="0" wp14:anchorId="584F3178" wp14:editId="2434074A">
            <wp:extent cx="3792772" cy="2856432"/>
            <wp:effectExtent l="0" t="0" r="0" b="1270"/>
            <wp:docPr id="299" name="Picture 1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801475" cy="2862987"/>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64327A8A" wp14:editId="43B6A6DB">
            <wp:extent cx="3776869" cy="2838592"/>
            <wp:effectExtent l="0" t="0" r="0" b="0"/>
            <wp:docPr id="298" name="Picture 1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785983" cy="2845442"/>
                    </a:xfrm>
                    <a:prstGeom prst="rect">
                      <a:avLst/>
                    </a:prstGeom>
                    <a:noFill/>
                    <a:ln>
                      <a:noFill/>
                    </a:ln>
                  </pic:spPr>
                </pic:pic>
              </a:graphicData>
            </a:graphic>
          </wp:inline>
        </w:drawing>
      </w:r>
    </w:p>
    <w:p w14:paraId="0C02609E" w14:textId="77777777" w:rsidR="006D4C3C" w:rsidRPr="00BA6E11" w:rsidRDefault="006D4C3C" w:rsidP="00BA6E11">
      <w:pPr>
        <w:pStyle w:val="Caption"/>
        <w:rPr>
          <w:rFonts w:ascii="Arial" w:hAnsi="Arial"/>
          <w:sz w:val="18"/>
          <w:szCs w:val="18"/>
        </w:rPr>
      </w:pPr>
      <w:r w:rsidRPr="00BA6E11">
        <w:rPr>
          <w:rFonts w:ascii="Arial" w:hAnsi="Arial"/>
          <w:sz w:val="18"/>
          <w:szCs w:val="18"/>
        </w:rPr>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20º SEIA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18º GALIZA 2012</w:t>
      </w:r>
    </w:p>
    <w:p w14:paraId="53874A6D" w14:textId="77777777" w:rsidR="00E10880" w:rsidRPr="00BA6E11" w:rsidRDefault="00E10880" w:rsidP="00E10880">
      <w:pPr>
        <w:rPr>
          <w:rFonts w:ascii="Arial" w:hAnsi="Arial"/>
          <w:b/>
          <w:bCs/>
          <w:sz w:val="18"/>
          <w:szCs w:val="18"/>
        </w:rPr>
      </w:pPr>
      <w:r w:rsidRPr="00BA6E11">
        <w:rPr>
          <w:rFonts w:ascii="Arial" w:hAnsi="Arial"/>
          <w:noProof/>
          <w:sz w:val="18"/>
          <w:szCs w:val="18"/>
          <w:vertAlign w:val="superscript"/>
        </w:rPr>
        <w:drawing>
          <wp:inline distT="0" distB="0" distL="0" distR="0" wp14:anchorId="7A6F5A9C" wp14:editId="1CF40BFC">
            <wp:extent cx="4190337" cy="2029576"/>
            <wp:effectExtent l="0" t="0" r="1270" b="8890"/>
            <wp:docPr id="294" name="Picture 10613" descr="D:\Clipart\AAAICL coloquios fotos videos slides\all coloquios fotos\18º 2012galiza\18 galiza 2012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3" descr="D:\Clipart\AAAICL coloquios fotos videos slides\all coloquios fotos\18º 2012galiza\18 galiza 2012 (36).jp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4202464" cy="2035450"/>
                    </a:xfrm>
                    <a:prstGeom prst="rect">
                      <a:avLst/>
                    </a:prstGeom>
                    <a:noFill/>
                    <a:ln>
                      <a:noFill/>
                    </a:ln>
                  </pic:spPr>
                </pic:pic>
              </a:graphicData>
            </a:graphic>
          </wp:inline>
        </w:drawing>
      </w:r>
      <w:r w:rsidRPr="00BA6E11">
        <w:rPr>
          <w:rFonts w:ascii="Arial" w:hAnsi="Arial"/>
          <w:noProof/>
          <w:sz w:val="18"/>
          <w:szCs w:val="18"/>
        </w:rPr>
        <w:drawing>
          <wp:inline distT="0" distB="0" distL="0" distR="0" wp14:anchorId="597C7905" wp14:editId="173B90AE">
            <wp:extent cx="1507628" cy="2010168"/>
            <wp:effectExtent l="0" t="0" r="0" b="9525"/>
            <wp:docPr id="296" name="Picture 1092" descr="A person sitting in a chair looking at a picture on the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1092" descr="A person sitting in a chair looking at a picture on the wall&#10;&#10;Description automatically generated with medium confidence"/>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510484" cy="2013976"/>
                    </a:xfrm>
                    <a:prstGeom prst="rect">
                      <a:avLst/>
                    </a:prstGeom>
                    <a:noFill/>
                    <a:ln>
                      <a:noFill/>
                    </a:ln>
                  </pic:spPr>
                </pic:pic>
              </a:graphicData>
            </a:graphic>
          </wp:inline>
        </w:drawing>
      </w:r>
      <w:r w:rsidRPr="00BA6E11">
        <w:rPr>
          <w:rFonts w:ascii="Arial" w:hAnsi="Arial"/>
          <w:noProof/>
          <w:sz w:val="18"/>
          <w:szCs w:val="18"/>
        </w:rPr>
        <w:drawing>
          <wp:inline distT="0" distB="0" distL="0" distR="0" wp14:anchorId="632A3136" wp14:editId="64AEC1D3">
            <wp:extent cx="2735248" cy="2049237"/>
            <wp:effectExtent l="0" t="0" r="8255" b="8255"/>
            <wp:docPr id="297" name="Picture 262" descr="D:\Clipart\AAAICL coloquios fotos videos slides\all coloquios fotos\25º 2016 Montalegre\25 montalegre 2016 23abr (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Clipart\AAAICL coloquios fotos videos slides\all coloquios fotos\25º 2016 Montalegre\25 montalegre 2016 23abr (278).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740568" cy="2053222"/>
                    </a:xfrm>
                    <a:prstGeom prst="rect">
                      <a:avLst/>
                    </a:prstGeom>
                    <a:noFill/>
                    <a:ln>
                      <a:noFill/>
                    </a:ln>
                  </pic:spPr>
                </pic:pic>
              </a:graphicData>
            </a:graphic>
          </wp:inline>
        </w:drawing>
      </w:r>
      <w:r w:rsidRPr="00BA6E11">
        <w:rPr>
          <w:rFonts w:ascii="Arial" w:hAnsi="Arial"/>
          <w:noProof/>
          <w:sz w:val="18"/>
          <w:szCs w:val="18"/>
        </w:rPr>
        <w:drawing>
          <wp:inline distT="0" distB="0" distL="0" distR="0" wp14:anchorId="1F4EBA5C" wp14:editId="2A5014D2">
            <wp:extent cx="2560320" cy="2039722"/>
            <wp:effectExtent l="0" t="0" r="0" b="0"/>
            <wp:docPr id="295" name="Picture 10612"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10612" descr="A group of people posing for a photo&#10;&#10;Description automatically generated with medium confidence"/>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567048" cy="2045082"/>
                    </a:xfrm>
                    <a:prstGeom prst="rect">
                      <a:avLst/>
                    </a:prstGeom>
                    <a:noFill/>
                    <a:ln>
                      <a:noFill/>
                    </a:ln>
                  </pic:spPr>
                </pic:pic>
              </a:graphicData>
            </a:graphic>
          </wp:inline>
        </w:drawing>
      </w:r>
      <w:r w:rsidRPr="00BA6E11">
        <w:rPr>
          <w:rFonts w:ascii="Arial" w:hAnsi="Arial"/>
          <w:noProof/>
          <w:sz w:val="18"/>
          <w:szCs w:val="18"/>
        </w:rPr>
        <w:drawing>
          <wp:inline distT="0" distB="0" distL="0" distR="0" wp14:anchorId="5D3B7502" wp14:editId="4D04BAD2">
            <wp:extent cx="2671638" cy="2003730"/>
            <wp:effectExtent l="0" t="0" r="0" b="0"/>
            <wp:docPr id="291" name="Picture 1065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10656" descr="A group of people posing for a photo&#10;&#10;Description automatically generated"/>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676788" cy="2007593"/>
                    </a:xfrm>
                    <a:prstGeom prst="rect">
                      <a:avLst/>
                    </a:prstGeom>
                    <a:noFill/>
                    <a:ln>
                      <a:noFill/>
                    </a:ln>
                  </pic:spPr>
                </pic:pic>
              </a:graphicData>
            </a:graphic>
          </wp:inline>
        </w:drawing>
      </w:r>
    </w:p>
    <w:p w14:paraId="083F2B5E" w14:textId="77777777" w:rsidR="00E10880" w:rsidRPr="00BA6E11" w:rsidRDefault="00E10880" w:rsidP="00E10880">
      <w:pPr>
        <w:pStyle w:val="Caption"/>
        <w:rPr>
          <w:rFonts w:ascii="Arial" w:hAnsi="Arial"/>
          <w:sz w:val="18"/>
          <w:szCs w:val="18"/>
        </w:rPr>
      </w:pPr>
      <w:r w:rsidRPr="00BA6E11">
        <w:rPr>
          <w:rFonts w:ascii="Arial" w:hAnsi="Arial"/>
          <w:sz w:val="18"/>
          <w:szCs w:val="18"/>
        </w:rPr>
        <w:t xml:space="preserve">18º Galiza 2012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w:t>
      </w:r>
      <w:r w:rsidRPr="00BA6E11">
        <w:rPr>
          <w:rFonts w:ascii="Arial" w:hAnsi="Arial"/>
          <w:sz w:val="18"/>
          <w:szCs w:val="18"/>
        </w:rPr>
        <w:tab/>
        <w:t xml:space="preserve"> 26º MONTALEGRE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15º MACAU 2011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20º Seia 2013</w:t>
      </w:r>
    </w:p>
    <w:p w14:paraId="0032EFC7" w14:textId="77777777" w:rsidR="00D376A8" w:rsidRPr="00BA6E11" w:rsidRDefault="00D376A8" w:rsidP="00BA6E11">
      <w:pPr>
        <w:pStyle w:val="Default"/>
        <w:jc w:val="both"/>
        <w:rPr>
          <w:rFonts w:ascii="Arial" w:hAnsi="Arial" w:cs="Arial"/>
          <w:sz w:val="18"/>
          <w:szCs w:val="18"/>
        </w:rPr>
      </w:pPr>
      <w:r w:rsidRPr="00BA6E11">
        <w:rPr>
          <w:rFonts w:ascii="Arial" w:hAnsi="Arial" w:cs="Arial"/>
          <w:b/>
          <w:bCs/>
          <w:sz w:val="18"/>
          <w:szCs w:val="18"/>
        </w:rPr>
        <w:t xml:space="preserve">MARIA HELENA ANÇÃ - </w:t>
      </w:r>
      <w:r w:rsidRPr="00BA6E11">
        <w:rPr>
          <w:rFonts w:ascii="Arial" w:hAnsi="Arial" w:cs="Arial"/>
          <w:sz w:val="18"/>
          <w:szCs w:val="18"/>
        </w:rPr>
        <w:t xml:space="preserve">Professora Associada com Agregação, Departamento de Educação e Psicologia, Universidade de Aveiro </w:t>
      </w:r>
    </w:p>
    <w:p w14:paraId="3D255758" w14:textId="77777777" w:rsidR="00D376A8" w:rsidRPr="00BA6E11" w:rsidRDefault="00D376A8" w:rsidP="00BA6E11">
      <w:pPr>
        <w:pStyle w:val="Default"/>
        <w:jc w:val="both"/>
        <w:rPr>
          <w:rFonts w:ascii="Arial" w:hAnsi="Arial" w:cs="Arial"/>
          <w:sz w:val="18"/>
          <w:szCs w:val="18"/>
        </w:rPr>
      </w:pPr>
      <w:r w:rsidRPr="00BA6E11">
        <w:rPr>
          <w:rFonts w:ascii="Arial" w:hAnsi="Arial" w:cs="Arial"/>
          <w:b/>
          <w:sz w:val="18"/>
          <w:szCs w:val="18"/>
        </w:rPr>
        <w:t>Áreas de intervenção docente</w:t>
      </w:r>
      <w:r w:rsidRPr="00BA6E11">
        <w:rPr>
          <w:rFonts w:ascii="Arial" w:hAnsi="Arial" w:cs="Arial"/>
          <w:sz w:val="18"/>
          <w:szCs w:val="18"/>
        </w:rPr>
        <w:t xml:space="preserve">: Didática do Português (Mestrados); Pluralidade Linguística e Educação (Mestrados); Seminário de Orientação Educacional em Línguas (Mestrados), Didática e Desenvolvimento Curricular II (Programa Doutoral), Língua Portuguesa, Gramática e Comunicação (Licenciatura) </w:t>
      </w:r>
    </w:p>
    <w:p w14:paraId="5C94B1B2" w14:textId="77777777" w:rsidR="00D376A8" w:rsidRPr="00BA6E11" w:rsidRDefault="00D376A8" w:rsidP="00BA6E11">
      <w:pPr>
        <w:pStyle w:val="Default"/>
        <w:jc w:val="both"/>
        <w:rPr>
          <w:rFonts w:ascii="Arial" w:hAnsi="Arial" w:cs="Arial"/>
          <w:sz w:val="18"/>
          <w:szCs w:val="18"/>
        </w:rPr>
      </w:pPr>
      <w:r w:rsidRPr="00BA6E11">
        <w:rPr>
          <w:rFonts w:ascii="Arial" w:hAnsi="Arial" w:cs="Arial"/>
          <w:b/>
          <w:bCs/>
          <w:sz w:val="18"/>
          <w:szCs w:val="18"/>
        </w:rPr>
        <w:t xml:space="preserve">Domínio de especialização: </w:t>
      </w:r>
      <w:r w:rsidRPr="00BA6E11">
        <w:rPr>
          <w:rFonts w:ascii="Arial" w:hAnsi="Arial" w:cs="Arial"/>
          <w:sz w:val="18"/>
          <w:szCs w:val="18"/>
        </w:rPr>
        <w:t xml:space="preserve">Didática do Português; </w:t>
      </w:r>
      <w:proofErr w:type="spellStart"/>
      <w:r w:rsidRPr="00BA6E11">
        <w:rPr>
          <w:rFonts w:ascii="Arial" w:hAnsi="Arial" w:cs="Arial"/>
          <w:sz w:val="18"/>
          <w:szCs w:val="18"/>
        </w:rPr>
        <w:t>Português</w:t>
      </w:r>
      <w:proofErr w:type="spellEnd"/>
      <w:r w:rsidRPr="00BA6E11">
        <w:rPr>
          <w:rFonts w:ascii="Arial" w:hAnsi="Arial" w:cs="Arial"/>
          <w:sz w:val="18"/>
          <w:szCs w:val="18"/>
        </w:rPr>
        <w:t xml:space="preserve"> Língua Não Materna (PLNM); Português-Língua de acolhimento em contexto português; Português-Língua oficial, contextos africano, americano e asiático. </w:t>
      </w:r>
    </w:p>
    <w:p w14:paraId="4F71E303" w14:textId="77777777" w:rsidR="00D376A8" w:rsidRPr="00BA6E11" w:rsidRDefault="00D376A8" w:rsidP="00BA6E11">
      <w:pPr>
        <w:pStyle w:val="Default"/>
        <w:jc w:val="both"/>
        <w:rPr>
          <w:rFonts w:ascii="Arial" w:hAnsi="Arial" w:cs="Arial"/>
          <w:sz w:val="18"/>
          <w:szCs w:val="18"/>
        </w:rPr>
      </w:pPr>
      <w:r w:rsidRPr="00BA6E11">
        <w:rPr>
          <w:rFonts w:ascii="Arial" w:hAnsi="Arial" w:cs="Arial"/>
          <w:b/>
          <w:bCs/>
          <w:sz w:val="18"/>
          <w:szCs w:val="18"/>
        </w:rPr>
        <w:t>Interesses de investigação:</w:t>
      </w:r>
      <w:r w:rsidRPr="00BA6E11">
        <w:rPr>
          <w:rFonts w:ascii="Arial" w:hAnsi="Arial" w:cs="Arial"/>
          <w:sz w:val="18"/>
          <w:szCs w:val="18"/>
        </w:rPr>
        <w:t xml:space="preserve"> PLNM; Consciência Metalinguística; Migrações; Variedades do Português; Políticas linguísticas para o Português.</w:t>
      </w:r>
    </w:p>
    <w:p w14:paraId="5F1ED2C3" w14:textId="77777777" w:rsidR="00D376A8" w:rsidRPr="00BA6E11" w:rsidRDefault="00D376A8" w:rsidP="00BA6E11">
      <w:pPr>
        <w:pStyle w:val="Default"/>
        <w:jc w:val="both"/>
        <w:rPr>
          <w:rFonts w:ascii="Arial" w:hAnsi="Arial" w:cs="Arial"/>
          <w:sz w:val="18"/>
          <w:szCs w:val="18"/>
        </w:rPr>
      </w:pPr>
      <w:r w:rsidRPr="00BA6E11">
        <w:rPr>
          <w:rFonts w:ascii="Arial" w:hAnsi="Arial" w:cs="Arial"/>
          <w:b/>
          <w:bCs/>
          <w:sz w:val="18"/>
          <w:szCs w:val="18"/>
        </w:rPr>
        <w:t xml:space="preserve">Cargo atual: </w:t>
      </w:r>
      <w:r w:rsidRPr="00BA6E11">
        <w:rPr>
          <w:rFonts w:ascii="Arial" w:hAnsi="Arial" w:cs="Arial"/>
          <w:sz w:val="18"/>
          <w:szCs w:val="18"/>
        </w:rPr>
        <w:t>Diretora do Mestrado em Ensino de Português no 3º Ciclo do Ensino Básico e no Ensino Secundário e de Língua Estrangeira (Alemão / Espanhol / Francês) nos Ensino Básico e Secundário. Coordenadora (com Cristina M. Sá) do Laboratório de Investigação em Educação em Português / Centro de Investigação Didática e Tecnologia na Formação de Formadores (da Fundação para a Ciência e a Tecnologia / FCT)</w:t>
      </w:r>
    </w:p>
    <w:p w14:paraId="3C887987" w14:textId="77777777" w:rsidR="00D376A8" w:rsidRPr="00BA6E11" w:rsidRDefault="00D376A8" w:rsidP="00BA6E11">
      <w:pPr>
        <w:pStyle w:val="Default"/>
        <w:jc w:val="both"/>
        <w:rPr>
          <w:rFonts w:ascii="Arial" w:hAnsi="Arial" w:cs="Arial"/>
          <w:sz w:val="18"/>
          <w:szCs w:val="18"/>
        </w:rPr>
      </w:pPr>
      <w:r w:rsidRPr="00BA6E11">
        <w:rPr>
          <w:rFonts w:ascii="Arial" w:hAnsi="Arial" w:cs="Arial"/>
          <w:b/>
          <w:bCs/>
          <w:sz w:val="18"/>
          <w:szCs w:val="18"/>
        </w:rPr>
        <w:t xml:space="preserve">Outras competências atuais: </w:t>
      </w:r>
      <w:r w:rsidRPr="00BA6E11">
        <w:rPr>
          <w:rFonts w:ascii="Arial" w:hAnsi="Arial" w:cs="Arial"/>
          <w:sz w:val="18"/>
          <w:szCs w:val="18"/>
        </w:rPr>
        <w:t xml:space="preserve">Membro Colaborador da Cátedra Eugénio Tavares de Língua Portuguesa. Universidade de Cabo Verde (Cidade da Praia). </w:t>
      </w:r>
    </w:p>
    <w:p w14:paraId="5AAAFF17" w14:textId="77777777" w:rsidR="00D376A8" w:rsidRPr="00BA6E11" w:rsidRDefault="00D376A8" w:rsidP="00BA6E11">
      <w:pPr>
        <w:pStyle w:val="Default"/>
        <w:jc w:val="both"/>
        <w:rPr>
          <w:rFonts w:ascii="Arial" w:hAnsi="Arial" w:cs="Arial"/>
          <w:sz w:val="18"/>
          <w:szCs w:val="18"/>
        </w:rPr>
      </w:pPr>
      <w:r w:rsidRPr="00BA6E11">
        <w:rPr>
          <w:rFonts w:ascii="Arial" w:hAnsi="Arial" w:cs="Arial"/>
          <w:b/>
          <w:bCs/>
          <w:sz w:val="18"/>
          <w:szCs w:val="18"/>
        </w:rPr>
        <w:t xml:space="preserve">Experiência na orientação de projetos científico-académicos: </w:t>
      </w:r>
    </w:p>
    <w:p w14:paraId="6D090765" w14:textId="77777777" w:rsidR="00D376A8" w:rsidRPr="00BA6E11" w:rsidRDefault="00D376A8" w:rsidP="00BA6E11">
      <w:pPr>
        <w:pStyle w:val="Default"/>
        <w:jc w:val="both"/>
        <w:rPr>
          <w:rFonts w:ascii="Arial" w:hAnsi="Arial" w:cs="Arial"/>
          <w:sz w:val="18"/>
          <w:szCs w:val="18"/>
        </w:rPr>
      </w:pPr>
      <w:r w:rsidRPr="00BA6E11">
        <w:rPr>
          <w:rFonts w:ascii="Arial" w:hAnsi="Arial" w:cs="Arial"/>
          <w:sz w:val="18"/>
          <w:szCs w:val="18"/>
        </w:rPr>
        <w:t>Supervisão de Estágios de Pós-doutoramento, orientação de Teses de Doutoramento e de Dissertações / Relatórios de Mestrado.</w:t>
      </w:r>
      <w:r w:rsidRPr="00BA6E11">
        <w:rPr>
          <w:rFonts w:ascii="Arial" w:hAnsi="Arial" w:cs="Arial"/>
          <w:sz w:val="18"/>
          <w:szCs w:val="18"/>
        </w:rPr>
        <w:tab/>
      </w:r>
      <w:r w:rsidRPr="00BA6E11">
        <w:rPr>
          <w:rFonts w:ascii="Arial" w:hAnsi="Arial" w:cs="Arial"/>
          <w:sz w:val="18"/>
          <w:szCs w:val="18"/>
        </w:rPr>
        <w:tab/>
      </w:r>
    </w:p>
    <w:p w14:paraId="0E6D9911" w14:textId="77777777" w:rsidR="00D376A8" w:rsidRPr="00BA6E11" w:rsidRDefault="00D376A8" w:rsidP="00BA6E11">
      <w:pPr>
        <w:pStyle w:val="Default"/>
        <w:jc w:val="both"/>
        <w:rPr>
          <w:rFonts w:ascii="Arial" w:hAnsi="Arial" w:cs="Arial"/>
          <w:sz w:val="18"/>
          <w:szCs w:val="18"/>
          <w:lang w:val="en-US"/>
        </w:rPr>
      </w:pPr>
      <w:r w:rsidRPr="00BA6E11">
        <w:rPr>
          <w:rFonts w:ascii="Arial" w:hAnsi="Arial" w:cs="Arial"/>
          <w:b/>
          <w:sz w:val="18"/>
          <w:szCs w:val="18"/>
        </w:rPr>
        <w:t xml:space="preserve">Publicação internacional de 2018: </w:t>
      </w:r>
      <w:r w:rsidRPr="00BA6E11">
        <w:rPr>
          <w:rStyle w:val="Bibliografia-maisdoqueumaobraCarcter"/>
          <w:rFonts w:ascii="Arial" w:hAnsi="Arial" w:cs="Arial"/>
          <w:sz w:val="18"/>
          <w:szCs w:val="18"/>
        </w:rPr>
        <w:t>Oliveira, A. L., &amp; Ançã, M. H. (2018). Language Awareness and the development of learners’ Plurilingual Competence. In P. Garrett &amp; J. M. Cots (Eds.), The Routledge Handbook of Language Awareness (pp. 238-256). New York and London: Taylor &amp; Francis/Routledge.</w:t>
      </w:r>
      <w:r w:rsidRPr="00BA6E11">
        <w:rPr>
          <w:rFonts w:ascii="Arial" w:hAnsi="Arial" w:cs="Arial"/>
          <w:sz w:val="18"/>
          <w:szCs w:val="18"/>
          <w:lang w:val="en-US"/>
        </w:rPr>
        <w:t xml:space="preserve"> </w:t>
      </w:r>
    </w:p>
    <w:p w14:paraId="1D95DFE5" w14:textId="60C6B974" w:rsidR="00D376A8" w:rsidRPr="00BA6E11" w:rsidRDefault="00D376A8" w:rsidP="00BA6E11">
      <w:pPr>
        <w:rPr>
          <w:rStyle w:val="Hyperlink"/>
          <w:rFonts w:ascii="Arial" w:hAnsi="Arial"/>
          <w:sz w:val="18"/>
          <w:szCs w:val="18"/>
        </w:rPr>
      </w:pPr>
      <w:proofErr w:type="spellStart"/>
      <w:r w:rsidRPr="00BA6E11">
        <w:rPr>
          <w:rFonts w:ascii="Arial" w:hAnsi="Arial"/>
          <w:sz w:val="18"/>
          <w:szCs w:val="18"/>
          <w:lang w:val="en-AU"/>
        </w:rPr>
        <w:t>Publicações</w:t>
      </w:r>
      <w:proofErr w:type="spellEnd"/>
      <w:r w:rsidRPr="00BA6E11">
        <w:rPr>
          <w:rFonts w:ascii="Arial" w:hAnsi="Arial"/>
          <w:sz w:val="18"/>
          <w:szCs w:val="18"/>
          <w:lang w:val="en-AU"/>
        </w:rPr>
        <w:t xml:space="preserve">: </w:t>
      </w:r>
      <w:r w:rsidRPr="00BA6E11">
        <w:rPr>
          <w:rStyle w:val="Hyperlink"/>
          <w:rFonts w:ascii="Arial" w:hAnsi="Arial"/>
          <w:sz w:val="18"/>
          <w:szCs w:val="18"/>
        </w:rPr>
        <w:t xml:space="preserve">orcid.org/0000-0002-8515-576X - </w:t>
      </w:r>
      <w:proofErr w:type="spellStart"/>
      <w:r w:rsidRPr="00BA6E11">
        <w:rPr>
          <w:rStyle w:val="Hyperlink"/>
          <w:rFonts w:ascii="Arial" w:hAnsi="Arial"/>
          <w:sz w:val="18"/>
          <w:szCs w:val="18"/>
        </w:rPr>
        <w:t>Scopus</w:t>
      </w:r>
      <w:proofErr w:type="spellEnd"/>
      <w:r w:rsidRPr="00BA6E11">
        <w:rPr>
          <w:rStyle w:val="Hyperlink"/>
          <w:rFonts w:ascii="Arial" w:hAnsi="Arial"/>
          <w:sz w:val="18"/>
          <w:szCs w:val="18"/>
        </w:rPr>
        <w:t xml:space="preserve"> </w:t>
      </w:r>
      <w:proofErr w:type="spellStart"/>
      <w:r w:rsidRPr="00BA6E11">
        <w:rPr>
          <w:rStyle w:val="Hyperlink"/>
          <w:rFonts w:ascii="Arial" w:hAnsi="Arial"/>
          <w:sz w:val="18"/>
          <w:szCs w:val="18"/>
        </w:rPr>
        <w:t>Author</w:t>
      </w:r>
      <w:proofErr w:type="spellEnd"/>
      <w:r w:rsidRPr="00BA6E11">
        <w:rPr>
          <w:rStyle w:val="Hyperlink"/>
          <w:rFonts w:ascii="Arial" w:hAnsi="Arial"/>
          <w:sz w:val="18"/>
          <w:szCs w:val="18"/>
        </w:rPr>
        <w:t xml:space="preserve"> ID: 35742724000 </w:t>
      </w:r>
    </w:p>
    <w:p w14:paraId="79281F38" w14:textId="04D8AE80" w:rsidR="00D376A8" w:rsidRPr="00BA6E11" w:rsidRDefault="00D376A8" w:rsidP="00BA6E11">
      <w:pPr>
        <w:pStyle w:val="Heading5"/>
        <w:rPr>
          <w:rFonts w:ascii="Arial" w:hAnsi="Arial" w:cs="Arial"/>
          <w:sz w:val="18"/>
          <w:szCs w:val="18"/>
        </w:rPr>
      </w:pPr>
      <w:r w:rsidRPr="00BA6E11">
        <w:rPr>
          <w:rFonts w:ascii="Arial" w:hAnsi="Arial" w:cs="Arial"/>
          <w:sz w:val="18"/>
          <w:szCs w:val="18"/>
        </w:rPr>
        <w:t>TEMA 3.2 COAUTORA</w:t>
      </w:r>
      <w:r w:rsidR="000841F0" w:rsidRPr="00BA6E11">
        <w:rPr>
          <w:rFonts w:ascii="Arial" w:hAnsi="Arial" w:cs="Arial"/>
          <w:sz w:val="18"/>
          <w:szCs w:val="18"/>
        </w:rPr>
        <w:t xml:space="preserve"> de 3 apresentações com</w:t>
      </w:r>
      <w:r w:rsidRPr="00BA6E11">
        <w:rPr>
          <w:rFonts w:ascii="Arial" w:hAnsi="Arial" w:cs="Arial"/>
          <w:sz w:val="18"/>
          <w:szCs w:val="18"/>
        </w:rPr>
        <w:t xml:space="preserve"> AGENOR CARVALHO, JOANA PINHO E MARIA DO SOCORRO PESSOA</w:t>
      </w:r>
    </w:p>
    <w:p w14:paraId="64968C07"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É SÓCIA DA AICL. –</w:t>
      </w:r>
    </w:p>
    <w:p w14:paraId="12F2FA3E"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PERTENCE AO COMITÉ CIENTÍFICO DA AICL, TRIÉNIO 2017-2020. </w:t>
      </w:r>
    </w:p>
    <w:p w14:paraId="7FD9D8E0"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JÁ PARTICIPOU NOS COLÓQUIOS 15º MACAU 2011, 18º GALIZA 2012, 19º SEIA 2013, 22º SEIA 2014, 24º GRACIOSA 2015, MONTALEGRE 2016, 28º VILA DO PORTO 2017</w:t>
      </w:r>
    </w:p>
    <w:bookmarkEnd w:id="160"/>
    <w:p w14:paraId="41449977" w14:textId="77777777" w:rsidR="00D376A8" w:rsidRPr="00BA6E11" w:rsidRDefault="00D11D2E" w:rsidP="00BA6E11">
      <w:pPr>
        <w:rPr>
          <w:rFonts w:ascii="Arial" w:hAnsi="Arial"/>
          <w:sz w:val="18"/>
          <w:szCs w:val="18"/>
        </w:rPr>
      </w:pPr>
      <w:r>
        <w:rPr>
          <w:rFonts w:ascii="Arial" w:hAnsi="Arial"/>
          <w:sz w:val="18"/>
          <w:szCs w:val="18"/>
        </w:rPr>
        <w:pict w14:anchorId="73EE0B79">
          <v:shape id="_x0000_i1076" type="#_x0000_t75" style="width:324pt;height:5.4pt" o:hrpct="0" o:hr="t">
            <v:imagedata r:id="rId243" o:title="BD10256_"/>
          </v:shape>
        </w:pict>
      </w:r>
      <w:bookmarkEnd w:id="161"/>
    </w:p>
    <w:p w14:paraId="153355AE" w14:textId="0E4451E8" w:rsidR="00D12B86" w:rsidRPr="00BA6E11" w:rsidRDefault="00D12B86" w:rsidP="00BA6E11">
      <w:pPr>
        <w:pStyle w:val="Heading3"/>
        <w:rPr>
          <w:rFonts w:ascii="Arial" w:hAnsi="Arial"/>
          <w:sz w:val="18"/>
          <w:szCs w:val="18"/>
        </w:rPr>
      </w:pPr>
      <w:bookmarkStart w:id="162" w:name="_Hlk533954887"/>
      <w:r w:rsidRPr="00BA6E11">
        <w:rPr>
          <w:rFonts w:ascii="Arial" w:hAnsi="Arial"/>
          <w:sz w:val="18"/>
          <w:szCs w:val="18"/>
        </w:rPr>
        <w:t xml:space="preserve">MARIA HELENA CHRYSTELLO, EB 2,3 MAIA &amp; VICE-PRESIDENTE DA AICL </w:t>
      </w:r>
    </w:p>
    <w:p w14:paraId="6D6AA13E" w14:textId="77777777" w:rsidR="00D12B86" w:rsidRPr="00BA6E11" w:rsidRDefault="00D12B86" w:rsidP="00BA6E11">
      <w:pPr>
        <w:pStyle w:val="TOC1"/>
        <w:spacing w:before="0" w:after="0"/>
        <w:rPr>
          <w:rFonts w:ascii="Arial" w:hAnsi="Arial" w:cs="Arial"/>
          <w:sz w:val="18"/>
          <w:szCs w:val="18"/>
        </w:rPr>
      </w:pPr>
      <w:r w:rsidRPr="00BA6E11">
        <w:rPr>
          <w:rFonts w:ascii="Arial" w:hAnsi="Arial" w:cs="Arial"/>
          <w:sz w:val="18"/>
          <w:szCs w:val="18"/>
        </w:rPr>
        <w:t xml:space="preserve">HELENA FERREIRA DA COSTA SIMÕES CHRYSTELLO </w:t>
      </w:r>
      <w:r w:rsidRPr="00BA6E11">
        <w:rPr>
          <w:rFonts w:ascii="Arial" w:hAnsi="Arial" w:cs="Arial"/>
          <w:b w:val="0"/>
          <w:sz w:val="18"/>
          <w:szCs w:val="18"/>
        </w:rPr>
        <w:t xml:space="preserve">Vice-Presidente da direção desde a fundação, Membro dos comités científico e executivo dos Colóquios desde o primeiro Colóquio da lusofonia, Preside ao secretariado e modera sessões. </w:t>
      </w:r>
    </w:p>
    <w:p w14:paraId="2EB8B33C" w14:textId="77777777" w:rsidR="00D12B86" w:rsidRPr="00BA6E11" w:rsidRDefault="00D12B86" w:rsidP="00BA6E11">
      <w:pPr>
        <w:rPr>
          <w:rFonts w:ascii="Arial" w:hAnsi="Arial"/>
          <w:sz w:val="18"/>
          <w:szCs w:val="18"/>
        </w:rPr>
      </w:pPr>
      <w:r w:rsidRPr="00BA6E11">
        <w:rPr>
          <w:rFonts w:ascii="Arial" w:hAnsi="Arial"/>
          <w:sz w:val="18"/>
          <w:szCs w:val="18"/>
        </w:rPr>
        <w:t xml:space="preserve">Helena Chrystello tem uma licenciatura em Ensino, variante de Português – Francês. </w:t>
      </w:r>
    </w:p>
    <w:p w14:paraId="7EC0CFA6" w14:textId="77777777" w:rsidR="00D12B86" w:rsidRPr="00BA6E11" w:rsidRDefault="00D12B86" w:rsidP="00BA6E11">
      <w:pPr>
        <w:rPr>
          <w:rFonts w:ascii="Arial" w:hAnsi="Arial"/>
          <w:sz w:val="18"/>
          <w:szCs w:val="18"/>
        </w:rPr>
      </w:pPr>
      <w:r w:rsidRPr="00BA6E11">
        <w:rPr>
          <w:rFonts w:ascii="Arial" w:hAnsi="Arial"/>
          <w:sz w:val="18"/>
          <w:szCs w:val="18"/>
        </w:rPr>
        <w:t xml:space="preserve">Tem o curso superior de secretariado do Instituto Superior de Línguas e Administração (ISLA), Lisboa; </w:t>
      </w:r>
    </w:p>
    <w:p w14:paraId="45EAFEC0" w14:textId="77777777" w:rsidR="00D12B86" w:rsidRPr="00BA6E11" w:rsidRDefault="00D12B86" w:rsidP="00BA6E11">
      <w:pPr>
        <w:rPr>
          <w:rFonts w:ascii="Arial" w:hAnsi="Arial"/>
          <w:sz w:val="18"/>
          <w:szCs w:val="18"/>
        </w:rPr>
      </w:pPr>
      <w:proofErr w:type="spellStart"/>
      <w:r w:rsidRPr="00BA6E11">
        <w:rPr>
          <w:rFonts w:ascii="Arial" w:hAnsi="Arial"/>
          <w:sz w:val="18"/>
          <w:szCs w:val="18"/>
        </w:rPr>
        <w:t>Certificat</w:t>
      </w:r>
      <w:proofErr w:type="spellEnd"/>
      <w:r w:rsidRPr="00BA6E11">
        <w:rPr>
          <w:rFonts w:ascii="Arial" w:hAnsi="Arial"/>
          <w:sz w:val="18"/>
          <w:szCs w:val="18"/>
        </w:rPr>
        <w:t xml:space="preserve"> Pratique de la Langue Française, </w:t>
      </w:r>
      <w:proofErr w:type="spellStart"/>
      <w:r w:rsidRPr="00BA6E11">
        <w:rPr>
          <w:rFonts w:ascii="Arial" w:hAnsi="Arial"/>
          <w:sz w:val="18"/>
          <w:szCs w:val="18"/>
        </w:rPr>
        <w:t>Université</w:t>
      </w:r>
      <w:proofErr w:type="spellEnd"/>
      <w:r w:rsidRPr="00BA6E11">
        <w:rPr>
          <w:rFonts w:ascii="Arial" w:hAnsi="Arial"/>
          <w:sz w:val="18"/>
          <w:szCs w:val="18"/>
        </w:rPr>
        <w:t xml:space="preserve"> de Toulouse - Le Mirail. </w:t>
      </w:r>
    </w:p>
    <w:p w14:paraId="633BF7DF" w14:textId="77777777" w:rsidR="00D12B86" w:rsidRPr="00BA6E11" w:rsidRDefault="00D12B86" w:rsidP="00BA6E11">
      <w:pPr>
        <w:rPr>
          <w:rFonts w:ascii="Arial" w:hAnsi="Arial"/>
          <w:sz w:val="18"/>
          <w:szCs w:val="18"/>
        </w:rPr>
      </w:pPr>
      <w:r w:rsidRPr="00BA6E11">
        <w:rPr>
          <w:rFonts w:ascii="Arial" w:hAnsi="Arial"/>
          <w:sz w:val="18"/>
          <w:szCs w:val="18"/>
        </w:rPr>
        <w:t xml:space="preserve">É Mestre (pré-Bolonha) em Relações Interculturais, subordinado ao tema Da Língua à Interculturalidade: um estudo de caso, pela Universidade Aberta.  </w:t>
      </w:r>
    </w:p>
    <w:p w14:paraId="0EA103FA" w14:textId="77777777" w:rsidR="00D12B86" w:rsidRPr="00BA6E11" w:rsidRDefault="00D12B86" w:rsidP="00BA6E11">
      <w:pPr>
        <w:rPr>
          <w:rFonts w:ascii="Arial" w:hAnsi="Arial"/>
          <w:sz w:val="18"/>
          <w:szCs w:val="18"/>
        </w:rPr>
      </w:pPr>
      <w:r w:rsidRPr="00BA6E11">
        <w:rPr>
          <w:rFonts w:ascii="Arial" w:hAnsi="Arial"/>
          <w:sz w:val="18"/>
          <w:szCs w:val="18"/>
        </w:rPr>
        <w:t>Certificado de Aptidão Profissional - Bolsa Nacional de Formadores, Instituto do Emprego e Formação Profissional desde 2000.</w:t>
      </w:r>
    </w:p>
    <w:p w14:paraId="522238C1" w14:textId="77777777" w:rsidR="00D12B86" w:rsidRPr="00BA6E11" w:rsidRDefault="00D12B86" w:rsidP="00BA6E11">
      <w:pPr>
        <w:rPr>
          <w:rFonts w:ascii="Arial" w:hAnsi="Arial"/>
          <w:sz w:val="18"/>
          <w:szCs w:val="18"/>
        </w:rPr>
      </w:pPr>
      <w:r w:rsidRPr="00BA6E11">
        <w:rPr>
          <w:rFonts w:ascii="Arial" w:hAnsi="Arial"/>
          <w:sz w:val="18"/>
          <w:szCs w:val="18"/>
        </w:rPr>
        <w:t xml:space="preserve">Lecionou, desde 1976 e durante vários anos no ensino básico, secundário e profissional (coordenadora de cursos e da PAP - Prova de Aptidão Profissional). </w:t>
      </w:r>
    </w:p>
    <w:p w14:paraId="05E82107" w14:textId="77777777" w:rsidR="00D12B86" w:rsidRPr="00BA6E11" w:rsidRDefault="00D12B86" w:rsidP="00BA6E11">
      <w:pPr>
        <w:rPr>
          <w:rFonts w:ascii="Arial" w:hAnsi="Arial"/>
          <w:sz w:val="18"/>
          <w:szCs w:val="18"/>
        </w:rPr>
      </w:pPr>
      <w:r w:rsidRPr="00BA6E11">
        <w:rPr>
          <w:rFonts w:ascii="Arial" w:hAnsi="Arial"/>
          <w:sz w:val="18"/>
          <w:szCs w:val="18"/>
        </w:rPr>
        <w:t xml:space="preserve">Foi professora assistente na Escola Superior de Educação de Bragança, na área científica de Língua Francesa (2002 - 2005) e supervisora de estágios. </w:t>
      </w:r>
    </w:p>
    <w:p w14:paraId="3547C603" w14:textId="77777777" w:rsidR="00D12B86" w:rsidRPr="00BA6E11" w:rsidRDefault="00D12B86" w:rsidP="00BA6E11">
      <w:pPr>
        <w:rPr>
          <w:rFonts w:ascii="Arial" w:hAnsi="Arial"/>
          <w:sz w:val="18"/>
          <w:szCs w:val="18"/>
        </w:rPr>
      </w:pPr>
      <w:r w:rsidRPr="00BA6E11">
        <w:rPr>
          <w:rFonts w:ascii="Arial" w:hAnsi="Arial"/>
          <w:sz w:val="18"/>
          <w:szCs w:val="18"/>
        </w:rPr>
        <w:t xml:space="preserve">Foi tradutora da PNN-LUSA, Sydney, proporcionando serviços de apoio de tradução, interpretação e comunicação social, nos campos linguístico, literário e técnico em congressos (1995-2005). </w:t>
      </w:r>
    </w:p>
    <w:p w14:paraId="1D842AF9" w14:textId="77777777" w:rsidR="00D12B86" w:rsidRPr="00BA6E11" w:rsidRDefault="00D12B86" w:rsidP="00BA6E11">
      <w:pPr>
        <w:rPr>
          <w:rFonts w:ascii="Arial" w:hAnsi="Arial"/>
          <w:sz w:val="18"/>
          <w:szCs w:val="18"/>
        </w:rPr>
      </w:pPr>
      <w:r w:rsidRPr="00BA6E11">
        <w:rPr>
          <w:rFonts w:ascii="Arial" w:hAnsi="Arial"/>
          <w:sz w:val="18"/>
          <w:szCs w:val="18"/>
        </w:rPr>
        <w:t>Foi tradutora de Francês Técnico de programas para cursos técnico-profissionais da CICOPN (1986 - 1988).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727149AD" w14:textId="77777777" w:rsidR="00D12B86" w:rsidRPr="00BA6E11" w:rsidRDefault="00D12B86" w:rsidP="00BA6E11">
      <w:pPr>
        <w:rPr>
          <w:rFonts w:ascii="Arial" w:hAnsi="Arial"/>
          <w:sz w:val="18"/>
          <w:szCs w:val="18"/>
        </w:rPr>
      </w:pPr>
      <w:r w:rsidRPr="00BA6E11">
        <w:rPr>
          <w:rFonts w:ascii="Arial" w:hAnsi="Arial"/>
          <w:sz w:val="18"/>
          <w:szCs w:val="18"/>
        </w:rPr>
        <w:t xml:space="preserve">Participou e foi oradora em vários congressos (Portugal, Espanha, Canadá, Brasil e Macau), com trabalhos publicados em Atas e revistas científicas da especialidade. </w:t>
      </w:r>
    </w:p>
    <w:p w14:paraId="7F246D07" w14:textId="77777777" w:rsidR="00D12B86" w:rsidRPr="00BA6E11" w:rsidRDefault="00D12B86" w:rsidP="00BA6E11">
      <w:pPr>
        <w:rPr>
          <w:rFonts w:ascii="Arial" w:hAnsi="Arial"/>
          <w:sz w:val="18"/>
          <w:szCs w:val="18"/>
        </w:rPr>
      </w:pPr>
      <w:r w:rsidRPr="00BA6E11">
        <w:rPr>
          <w:rFonts w:ascii="Arial" w:hAnsi="Arial"/>
          <w:sz w:val="18"/>
          <w:szCs w:val="18"/>
        </w:rPr>
        <w:t xml:space="preserve">É Membro da ACT - CATS ‘Association Canadienne de Traductologie’ desde 1999. </w:t>
      </w:r>
    </w:p>
    <w:p w14:paraId="0DEAFB7C" w14:textId="77777777" w:rsidR="00D12B86" w:rsidRPr="00BA6E11" w:rsidRDefault="00D12B86" w:rsidP="00BA6E11">
      <w:pPr>
        <w:rPr>
          <w:rFonts w:ascii="Arial" w:hAnsi="Arial"/>
          <w:b/>
          <w:bCs/>
          <w:sz w:val="18"/>
          <w:szCs w:val="18"/>
          <w:vertAlign w:val="superscript"/>
        </w:rPr>
      </w:pPr>
      <w:r w:rsidRPr="00BA6E11">
        <w:rPr>
          <w:rFonts w:ascii="Arial" w:hAnsi="Arial"/>
          <w:i/>
          <w:noProof/>
          <w:color w:val="0070C0"/>
          <w:sz w:val="18"/>
          <w:szCs w:val="18"/>
          <w:lang w:eastAsia="en-US"/>
        </w:rPr>
        <w:drawing>
          <wp:inline distT="0" distB="0" distL="0" distR="0" wp14:anchorId="2B8C123E" wp14:editId="3E201E75">
            <wp:extent cx="2064472" cy="2746046"/>
            <wp:effectExtent l="0" t="0" r="0" b="0"/>
            <wp:docPr id="250" name="Picture 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6"/>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068556" cy="2751479"/>
                    </a:xfrm>
                    <a:prstGeom prst="rect">
                      <a:avLst/>
                    </a:prstGeom>
                    <a:noFill/>
                    <a:ln>
                      <a:noFill/>
                    </a:ln>
                  </pic:spPr>
                </pic:pic>
              </a:graphicData>
            </a:graphic>
          </wp:inline>
        </w:drawing>
      </w:r>
      <w:r w:rsidRPr="00BA6E11">
        <w:rPr>
          <w:rFonts w:ascii="Arial" w:hAnsi="Arial"/>
          <w:noProof/>
          <w:sz w:val="18"/>
          <w:szCs w:val="18"/>
        </w:rPr>
        <w:drawing>
          <wp:inline distT="0" distB="0" distL="0" distR="0" wp14:anchorId="407A9D38" wp14:editId="47B1D47D">
            <wp:extent cx="2040028" cy="2720037"/>
            <wp:effectExtent l="0" t="0" r="0" b="4445"/>
            <wp:docPr id="251" name="Picture 1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5"/>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045204" cy="2726938"/>
                    </a:xfrm>
                    <a:prstGeom prst="rect">
                      <a:avLst/>
                    </a:prstGeom>
                    <a:noFill/>
                    <a:ln>
                      <a:noFill/>
                    </a:ln>
                  </pic:spPr>
                </pic:pic>
              </a:graphicData>
            </a:graphic>
          </wp:inline>
        </w:drawing>
      </w:r>
      <w:r w:rsidRPr="00BA6E11">
        <w:rPr>
          <w:rFonts w:ascii="Arial" w:hAnsi="Arial"/>
          <w:noProof/>
          <w:sz w:val="18"/>
          <w:szCs w:val="18"/>
        </w:rPr>
        <w:drawing>
          <wp:inline distT="0" distB="0" distL="0" distR="0" wp14:anchorId="6438D035" wp14:editId="55DD252A">
            <wp:extent cx="2907367" cy="2731162"/>
            <wp:effectExtent l="0" t="0" r="7620" b="0"/>
            <wp:docPr id="252" name="Picture 1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912445" cy="2735932"/>
                    </a:xfrm>
                    <a:prstGeom prst="rect">
                      <a:avLst/>
                    </a:prstGeom>
                    <a:noFill/>
                    <a:ln>
                      <a:noFill/>
                    </a:ln>
                  </pic:spPr>
                </pic:pic>
              </a:graphicData>
            </a:graphic>
          </wp:inline>
        </w:drawing>
      </w:r>
      <w:r w:rsidRPr="00BA6E11">
        <w:rPr>
          <w:rFonts w:ascii="Arial" w:hAnsi="Arial"/>
          <w:noProof/>
          <w:sz w:val="18"/>
          <w:szCs w:val="18"/>
        </w:rPr>
        <w:drawing>
          <wp:inline distT="0" distB="0" distL="0" distR="0" wp14:anchorId="5C6F5C6C" wp14:editId="0254A204">
            <wp:extent cx="3373233" cy="2720036"/>
            <wp:effectExtent l="0" t="0" r="0" b="4445"/>
            <wp:docPr id="253" name="Picture 1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1"/>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383046" cy="2727949"/>
                    </a:xfrm>
                    <a:prstGeom prst="rect">
                      <a:avLst/>
                    </a:prstGeom>
                    <a:noFill/>
                    <a:ln>
                      <a:noFill/>
                    </a:ln>
                  </pic:spPr>
                </pic:pic>
              </a:graphicData>
            </a:graphic>
          </wp:inline>
        </w:drawing>
      </w:r>
      <w:r w:rsidRPr="00BA6E11">
        <w:rPr>
          <w:rFonts w:ascii="Arial" w:hAnsi="Arial"/>
          <w:noProof/>
          <w:sz w:val="18"/>
          <w:szCs w:val="18"/>
        </w:rPr>
        <w:drawing>
          <wp:inline distT="0" distB="0" distL="0" distR="0" wp14:anchorId="31E5B03B" wp14:editId="049C679C">
            <wp:extent cx="3599479" cy="2687611"/>
            <wp:effectExtent l="0" t="0" r="1270" b="0"/>
            <wp:docPr id="254" name="Picture 1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7"/>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611038" cy="2696242"/>
                    </a:xfrm>
                    <a:prstGeom prst="rect">
                      <a:avLst/>
                    </a:prstGeom>
                    <a:noFill/>
                    <a:ln>
                      <a:noFill/>
                    </a:ln>
                  </pic:spPr>
                </pic:pic>
              </a:graphicData>
            </a:graphic>
          </wp:inline>
        </w:drawing>
      </w:r>
    </w:p>
    <w:p w14:paraId="0ABE8025" w14:textId="77777777" w:rsidR="00D12B86" w:rsidRPr="00BA6E11" w:rsidRDefault="00D12B86" w:rsidP="00BA6E11">
      <w:pPr>
        <w:pStyle w:val="Caption"/>
        <w:rPr>
          <w:rFonts w:ascii="Arial" w:hAnsi="Arial"/>
          <w:sz w:val="18"/>
          <w:szCs w:val="18"/>
        </w:rPr>
      </w:pPr>
      <w:r w:rsidRPr="00BA6E11">
        <w:rPr>
          <w:rFonts w:ascii="Arial" w:hAnsi="Arial"/>
          <w:sz w:val="18"/>
          <w:szCs w:val="18"/>
        </w:rPr>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16º VILA DO PORTO 2011</w:t>
      </w:r>
      <w:r w:rsidRPr="00BA6E11">
        <w:rPr>
          <w:rFonts w:ascii="Arial" w:hAnsi="Arial"/>
          <w:sz w:val="18"/>
          <w:szCs w:val="18"/>
        </w:rPr>
        <w:tab/>
        <w:t>10º Bragança 2008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w:t>
      </w:r>
      <w:r w:rsidRPr="00BA6E11">
        <w:rPr>
          <w:rStyle w:val="FootnoteReference"/>
          <w:rFonts w:ascii="Arial" w:hAnsi="Arial"/>
          <w:szCs w:val="18"/>
        </w:rPr>
        <w:t xml:space="preserve"> </w:t>
      </w:r>
      <w:r w:rsidRPr="00BA6E11">
        <w:rPr>
          <w:rFonts w:ascii="Arial" w:hAnsi="Arial"/>
          <w:sz w:val="18"/>
          <w:szCs w:val="18"/>
        </w:rPr>
        <w:tab/>
      </w:r>
      <w:r w:rsidRPr="00BA6E11">
        <w:rPr>
          <w:rFonts w:ascii="Arial" w:hAnsi="Arial"/>
          <w:sz w:val="18"/>
          <w:szCs w:val="18"/>
        </w:rPr>
        <w:tab/>
        <w:t>13º FLORIPA 2010</w:t>
      </w:r>
      <w:r w:rsidRPr="00BA6E11">
        <w:rPr>
          <w:rFonts w:ascii="Arial" w:hAnsi="Arial"/>
          <w:sz w:val="18"/>
          <w:szCs w:val="18"/>
        </w:rPr>
        <w:tab/>
      </w:r>
    </w:p>
    <w:p w14:paraId="4946B27B" w14:textId="77777777" w:rsidR="00D12B86" w:rsidRPr="00BA6E11" w:rsidRDefault="00D12B86" w:rsidP="00BA6E11">
      <w:pPr>
        <w:pStyle w:val="Caption"/>
        <w:rPr>
          <w:rFonts w:ascii="Arial" w:hAnsi="Arial"/>
          <w:sz w:val="18"/>
          <w:szCs w:val="18"/>
        </w:rPr>
      </w:pPr>
      <w:r w:rsidRPr="00BA6E11">
        <w:rPr>
          <w:rFonts w:ascii="Arial" w:hAnsi="Arial"/>
          <w:noProof/>
          <w:sz w:val="18"/>
          <w:szCs w:val="18"/>
        </w:rPr>
        <w:drawing>
          <wp:inline distT="0" distB="0" distL="0" distR="0" wp14:anchorId="39B115AC" wp14:editId="3C0F084C">
            <wp:extent cx="2720324" cy="2274020"/>
            <wp:effectExtent l="0" t="0" r="4445" b="0"/>
            <wp:docPr id="25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727650" cy="2280144"/>
                    </a:xfrm>
                    <a:prstGeom prst="rect">
                      <a:avLst/>
                    </a:prstGeom>
                    <a:noFill/>
                    <a:ln>
                      <a:noFill/>
                    </a:ln>
                  </pic:spPr>
                </pic:pic>
              </a:graphicData>
            </a:graphic>
          </wp:inline>
        </w:drawing>
      </w:r>
      <w:r w:rsidRPr="00BA6E11">
        <w:rPr>
          <w:rFonts w:ascii="Arial" w:hAnsi="Arial"/>
          <w:noProof/>
          <w:sz w:val="18"/>
          <w:szCs w:val="18"/>
        </w:rPr>
        <w:drawing>
          <wp:inline distT="0" distB="0" distL="0" distR="0" wp14:anchorId="670FE2F6" wp14:editId="73C4A0A8">
            <wp:extent cx="3029447" cy="2272085"/>
            <wp:effectExtent l="0" t="0" r="0" b="0"/>
            <wp:docPr id="25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037828" cy="2278371"/>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231353BC" wp14:editId="17FE2713">
            <wp:extent cx="3053300" cy="2291977"/>
            <wp:effectExtent l="0" t="0" r="0" b="0"/>
            <wp:docPr id="257" name="Picture 1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1"/>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060824" cy="2297625"/>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8D805D7" wp14:editId="1FC3E2F1">
            <wp:extent cx="4126727" cy="2323316"/>
            <wp:effectExtent l="0" t="0" r="7620" b="1270"/>
            <wp:docPr id="258" name="Picture 1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5"/>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140128" cy="2330861"/>
                    </a:xfrm>
                    <a:prstGeom prst="rect">
                      <a:avLst/>
                    </a:prstGeom>
                    <a:noFill/>
                    <a:ln>
                      <a:noFill/>
                    </a:ln>
                  </pic:spPr>
                </pic:pic>
              </a:graphicData>
            </a:graphic>
          </wp:inline>
        </w:drawing>
      </w:r>
      <w:r w:rsidRPr="00BA6E11">
        <w:rPr>
          <w:rFonts w:ascii="Arial" w:hAnsi="Arial"/>
          <w:sz w:val="18"/>
          <w:szCs w:val="18"/>
        </w:rPr>
        <w:t xml:space="preserve">                         </w:t>
      </w:r>
    </w:p>
    <w:p w14:paraId="3839E483" w14:textId="77777777" w:rsidR="00D12B86" w:rsidRPr="00BA6E11" w:rsidRDefault="00D12B86" w:rsidP="00BA6E11">
      <w:pPr>
        <w:pStyle w:val="Caption"/>
        <w:rPr>
          <w:rFonts w:ascii="Arial" w:hAnsi="Arial"/>
          <w:sz w:val="18"/>
          <w:szCs w:val="18"/>
        </w:rPr>
      </w:pPr>
      <w:r w:rsidRPr="00BA6E11">
        <w:rPr>
          <w:rFonts w:ascii="Arial" w:hAnsi="Arial"/>
          <w:sz w:val="18"/>
          <w:szCs w:val="18"/>
        </w:rPr>
        <w:t xml:space="preserve"> BGA TERCEIRA 2017</w:t>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 xml:space="preserve"> BGA FAIAL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30º MADALENA DO PICO 2018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28º VILA DO PORTO 2017</w:t>
      </w:r>
      <w:r w:rsidRPr="00BA6E11">
        <w:rPr>
          <w:rFonts w:ascii="Arial" w:hAnsi="Arial"/>
          <w:sz w:val="18"/>
          <w:szCs w:val="18"/>
        </w:rPr>
        <w:tab/>
      </w:r>
      <w:r w:rsidRPr="00BA6E11">
        <w:rPr>
          <w:rStyle w:val="FootnoteReference"/>
          <w:rFonts w:ascii="Arial" w:hAnsi="Arial"/>
          <w:szCs w:val="18"/>
        </w:rPr>
        <w:t xml:space="preserve">                                            </w:t>
      </w:r>
    </w:p>
    <w:p w14:paraId="2000488A" w14:textId="77777777" w:rsidR="00D12B86" w:rsidRPr="00BA6E11" w:rsidRDefault="00D12B86" w:rsidP="00BA6E11">
      <w:pPr>
        <w:rPr>
          <w:rFonts w:ascii="Arial" w:hAnsi="Arial"/>
          <w:sz w:val="18"/>
          <w:szCs w:val="18"/>
          <w:lang w:eastAsia="en-US"/>
        </w:rPr>
      </w:pPr>
      <w:r w:rsidRPr="00BA6E11">
        <w:rPr>
          <w:rFonts w:ascii="Arial" w:hAnsi="Arial"/>
          <w:b/>
          <w:noProof/>
          <w:sz w:val="18"/>
          <w:szCs w:val="18"/>
          <w:vertAlign w:val="superscript"/>
        </w:rPr>
        <w:drawing>
          <wp:inline distT="0" distB="0" distL="0" distR="0" wp14:anchorId="113588AE" wp14:editId="002E7FF5">
            <wp:extent cx="3920259" cy="2923084"/>
            <wp:effectExtent l="0" t="0" r="4445" b="0"/>
            <wp:docPr id="259" name="Picture 10560" descr="D:\Clipart\AAAICL coloquios fotos videos slides\all coloquios fotos\13º 2010brasil\13 Floripa 2010 a mar30-31 (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0" descr="D:\Clipart\AAAICL coloquios fotos videos slides\all coloquios fotos\13º 2010brasil\13 Floripa 2010 a mar30-31 (643).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926657" cy="2927854"/>
                    </a:xfrm>
                    <a:prstGeom prst="rect">
                      <a:avLst/>
                    </a:prstGeom>
                    <a:noFill/>
                    <a:ln>
                      <a:noFill/>
                    </a:ln>
                  </pic:spPr>
                </pic:pic>
              </a:graphicData>
            </a:graphic>
          </wp:inline>
        </w:drawing>
      </w:r>
      <w:r w:rsidRPr="00BA6E11">
        <w:rPr>
          <w:rFonts w:ascii="Arial" w:hAnsi="Arial"/>
          <w:b/>
          <w:noProof/>
          <w:sz w:val="18"/>
          <w:szCs w:val="18"/>
          <w:vertAlign w:val="superscript"/>
        </w:rPr>
        <w:drawing>
          <wp:inline distT="0" distB="0" distL="0" distR="0" wp14:anchorId="3913F2FE" wp14:editId="7D2100F6">
            <wp:extent cx="2181992" cy="2906064"/>
            <wp:effectExtent l="0" t="0" r="8890" b="8890"/>
            <wp:docPr id="260" name="Picture 10582" descr="D:\Clipart\AAAICL coloquios fotos videos slides\all coloquios fotos\13º 2010brasil\13 Floripa 2010 a mar30-31 (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 descr="D:\Clipart\AAAICL coloquios fotos videos slides\all coloquios fotos\13º 2010brasil\13 Floripa 2010 a mar30-31 (798).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188864" cy="2915216"/>
                    </a:xfrm>
                    <a:prstGeom prst="rect">
                      <a:avLst/>
                    </a:prstGeom>
                    <a:noFill/>
                    <a:ln>
                      <a:noFill/>
                    </a:ln>
                  </pic:spPr>
                </pic:pic>
              </a:graphicData>
            </a:graphic>
          </wp:inline>
        </w:drawing>
      </w:r>
      <w:r w:rsidRPr="00BA6E11">
        <w:rPr>
          <w:rFonts w:ascii="Arial" w:hAnsi="Arial"/>
          <w:noProof/>
          <w:sz w:val="18"/>
          <w:szCs w:val="18"/>
        </w:rPr>
        <w:drawing>
          <wp:inline distT="0" distB="0" distL="0" distR="0" wp14:anchorId="20691332" wp14:editId="576C33E3">
            <wp:extent cx="4397071" cy="2934428"/>
            <wp:effectExtent l="0" t="0" r="3810" b="0"/>
            <wp:docPr id="261" name="Picture 1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1"/>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4410516" cy="2943401"/>
                    </a:xfrm>
                    <a:prstGeom prst="rect">
                      <a:avLst/>
                    </a:prstGeom>
                    <a:noFill/>
                    <a:ln>
                      <a:noFill/>
                    </a:ln>
                  </pic:spPr>
                </pic:pic>
              </a:graphicData>
            </a:graphic>
          </wp:inline>
        </w:drawing>
      </w:r>
      <w:r w:rsidRPr="00BA6E11">
        <w:rPr>
          <w:rFonts w:ascii="Arial" w:hAnsi="Arial"/>
          <w:noProof/>
          <w:sz w:val="18"/>
          <w:szCs w:val="18"/>
        </w:rPr>
        <w:drawing>
          <wp:inline distT="0" distB="0" distL="0" distR="0" wp14:anchorId="275E6E2D" wp14:editId="309547E1">
            <wp:extent cx="2236663" cy="2982216"/>
            <wp:effectExtent l="0" t="0" r="0" b="8890"/>
            <wp:docPr id="26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240639" cy="2987518"/>
                    </a:xfrm>
                    <a:prstGeom prst="rect">
                      <a:avLst/>
                    </a:prstGeom>
                    <a:noFill/>
                    <a:ln>
                      <a:noFill/>
                    </a:ln>
                  </pic:spPr>
                </pic:pic>
              </a:graphicData>
            </a:graphic>
          </wp:inline>
        </w:drawing>
      </w:r>
    </w:p>
    <w:p w14:paraId="45EB8C88" w14:textId="0516E981" w:rsidR="00D12B86" w:rsidRPr="00BA6E11" w:rsidRDefault="00D12B86" w:rsidP="00BA6E11">
      <w:pPr>
        <w:pStyle w:val="Caption"/>
        <w:rPr>
          <w:rFonts w:ascii="Arial" w:hAnsi="Arial"/>
          <w:sz w:val="18"/>
          <w:szCs w:val="18"/>
        </w:rPr>
      </w:pPr>
      <w:r w:rsidRPr="00BA6E11">
        <w:rPr>
          <w:rFonts w:ascii="Arial" w:hAnsi="Arial"/>
          <w:sz w:val="18"/>
          <w:szCs w:val="18"/>
        </w:rPr>
        <w:t>FLORIPA 13º BRASIL 2010</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13º FLORIPA 2010</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16º VILA DO PORTO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15º MACAU 2011</w:t>
      </w:r>
    </w:p>
    <w:p w14:paraId="2C07F5C1" w14:textId="77777777" w:rsidR="00E10880" w:rsidRPr="00BA6E11" w:rsidRDefault="00E10880" w:rsidP="00E10880">
      <w:pPr>
        <w:pStyle w:val="TOC1"/>
        <w:spacing w:before="0" w:after="0"/>
        <w:rPr>
          <w:rFonts w:ascii="Arial" w:hAnsi="Arial" w:cs="Arial"/>
          <w:bCs/>
          <w:sz w:val="18"/>
          <w:szCs w:val="18"/>
        </w:rPr>
      </w:pPr>
      <w:r w:rsidRPr="00BA6E11">
        <w:rPr>
          <w:rFonts w:ascii="Arial" w:hAnsi="Arial" w:cs="Arial"/>
          <w:bCs/>
          <w:noProof/>
          <w:sz w:val="18"/>
          <w:szCs w:val="18"/>
        </w:rPr>
        <w:drawing>
          <wp:inline distT="0" distB="0" distL="0" distR="0" wp14:anchorId="653024B0" wp14:editId="02FC60BD">
            <wp:extent cx="3260034" cy="2426823"/>
            <wp:effectExtent l="0" t="0" r="0" b="0"/>
            <wp:docPr id="266" name="Picture 10558" descr="D:\Clipart\AAAICL coloquios fotos videos slides\all coloquios fotos\13º 2010brasil\13 brasilia 2010 a mar26-27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8" descr="D:\Clipart\AAAICL coloquios fotos videos slides\all coloquios fotos\13º 2010brasil\13 brasilia 2010 a mar26-27 (150).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266735" cy="2431811"/>
                    </a:xfrm>
                    <a:prstGeom prst="rect">
                      <a:avLst/>
                    </a:prstGeom>
                    <a:noFill/>
                    <a:ln>
                      <a:noFill/>
                    </a:ln>
                  </pic:spPr>
                </pic:pic>
              </a:graphicData>
            </a:graphic>
          </wp:inline>
        </w:drawing>
      </w:r>
      <w:r w:rsidRPr="00BA6E11">
        <w:rPr>
          <w:rFonts w:ascii="Arial" w:hAnsi="Arial" w:cs="Arial"/>
          <w:bCs/>
          <w:noProof/>
          <w:sz w:val="18"/>
          <w:szCs w:val="18"/>
        </w:rPr>
        <w:drawing>
          <wp:inline distT="0" distB="0" distL="0" distR="0" wp14:anchorId="2717DC3F" wp14:editId="59692F75">
            <wp:extent cx="3220279" cy="2397231"/>
            <wp:effectExtent l="0" t="0" r="0" b="3175"/>
            <wp:docPr id="267" name="Picture 10548" descr="D:\Clipart\AAAICL coloquios fotos videos slides\all coloquios fotos\13º 2010brasil\13 brasilia 2010 a mar26-27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8" descr="D:\Clipart\AAAICL coloquios fotos videos slides\all coloquios fotos\13º 2010brasil\13 brasilia 2010 a mar26-27 (139).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226034" cy="2401515"/>
                    </a:xfrm>
                    <a:prstGeom prst="rect">
                      <a:avLst/>
                    </a:prstGeom>
                    <a:noFill/>
                    <a:ln>
                      <a:noFill/>
                    </a:ln>
                  </pic:spPr>
                </pic:pic>
              </a:graphicData>
            </a:graphic>
          </wp:inline>
        </w:drawing>
      </w:r>
      <w:r w:rsidRPr="00BA6E11">
        <w:rPr>
          <w:rFonts w:ascii="Arial" w:hAnsi="Arial" w:cs="Arial"/>
          <w:bCs/>
          <w:noProof/>
          <w:sz w:val="18"/>
          <w:szCs w:val="18"/>
        </w:rPr>
        <w:drawing>
          <wp:inline distT="0" distB="0" distL="0" distR="0" wp14:anchorId="334E92CA" wp14:editId="68622FD0">
            <wp:extent cx="3649648" cy="2430605"/>
            <wp:effectExtent l="0" t="0" r="8255" b="8255"/>
            <wp:docPr id="268" name="Picture 1047" descr="A group of people stand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1047" descr="A group of people standing outside&#10;&#10;Description automatically generated with low confidence"/>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662663" cy="2439273"/>
                    </a:xfrm>
                    <a:prstGeom prst="rect">
                      <a:avLst/>
                    </a:prstGeom>
                    <a:noFill/>
                    <a:ln>
                      <a:noFill/>
                    </a:ln>
                  </pic:spPr>
                </pic:pic>
              </a:graphicData>
            </a:graphic>
          </wp:inline>
        </w:drawing>
      </w:r>
      <w:r w:rsidRPr="00BA6E11">
        <w:rPr>
          <w:rFonts w:ascii="Arial" w:hAnsi="Arial" w:cs="Arial"/>
          <w:bCs/>
          <w:noProof/>
          <w:sz w:val="18"/>
          <w:szCs w:val="18"/>
        </w:rPr>
        <w:drawing>
          <wp:inline distT="0" distB="0" distL="0" distR="0" wp14:anchorId="19D13600" wp14:editId="0A116602">
            <wp:extent cx="3278015" cy="2462286"/>
            <wp:effectExtent l="0" t="0" r="0" b="0"/>
            <wp:docPr id="269" name="Picture 107"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107" descr="A picture containing person, indoor, people, group&#10;&#10;Description automatically generated"/>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285442" cy="2467865"/>
                    </a:xfrm>
                    <a:prstGeom prst="rect">
                      <a:avLst/>
                    </a:prstGeom>
                    <a:noFill/>
                    <a:ln>
                      <a:noFill/>
                    </a:ln>
                  </pic:spPr>
                </pic:pic>
              </a:graphicData>
            </a:graphic>
          </wp:inline>
        </w:drawing>
      </w:r>
    </w:p>
    <w:p w14:paraId="39F7EDB5" w14:textId="77777777" w:rsidR="00E10880" w:rsidRDefault="00E10880" w:rsidP="00E10880">
      <w:pPr>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BRASÍLIA 13º BRASIL 2010</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LOMBA DA MAIA 2016                     </w:t>
      </w:r>
    </w:p>
    <w:p w14:paraId="4E634EC3" w14:textId="77777777" w:rsidR="00D12B86" w:rsidRPr="00BA6E11" w:rsidRDefault="00D12B86" w:rsidP="00BA6E11">
      <w:pPr>
        <w:pStyle w:val="Caption"/>
        <w:rPr>
          <w:rFonts w:ascii="Arial" w:hAnsi="Arial"/>
          <w:sz w:val="18"/>
          <w:szCs w:val="18"/>
        </w:rPr>
      </w:pPr>
      <w:r w:rsidRPr="00BA6E11">
        <w:rPr>
          <w:rFonts w:ascii="Arial" w:hAnsi="Arial"/>
          <w:noProof/>
          <w:sz w:val="18"/>
          <w:szCs w:val="18"/>
        </w:rPr>
        <w:drawing>
          <wp:inline distT="0" distB="0" distL="0" distR="0" wp14:anchorId="0B7BA05B" wp14:editId="365C1C2E">
            <wp:extent cx="5348314" cy="3022959"/>
            <wp:effectExtent l="0" t="0" r="5080" b="6350"/>
            <wp:docPr id="263" name="Picture 1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6"/>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360560" cy="3029881"/>
                    </a:xfrm>
                    <a:prstGeom prst="rect">
                      <a:avLst/>
                    </a:prstGeom>
                    <a:noFill/>
                    <a:ln>
                      <a:noFill/>
                    </a:ln>
                  </pic:spPr>
                </pic:pic>
              </a:graphicData>
            </a:graphic>
          </wp:inline>
        </w:drawing>
      </w:r>
      <w:r w:rsidRPr="00BA6E11">
        <w:rPr>
          <w:rFonts w:ascii="Arial" w:hAnsi="Arial"/>
          <w:noProof/>
          <w:sz w:val="18"/>
          <w:szCs w:val="18"/>
        </w:rPr>
        <w:drawing>
          <wp:inline distT="0" distB="0" distL="0" distR="0" wp14:anchorId="05B2B6EE" wp14:editId="1323C16F">
            <wp:extent cx="3991508" cy="2988945"/>
            <wp:effectExtent l="0" t="0" r="9525" b="1905"/>
            <wp:docPr id="264" name="Picture 10575" descr="D:\Clipart\AAAChrys all\3Chrys e Ni best\chrys 2018 p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5" descr="D:\Clipart\AAAChrys all\3Chrys e Ni best\chrys 2018 pico (2).JP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000090" cy="2995372"/>
                    </a:xfrm>
                    <a:prstGeom prst="rect">
                      <a:avLst/>
                    </a:prstGeom>
                    <a:noFill/>
                    <a:ln>
                      <a:noFill/>
                    </a:ln>
                  </pic:spPr>
                </pic:pic>
              </a:graphicData>
            </a:graphic>
          </wp:inline>
        </w:drawing>
      </w:r>
      <w:r w:rsidRPr="00BA6E11">
        <w:rPr>
          <w:rFonts w:ascii="Arial" w:hAnsi="Arial"/>
          <w:noProof/>
          <w:sz w:val="18"/>
          <w:szCs w:val="18"/>
        </w:rPr>
        <w:drawing>
          <wp:inline distT="0" distB="0" distL="0" distR="0" wp14:anchorId="5AB5D516" wp14:editId="14DF8A72">
            <wp:extent cx="1995391" cy="2993087"/>
            <wp:effectExtent l="0" t="0" r="5080" b="0"/>
            <wp:docPr id="265" name="Picture 1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3"/>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999968" cy="2999952"/>
                    </a:xfrm>
                    <a:prstGeom prst="rect">
                      <a:avLst/>
                    </a:prstGeom>
                    <a:noFill/>
                    <a:ln>
                      <a:noFill/>
                    </a:ln>
                  </pic:spPr>
                </pic:pic>
              </a:graphicData>
            </a:graphic>
          </wp:inline>
        </w:drawing>
      </w:r>
    </w:p>
    <w:p w14:paraId="52D17EC8" w14:textId="77777777" w:rsidR="00D12B86" w:rsidRPr="00BA6E11" w:rsidRDefault="00D12B86" w:rsidP="00BA6E11">
      <w:pPr>
        <w:pStyle w:val="Caption"/>
        <w:rPr>
          <w:rFonts w:ascii="Arial" w:hAnsi="Arial"/>
          <w:sz w:val="18"/>
          <w:szCs w:val="18"/>
        </w:rPr>
      </w:pPr>
      <w:r w:rsidRPr="00BA6E11">
        <w:rPr>
          <w:rFonts w:ascii="Arial" w:hAnsi="Arial"/>
          <w:sz w:val="18"/>
          <w:szCs w:val="18"/>
        </w:rPr>
        <w:t>28º VILA DO PORTO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PICO 2018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w:t>
      </w:r>
      <w:r w:rsidRPr="00BA6E11">
        <w:rPr>
          <w:rStyle w:val="FootnoteReference"/>
          <w:rFonts w:ascii="Arial" w:hAnsi="Arial"/>
          <w:szCs w:val="18"/>
        </w:rPr>
        <w:t xml:space="preserve">        </w:t>
      </w:r>
    </w:p>
    <w:p w14:paraId="02AB8D9C" w14:textId="77777777" w:rsidR="00E10880" w:rsidRPr="00BA6E11" w:rsidRDefault="00D12B86" w:rsidP="00E10880">
      <w:pPr>
        <w:rPr>
          <w:rFonts w:ascii="Arial" w:hAnsi="Arial"/>
          <w:sz w:val="18"/>
          <w:szCs w:val="18"/>
        </w:rPr>
      </w:pPr>
      <w:r w:rsidRPr="00BA6E11">
        <w:rPr>
          <w:rFonts w:ascii="Arial" w:hAnsi="Arial"/>
          <w:sz w:val="18"/>
          <w:szCs w:val="18"/>
        </w:rPr>
        <w:tab/>
      </w:r>
      <w:r w:rsidR="00E10880" w:rsidRPr="00BA6E11">
        <w:rPr>
          <w:rFonts w:ascii="Arial" w:hAnsi="Arial"/>
          <w:sz w:val="18"/>
          <w:szCs w:val="18"/>
        </w:rPr>
        <w:t xml:space="preserve">Pertenceu à extinta SLP (Sociedade de Língua Portuguesa) 1996-2016. </w:t>
      </w:r>
    </w:p>
    <w:p w14:paraId="0A644116" w14:textId="77777777" w:rsidR="00E10880" w:rsidRPr="00BA6E11" w:rsidRDefault="00E10880" w:rsidP="00E10880">
      <w:pPr>
        <w:rPr>
          <w:rFonts w:ascii="Arial" w:hAnsi="Arial"/>
          <w:sz w:val="18"/>
          <w:szCs w:val="18"/>
        </w:rPr>
      </w:pPr>
      <w:r w:rsidRPr="00BA6E11">
        <w:rPr>
          <w:rFonts w:ascii="Arial" w:hAnsi="Arial"/>
          <w:sz w:val="18"/>
          <w:szCs w:val="18"/>
        </w:rPr>
        <w:t>Membro nomeado do júri do Prémio Literário da Lusofonia 2007 a 2009 e 1º Prémio Literário AICL Açorianidade 2013 Judite Jorge. ~</w:t>
      </w:r>
    </w:p>
    <w:p w14:paraId="4321B14D" w14:textId="77777777" w:rsidR="00E10880" w:rsidRPr="00BA6E11" w:rsidRDefault="00E10880" w:rsidP="00E10880">
      <w:pPr>
        <w:rPr>
          <w:rFonts w:ascii="Arial" w:hAnsi="Arial"/>
          <w:sz w:val="18"/>
          <w:szCs w:val="18"/>
        </w:rPr>
      </w:pPr>
      <w:r w:rsidRPr="00BA6E11">
        <w:rPr>
          <w:rFonts w:ascii="Arial" w:hAnsi="Arial"/>
          <w:sz w:val="18"/>
          <w:szCs w:val="18"/>
        </w:rPr>
        <w:t xml:space="preserve">Na EB 2,3 da Maia é Coordenadora do Departamento de Línguas e exerce funções de Avaliadora do Desempenho Docente. </w:t>
      </w:r>
    </w:p>
    <w:p w14:paraId="7E9BAC4E" w14:textId="77777777" w:rsidR="00E10880" w:rsidRPr="00BA6E11" w:rsidRDefault="00E10880" w:rsidP="00E10880">
      <w:pPr>
        <w:rPr>
          <w:rFonts w:ascii="Arial" w:hAnsi="Arial"/>
          <w:sz w:val="18"/>
          <w:szCs w:val="18"/>
        </w:rPr>
      </w:pPr>
      <w:r w:rsidRPr="00BA6E11">
        <w:rPr>
          <w:rFonts w:ascii="Arial" w:hAnsi="Arial"/>
          <w:sz w:val="18"/>
          <w:szCs w:val="18"/>
        </w:rPr>
        <w:t xml:space="preserve">A edição bilingue (PT-EN) Antologia de (15) Autores Açorianos Contemporâneos foi lançada no 16º Colóquio. </w:t>
      </w:r>
    </w:p>
    <w:p w14:paraId="352E18FC" w14:textId="77777777" w:rsidR="00E10880" w:rsidRPr="00BA6E11" w:rsidRDefault="00E10880" w:rsidP="00E10880">
      <w:pPr>
        <w:rPr>
          <w:rFonts w:ascii="Arial" w:hAnsi="Arial"/>
          <w:sz w:val="18"/>
          <w:szCs w:val="18"/>
        </w:rPr>
      </w:pPr>
      <w:r w:rsidRPr="00BA6E11">
        <w:rPr>
          <w:rFonts w:ascii="Arial" w:hAnsi="Arial"/>
          <w:sz w:val="18"/>
          <w:szCs w:val="18"/>
        </w:rPr>
        <w:t xml:space="preserve">Lançou no 16º colóquio em Vila do Porto 2011 e no 19º Colóquio (Maia 2013) a edição monolingue da Antologia em 2 volumes. </w:t>
      </w:r>
    </w:p>
    <w:p w14:paraId="44813DB5" w14:textId="77777777" w:rsidR="00E10880" w:rsidRPr="00BA6E11" w:rsidRDefault="00E10880" w:rsidP="00E10880">
      <w:pPr>
        <w:rPr>
          <w:rFonts w:ascii="Arial" w:hAnsi="Arial"/>
          <w:sz w:val="18"/>
          <w:szCs w:val="18"/>
        </w:rPr>
      </w:pPr>
      <w:r w:rsidRPr="00BA6E11">
        <w:rPr>
          <w:rFonts w:ascii="Arial" w:hAnsi="Arial"/>
          <w:sz w:val="18"/>
          <w:szCs w:val="18"/>
        </w:rPr>
        <w:t>Coautora com a Professora Doutora Mª Rosário Girão dos Santos (Universidade do Minho) da Antologia de (17) Autores Açorianos Contemporâneos incluída no Plano Regional de Leitura.</w:t>
      </w:r>
    </w:p>
    <w:p w14:paraId="2D293181" w14:textId="77777777" w:rsidR="00E10880" w:rsidRPr="00BA6E11" w:rsidRDefault="00E10880" w:rsidP="00E10880">
      <w:pPr>
        <w:rPr>
          <w:rFonts w:ascii="Arial" w:hAnsi="Arial"/>
          <w:sz w:val="18"/>
          <w:szCs w:val="18"/>
        </w:rPr>
      </w:pPr>
      <w:r w:rsidRPr="00BA6E11">
        <w:rPr>
          <w:rFonts w:ascii="Arial" w:hAnsi="Arial"/>
          <w:sz w:val="18"/>
          <w:szCs w:val="18"/>
        </w:rPr>
        <w:t xml:space="preserve"> No 21º colóquio (Porto Formoso 2014) lançou a Coletânea de Autores Dramáticos Açorianos e a Antologia no feminino “9 Ilhas, 9 escritoras”. </w:t>
      </w:r>
    </w:p>
    <w:p w14:paraId="4A66A2D0" w14:textId="470C47D3" w:rsidR="00D12B86" w:rsidRPr="00BA6E11" w:rsidRDefault="00E10880" w:rsidP="00E10880">
      <w:pPr>
        <w:rPr>
          <w:rFonts w:ascii="Arial" w:hAnsi="Arial"/>
          <w:sz w:val="18"/>
          <w:szCs w:val="18"/>
        </w:rPr>
      </w:pPr>
      <w:r w:rsidRPr="00BA6E11">
        <w:rPr>
          <w:rFonts w:ascii="Arial" w:hAnsi="Arial"/>
          <w:sz w:val="18"/>
          <w:szCs w:val="18"/>
        </w:rPr>
        <w:t>Prepara nova antologia de tradução de autores açorianos 9 ilhas, 9 poemas, 9 autores</w:t>
      </w:r>
      <w:r w:rsidR="00D12B86" w:rsidRPr="00BA6E11">
        <w:rPr>
          <w:rFonts w:ascii="Arial" w:hAnsi="Arial"/>
          <w:sz w:val="18"/>
          <w:szCs w:val="18"/>
        </w:rPr>
        <w:t xml:space="preserve">               </w:t>
      </w:r>
    </w:p>
    <w:p w14:paraId="1434BF7E"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2011 RTP ANTOLOGIA </w:t>
      </w:r>
      <w:hyperlink r:id="rId698" w:history="1">
        <w:r w:rsidRPr="00BA6E11">
          <w:rPr>
            <w:rStyle w:val="Hyperlink"/>
            <w:rFonts w:ascii="Arial" w:hAnsi="Arial" w:cs="Arial"/>
            <w:sz w:val="18"/>
            <w:szCs w:val="18"/>
            <w:highlight w:val="yellow"/>
          </w:rPr>
          <w:t>https://www.youtube.com/watch?v=8L6nXRguG8M&amp;index=174&amp;list=PLwjUyRyOUwOKyMkaiepZif1C_4tvtkeRI</w:t>
        </w:r>
      </w:hyperlink>
      <w:r w:rsidRPr="00BA6E11">
        <w:rPr>
          <w:rFonts w:cs="Arial"/>
          <w:sz w:val="18"/>
          <w:szCs w:val="18"/>
          <w:highlight w:val="yellow"/>
        </w:rPr>
        <w:t xml:space="preserve"> </w:t>
      </w:r>
    </w:p>
    <w:p w14:paraId="787BB9FE"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2014 LER AÇORES #38 </w:t>
      </w:r>
      <w:hyperlink r:id="rId699" w:history="1">
        <w:r w:rsidRPr="00BA6E11">
          <w:rPr>
            <w:rStyle w:val="Hyperlink"/>
            <w:rFonts w:ascii="Arial" w:hAnsi="Arial" w:cs="Arial"/>
            <w:sz w:val="18"/>
            <w:szCs w:val="18"/>
            <w:highlight w:val="yellow"/>
          </w:rPr>
          <w:t>https://www.youtube.com/watch?v=v5SqCPjirP8&amp;index=175&amp;list=PLwjUyRyOUwOKyMkaiepZif1C_4tvtkeRI</w:t>
        </w:r>
      </w:hyperlink>
      <w:r w:rsidRPr="00BA6E11">
        <w:rPr>
          <w:rFonts w:cs="Arial"/>
          <w:sz w:val="18"/>
          <w:szCs w:val="18"/>
          <w:highlight w:val="yellow"/>
        </w:rPr>
        <w:t xml:space="preserve"> </w:t>
      </w:r>
    </w:p>
    <w:p w14:paraId="06C86209"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2010 RTP 13º colóquio em FLORIPA </w:t>
      </w:r>
      <w:hyperlink r:id="rId700" w:history="1">
        <w:r w:rsidRPr="00BA6E11">
          <w:rPr>
            <w:rStyle w:val="Hyperlink"/>
            <w:rFonts w:ascii="Arial" w:hAnsi="Arial" w:cs="Arial"/>
            <w:sz w:val="18"/>
            <w:szCs w:val="18"/>
            <w:highlight w:val="yellow"/>
          </w:rPr>
          <w:t>https://www.youtube.com/watch?v=_a--32hd0qA&amp;t=0s&amp;index=274&amp;list=PLwjUyRyOUwOKyMkaiepZif1C_4tvtkeRI</w:t>
        </w:r>
      </w:hyperlink>
      <w:r w:rsidRPr="00BA6E11">
        <w:rPr>
          <w:rStyle w:val="Hyperlink"/>
          <w:rFonts w:ascii="Arial" w:hAnsi="Arial" w:cs="Arial"/>
          <w:sz w:val="18"/>
          <w:szCs w:val="18"/>
          <w:highlight w:val="yellow"/>
        </w:rPr>
        <w:t xml:space="preserve"> </w:t>
      </w:r>
    </w:p>
    <w:p w14:paraId="68D446DF" w14:textId="77777777" w:rsidR="00D12B86" w:rsidRPr="00BA6E11" w:rsidRDefault="00D12B86" w:rsidP="00BA6E11">
      <w:pPr>
        <w:pStyle w:val="Colquio"/>
        <w:rPr>
          <w:rStyle w:val="Hyperlink"/>
          <w:rFonts w:ascii="Arial" w:hAnsi="Arial" w:cs="Arial"/>
          <w:sz w:val="18"/>
          <w:szCs w:val="18"/>
          <w:highlight w:val="yellow"/>
        </w:rPr>
      </w:pPr>
      <w:r w:rsidRPr="00BA6E11">
        <w:rPr>
          <w:rFonts w:cs="Arial"/>
          <w:sz w:val="18"/>
          <w:szCs w:val="18"/>
          <w:highlight w:val="yellow"/>
        </w:rPr>
        <w:t xml:space="preserve">2011 RTP ANTOLOGIA 16º vila do PORTO </w:t>
      </w:r>
      <w:hyperlink r:id="rId701" w:history="1">
        <w:r w:rsidRPr="00BA6E11">
          <w:rPr>
            <w:rStyle w:val="Hyperlink"/>
            <w:rFonts w:ascii="Arial" w:hAnsi="Arial" w:cs="Arial"/>
            <w:sz w:val="18"/>
            <w:szCs w:val="18"/>
            <w:highlight w:val="yellow"/>
          </w:rPr>
          <w:t>https://www.youtube.com/watch?v=ubORWMu0cyg&amp;t=1s&amp;index=259&amp;list=PLwjUyRyOUwOKyMkaiepZif1C_4tvtkeRI</w:t>
        </w:r>
      </w:hyperlink>
      <w:r w:rsidRPr="00BA6E11">
        <w:rPr>
          <w:rStyle w:val="Hyperlink"/>
          <w:rFonts w:ascii="Arial" w:hAnsi="Arial" w:cs="Arial"/>
          <w:sz w:val="18"/>
          <w:szCs w:val="18"/>
          <w:highlight w:val="yellow"/>
        </w:rPr>
        <w:t xml:space="preserve"> </w:t>
      </w:r>
    </w:p>
    <w:p w14:paraId="1E9A4B40" w14:textId="77777777" w:rsidR="00D12B86" w:rsidRPr="00BA6E11" w:rsidRDefault="00D12B86" w:rsidP="00BA6E11">
      <w:pPr>
        <w:pStyle w:val="Colquio"/>
        <w:rPr>
          <w:rStyle w:val="Hyperlink"/>
          <w:rFonts w:ascii="Arial" w:hAnsi="Arial" w:cs="Arial"/>
          <w:sz w:val="18"/>
          <w:szCs w:val="18"/>
          <w:highlight w:val="yellow"/>
        </w:rPr>
      </w:pPr>
      <w:r w:rsidRPr="00BA6E11">
        <w:rPr>
          <w:rFonts w:cs="Arial"/>
          <w:sz w:val="18"/>
          <w:szCs w:val="18"/>
          <w:highlight w:val="yellow"/>
        </w:rPr>
        <w:t xml:space="preserve">2011 RTP ANTOLOGIA 2 16º vila do PORTO </w:t>
      </w:r>
      <w:hyperlink r:id="rId702" w:history="1">
        <w:r w:rsidRPr="00BA6E11">
          <w:rPr>
            <w:rStyle w:val="Hyperlink"/>
            <w:rFonts w:ascii="Arial" w:hAnsi="Arial" w:cs="Arial"/>
            <w:sz w:val="18"/>
            <w:szCs w:val="18"/>
            <w:highlight w:val="yellow"/>
          </w:rPr>
          <w:t>https://www.youtube.com/watch?v=t9ottI1mYg4&amp;t=1s&amp;index=155&amp;list=PLwjUyRyOUwOKyMkaiepZif1C_4tvtkeRI</w:t>
        </w:r>
      </w:hyperlink>
      <w:r w:rsidRPr="00BA6E11">
        <w:rPr>
          <w:rStyle w:val="Hyperlink"/>
          <w:rFonts w:ascii="Arial" w:hAnsi="Arial" w:cs="Arial"/>
          <w:sz w:val="18"/>
          <w:szCs w:val="18"/>
          <w:highlight w:val="yellow"/>
        </w:rPr>
        <w:t xml:space="preserve"> </w:t>
      </w:r>
    </w:p>
    <w:p w14:paraId="29707756"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 SÓCIO FUNDADOR DA AICL. </w:t>
      </w:r>
    </w:p>
    <w:p w14:paraId="1BAF1CB2"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 PERTENCE AO COMITÉ CIENTÍFICO DA AICL, TRIÉNIO 2017-2020.  </w:t>
      </w:r>
    </w:p>
    <w:p w14:paraId="3CC584D7"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 É VICE-PRESIDENTE DA DIREÇÃO DA AICL.  </w:t>
      </w:r>
    </w:p>
    <w:p w14:paraId="2FC75049"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 xml:space="preserve">- PRESIDE AO SECRETARIADO EXECUTIVO DO COLÓQUIO. </w:t>
      </w:r>
    </w:p>
    <w:p w14:paraId="548AF59F" w14:textId="77777777" w:rsidR="00D12B86" w:rsidRPr="00BA6E11" w:rsidRDefault="00D12B86" w:rsidP="00BA6E11">
      <w:pPr>
        <w:pStyle w:val="Colquio"/>
        <w:rPr>
          <w:rFonts w:cs="Arial"/>
          <w:sz w:val="18"/>
          <w:szCs w:val="18"/>
          <w:highlight w:val="yellow"/>
        </w:rPr>
      </w:pPr>
      <w:r w:rsidRPr="00BA6E11">
        <w:rPr>
          <w:rFonts w:cs="Arial"/>
          <w:sz w:val="18"/>
          <w:szCs w:val="18"/>
          <w:highlight w:val="yellow"/>
        </w:rPr>
        <w:t>PARTICIPOU EM 28 COLÓQUIOS, POR DOENÇA ESTEVE AUSENTE DO 29º BELMONTE 2018. - regressou no 30º madalena do pico 2018</w:t>
      </w:r>
    </w:p>
    <w:p w14:paraId="0196E748" w14:textId="1D96CC79" w:rsidR="00D12B86" w:rsidRPr="00BA6E11" w:rsidRDefault="00D11D2E" w:rsidP="00BA6E11">
      <w:pPr>
        <w:rPr>
          <w:rFonts w:ascii="Arial" w:hAnsi="Arial"/>
          <w:sz w:val="18"/>
          <w:szCs w:val="18"/>
        </w:rPr>
      </w:pPr>
      <w:r>
        <w:rPr>
          <w:rFonts w:ascii="Arial" w:hAnsi="Arial"/>
          <w:sz w:val="18"/>
          <w:szCs w:val="18"/>
        </w:rPr>
        <w:pict w14:anchorId="6E646C2C">
          <v:shape id="_x0000_i1077" type="#_x0000_t75" style="width:324pt;height:5.4pt" o:hrpct="0" o:hr="t">
            <v:imagedata r:id="rId243" o:title="BD10256_"/>
          </v:shape>
        </w:pict>
      </w:r>
    </w:p>
    <w:p w14:paraId="7FC033A8" w14:textId="279105C4" w:rsidR="00D376A8" w:rsidRPr="00BA6E11" w:rsidRDefault="00D376A8" w:rsidP="00BA6E11">
      <w:pPr>
        <w:pStyle w:val="Heading3"/>
        <w:rPr>
          <w:rFonts w:ascii="Arial" w:hAnsi="Arial"/>
          <w:sz w:val="18"/>
          <w:szCs w:val="18"/>
        </w:rPr>
      </w:pPr>
      <w:r w:rsidRPr="00BA6E11">
        <w:rPr>
          <w:rFonts w:ascii="Arial" w:hAnsi="Arial"/>
          <w:sz w:val="18"/>
          <w:szCs w:val="18"/>
        </w:rPr>
        <w:t xml:space="preserve">MARIA JOÃO RUIVO, ESC SEC ANTERO DE QUENTAL, AÇORES. </w:t>
      </w:r>
    </w:p>
    <w:p w14:paraId="0B8AB489" w14:textId="77777777" w:rsidR="00D376A8" w:rsidRPr="00BA6E11" w:rsidRDefault="00D376A8" w:rsidP="00BA6E11">
      <w:pPr>
        <w:rPr>
          <w:rFonts w:ascii="Arial" w:hAnsi="Arial"/>
          <w:sz w:val="18"/>
          <w:szCs w:val="18"/>
        </w:rPr>
      </w:pPr>
      <w:r w:rsidRPr="00BA6E11">
        <w:rPr>
          <w:rFonts w:ascii="Arial" w:hAnsi="Arial"/>
          <w:noProof/>
          <w:sz w:val="18"/>
          <w:szCs w:val="18"/>
        </w:rPr>
        <w:drawing>
          <wp:inline distT="0" distB="0" distL="0" distR="0" wp14:anchorId="133448F6" wp14:editId="17A64C71">
            <wp:extent cx="3331596" cy="2498697"/>
            <wp:effectExtent l="0" t="0" r="2540" b="0"/>
            <wp:docPr id="29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338196" cy="2503647"/>
                    </a:xfrm>
                    <a:prstGeom prst="rect">
                      <a:avLst/>
                    </a:prstGeom>
                    <a:noFill/>
                    <a:ln>
                      <a:noFill/>
                    </a:ln>
                  </pic:spPr>
                </pic:pic>
              </a:graphicData>
            </a:graphic>
          </wp:inline>
        </w:drawing>
      </w:r>
      <w:r w:rsidRPr="00BA6E11">
        <w:rPr>
          <w:rFonts w:ascii="Arial" w:hAnsi="Arial"/>
          <w:noProof/>
          <w:sz w:val="18"/>
          <w:szCs w:val="18"/>
        </w:rPr>
        <w:drawing>
          <wp:inline distT="0" distB="0" distL="0" distR="0" wp14:anchorId="3F862854" wp14:editId="395412F5">
            <wp:extent cx="3291840" cy="2471239"/>
            <wp:effectExtent l="0" t="0" r="3810" b="5715"/>
            <wp:docPr id="289" name="Picture 2206" descr="C:\Users\Chrys\AppData\Local\Microsoft\Windows\INetCache\Content.Word\BELMONTE 6abr2017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C:\Users\Chrys\AppData\Local\Microsoft\Windows\INetCache\Content.Word\BELMONTE 6abr2017 (166).jp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296711" cy="2474896"/>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7B51A9B2" wp14:editId="3D36DB5D">
            <wp:extent cx="3307742" cy="2480807"/>
            <wp:effectExtent l="0" t="0" r="6985" b="0"/>
            <wp:docPr id="288"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315896" cy="2486922"/>
                    </a:xfrm>
                    <a:prstGeom prst="rect">
                      <a:avLst/>
                    </a:prstGeom>
                    <a:noFill/>
                    <a:ln>
                      <a:noFill/>
                    </a:ln>
                  </pic:spPr>
                </pic:pic>
              </a:graphicData>
            </a:graphic>
          </wp:inline>
        </w:drawing>
      </w:r>
      <w:r w:rsidRPr="00BA6E11">
        <w:rPr>
          <w:rFonts w:ascii="Arial" w:hAnsi="Arial"/>
          <w:noProof/>
          <w:sz w:val="18"/>
          <w:szCs w:val="18"/>
        </w:rPr>
        <w:drawing>
          <wp:inline distT="0" distB="0" distL="0" distR="0" wp14:anchorId="104D0009" wp14:editId="5D1BC944">
            <wp:extent cx="3775738" cy="2460805"/>
            <wp:effectExtent l="0" t="0" r="0" b="0"/>
            <wp:docPr id="287"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791756" cy="2471245"/>
                    </a:xfrm>
                    <a:prstGeom prst="rect">
                      <a:avLst/>
                    </a:prstGeom>
                    <a:noFill/>
                    <a:ln>
                      <a:noFill/>
                    </a:ln>
                  </pic:spPr>
                </pic:pic>
              </a:graphicData>
            </a:graphic>
          </wp:inline>
        </w:drawing>
      </w:r>
    </w:p>
    <w:p w14:paraId="5AF044DF" w14:textId="77777777" w:rsidR="006D255C" w:rsidRPr="00BA6E11" w:rsidRDefault="00D376A8" w:rsidP="00BA6E11">
      <w:pPr>
        <w:pStyle w:val="Caption"/>
        <w:rPr>
          <w:rFonts w:ascii="Arial" w:hAnsi="Arial"/>
          <w:sz w:val="18"/>
          <w:szCs w:val="18"/>
        </w:rPr>
      </w:pPr>
      <w:r w:rsidRPr="00BA6E11">
        <w:rPr>
          <w:rFonts w:ascii="Arial" w:hAnsi="Arial"/>
          <w:sz w:val="18"/>
          <w:szCs w:val="18"/>
        </w:rPr>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27º BELMONTE 2017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r w:rsidRPr="00BA6E11">
        <w:rPr>
          <w:rFonts w:ascii="Arial" w:hAnsi="Arial"/>
          <w:sz w:val="18"/>
          <w:szCs w:val="18"/>
        </w:rPr>
        <w:tab/>
      </w:r>
    </w:p>
    <w:p w14:paraId="4E8F04FD" w14:textId="0073B786" w:rsidR="006D255C" w:rsidRPr="00BA6E11" w:rsidRDefault="006D255C" w:rsidP="00BA6E11">
      <w:pPr>
        <w:rPr>
          <w:rFonts w:ascii="Arial" w:hAnsi="Arial"/>
          <w:sz w:val="18"/>
          <w:szCs w:val="18"/>
        </w:rPr>
      </w:pPr>
      <w:r w:rsidRPr="00BA6E11">
        <w:rPr>
          <w:rFonts w:ascii="Arial" w:hAnsi="Arial"/>
          <w:b/>
          <w:bCs/>
          <w:sz w:val="18"/>
          <w:szCs w:val="18"/>
        </w:rPr>
        <w:t>Maria João Machado Ruivo Amaral Sousa Franco</w:t>
      </w:r>
      <w:bookmarkStart w:id="163" w:name="OLE_LINK17"/>
      <w:bookmarkStart w:id="164" w:name="OLE_LINK18"/>
      <w:r w:rsidRPr="00BA6E11">
        <w:rPr>
          <w:rFonts w:ascii="Arial" w:hAnsi="Arial"/>
          <w:sz w:val="18"/>
          <w:szCs w:val="18"/>
        </w:rPr>
        <w:t xml:space="preserve"> nasceu em Ponta Delgada, São Miguel - Açores, em 1965. </w:t>
      </w:r>
    </w:p>
    <w:p w14:paraId="5FBF3FEA" w14:textId="77777777" w:rsidR="006D255C" w:rsidRPr="00BA6E11" w:rsidRDefault="006D255C" w:rsidP="00BA6E11">
      <w:pPr>
        <w:rPr>
          <w:rFonts w:ascii="Arial" w:hAnsi="Arial"/>
          <w:sz w:val="18"/>
          <w:szCs w:val="18"/>
        </w:rPr>
      </w:pPr>
      <w:r w:rsidRPr="00BA6E11">
        <w:rPr>
          <w:rFonts w:ascii="Arial" w:hAnsi="Arial"/>
          <w:sz w:val="18"/>
          <w:szCs w:val="18"/>
        </w:rPr>
        <w:t>Completou os estudos secundários no Liceu Antero de Quental, onde estagiou e leciona há trinta anos, tendo-se licenciado, em 1989, em Línguas e Literaturas Modernas (Português/Inglês).</w:t>
      </w:r>
    </w:p>
    <w:p w14:paraId="293EF2E1" w14:textId="77777777" w:rsidR="00B13BA0" w:rsidRPr="00BA6E11" w:rsidRDefault="006D255C" w:rsidP="00BA6E11">
      <w:pPr>
        <w:rPr>
          <w:rFonts w:ascii="Arial" w:hAnsi="Arial"/>
          <w:sz w:val="18"/>
          <w:szCs w:val="18"/>
        </w:rPr>
      </w:pPr>
      <w:r w:rsidRPr="00BA6E11">
        <w:rPr>
          <w:rFonts w:ascii="Arial" w:hAnsi="Arial"/>
          <w:sz w:val="18"/>
          <w:szCs w:val="18"/>
        </w:rPr>
        <w:t xml:space="preserve">Tem algumas publicações dispersas em jornais da região, entre a crónica, o conto e a escrita memorialística. </w:t>
      </w:r>
    </w:p>
    <w:p w14:paraId="4703E453" w14:textId="7982C7FB" w:rsidR="006D255C" w:rsidRPr="00BA6E11" w:rsidRDefault="006D255C" w:rsidP="00BA6E11">
      <w:pPr>
        <w:rPr>
          <w:rFonts w:ascii="Arial" w:hAnsi="Arial"/>
          <w:sz w:val="18"/>
          <w:szCs w:val="18"/>
        </w:rPr>
      </w:pPr>
      <w:r w:rsidRPr="00BA6E11">
        <w:rPr>
          <w:rFonts w:ascii="Arial" w:hAnsi="Arial"/>
          <w:sz w:val="18"/>
          <w:szCs w:val="18"/>
        </w:rPr>
        <w:t>Sócia do Instituto Cultural de Ponta Delgada, tem também publicados, na</w:t>
      </w:r>
      <w:r w:rsidRPr="00BA6E11">
        <w:rPr>
          <w:rFonts w:ascii="Arial" w:hAnsi="Arial"/>
          <w:i/>
          <w:sz w:val="18"/>
          <w:szCs w:val="18"/>
        </w:rPr>
        <w:t xml:space="preserve"> Insulana</w:t>
      </w:r>
      <w:r w:rsidRPr="00BA6E11">
        <w:rPr>
          <w:rFonts w:ascii="Arial" w:hAnsi="Arial"/>
          <w:sz w:val="18"/>
          <w:szCs w:val="18"/>
        </w:rPr>
        <w:t>, revista desse Instituto, excertos do seu Diário, cujo 1º volume foi editado em março de 2017, com Prefácio de Onésimo Almeida, numa edição das Letras Lavadas, e vai na segunda edição.</w:t>
      </w:r>
    </w:p>
    <w:p w14:paraId="7B5B28B4" w14:textId="77777777" w:rsidR="006D255C" w:rsidRPr="00BA6E11" w:rsidRDefault="006D255C" w:rsidP="00BA6E11">
      <w:pPr>
        <w:rPr>
          <w:rFonts w:ascii="Arial" w:hAnsi="Arial"/>
          <w:sz w:val="18"/>
          <w:szCs w:val="18"/>
        </w:rPr>
      </w:pPr>
      <w:r w:rsidRPr="00BA6E11">
        <w:rPr>
          <w:rFonts w:ascii="Arial" w:hAnsi="Arial"/>
          <w:sz w:val="18"/>
          <w:szCs w:val="18"/>
        </w:rPr>
        <w:t xml:space="preserve">Em 2011, publicou o Livro de Homenagem a seu Pai – </w:t>
      </w:r>
      <w:r w:rsidRPr="00BA6E11">
        <w:rPr>
          <w:rFonts w:ascii="Arial" w:hAnsi="Arial"/>
          <w:i/>
          <w:sz w:val="18"/>
          <w:szCs w:val="18"/>
        </w:rPr>
        <w:t>Fernando Aires - Era uma Vez o seu Tempo –</w:t>
      </w:r>
      <w:r w:rsidRPr="00BA6E11">
        <w:rPr>
          <w:rFonts w:ascii="Arial" w:hAnsi="Arial"/>
          <w:sz w:val="18"/>
          <w:szCs w:val="18"/>
        </w:rPr>
        <w:t xml:space="preserve"> projeto que resultou da sua coordenação conjunta com Onésimo Almeida e Leonor Simas Almeida. </w:t>
      </w:r>
    </w:p>
    <w:p w14:paraId="73357873" w14:textId="77777777" w:rsidR="006D255C" w:rsidRPr="00BA6E11" w:rsidRDefault="006D255C" w:rsidP="00BA6E11">
      <w:pPr>
        <w:rPr>
          <w:rFonts w:ascii="Arial" w:hAnsi="Arial"/>
          <w:sz w:val="18"/>
          <w:szCs w:val="18"/>
        </w:rPr>
      </w:pPr>
      <w:r w:rsidRPr="00BA6E11">
        <w:rPr>
          <w:rFonts w:ascii="Arial" w:hAnsi="Arial"/>
          <w:sz w:val="18"/>
          <w:szCs w:val="18"/>
        </w:rPr>
        <w:t xml:space="preserve">Dois anos depois, publicou, juntamente com o marido, o fotógrafo José Franco, o livro </w:t>
      </w:r>
      <w:proofErr w:type="spellStart"/>
      <w:r w:rsidRPr="00BA6E11">
        <w:rPr>
          <w:rFonts w:ascii="Arial" w:hAnsi="Arial"/>
          <w:sz w:val="18"/>
          <w:szCs w:val="18"/>
        </w:rPr>
        <w:t>Sentir(es</w:t>
      </w:r>
      <w:proofErr w:type="spellEnd"/>
      <w:r w:rsidRPr="00BA6E11">
        <w:rPr>
          <w:rFonts w:ascii="Arial" w:hAnsi="Arial"/>
          <w:sz w:val="18"/>
          <w:szCs w:val="18"/>
        </w:rPr>
        <w:t xml:space="preserve">) a Preto e Branco, uma simbiose de texto com fotografia. </w:t>
      </w:r>
    </w:p>
    <w:p w14:paraId="655AC5BE" w14:textId="77777777" w:rsidR="006D255C" w:rsidRPr="00BA6E11" w:rsidRDefault="006D255C" w:rsidP="00BA6E11">
      <w:pPr>
        <w:rPr>
          <w:rFonts w:ascii="Arial" w:hAnsi="Arial"/>
          <w:sz w:val="18"/>
          <w:szCs w:val="18"/>
        </w:rPr>
      </w:pPr>
      <w:r w:rsidRPr="00BA6E11">
        <w:rPr>
          <w:rFonts w:ascii="Arial" w:hAnsi="Arial"/>
          <w:sz w:val="18"/>
          <w:szCs w:val="18"/>
        </w:rPr>
        <w:t xml:space="preserve">No âmbito da atividade da Associação de Antigos Alunos do Liceu Antero de Quental, de que é vice-presidente, coordenou, em conjunto com dois outros membros da Direção, a publicação do Livro </w:t>
      </w:r>
      <w:r w:rsidRPr="00BA6E11">
        <w:rPr>
          <w:rFonts w:ascii="Arial" w:hAnsi="Arial"/>
          <w:i/>
          <w:sz w:val="18"/>
          <w:szCs w:val="18"/>
        </w:rPr>
        <w:t>Memórias do Nosso Liceu,</w:t>
      </w:r>
      <w:r w:rsidRPr="00BA6E11">
        <w:rPr>
          <w:rFonts w:ascii="Arial" w:hAnsi="Arial"/>
          <w:sz w:val="18"/>
          <w:szCs w:val="18"/>
        </w:rPr>
        <w:t xml:space="preserve"> que foi apresentado na Casa dos Açores em Lisboa</w:t>
      </w:r>
      <w:r w:rsidRPr="00BA6E11">
        <w:rPr>
          <w:rFonts w:ascii="Arial" w:hAnsi="Arial"/>
          <w:i/>
          <w:sz w:val="18"/>
          <w:szCs w:val="18"/>
        </w:rPr>
        <w:t>.</w:t>
      </w:r>
      <w:r w:rsidRPr="00BA6E11">
        <w:rPr>
          <w:rFonts w:ascii="Arial" w:hAnsi="Arial"/>
          <w:sz w:val="18"/>
          <w:szCs w:val="18"/>
        </w:rPr>
        <w:t xml:space="preserve"> </w:t>
      </w:r>
    </w:p>
    <w:p w14:paraId="6660EE80" w14:textId="77777777" w:rsidR="006D255C" w:rsidRPr="00BA6E11" w:rsidRDefault="006D255C" w:rsidP="00BA6E11">
      <w:pPr>
        <w:rPr>
          <w:rFonts w:ascii="Arial" w:hAnsi="Arial"/>
          <w:sz w:val="18"/>
          <w:szCs w:val="18"/>
        </w:rPr>
      </w:pPr>
      <w:r w:rsidRPr="00BA6E11">
        <w:rPr>
          <w:rFonts w:ascii="Arial" w:hAnsi="Arial"/>
          <w:sz w:val="18"/>
          <w:szCs w:val="18"/>
        </w:rPr>
        <w:t xml:space="preserve">Coordenou, ainda, a Reedição da obra diarística integral, da autoria de Fernando Aires, </w:t>
      </w:r>
      <w:r w:rsidRPr="00BA6E11">
        <w:rPr>
          <w:rFonts w:ascii="Arial" w:hAnsi="Arial"/>
          <w:i/>
          <w:sz w:val="18"/>
          <w:szCs w:val="18"/>
        </w:rPr>
        <w:t>Era uma Vez o Tempo,</w:t>
      </w:r>
      <w:r w:rsidRPr="00BA6E11">
        <w:rPr>
          <w:rFonts w:ascii="Arial" w:hAnsi="Arial"/>
          <w:sz w:val="18"/>
          <w:szCs w:val="18"/>
        </w:rPr>
        <w:t xml:space="preserve"> que veio a lume em dezembro de 2015, com a chancela da editora Opera Omnia. </w:t>
      </w:r>
    </w:p>
    <w:bookmarkEnd w:id="163"/>
    <w:bookmarkEnd w:id="164"/>
    <w:p w14:paraId="2FAA9498" w14:textId="77777777" w:rsidR="006D255C" w:rsidRPr="00BA6E11" w:rsidRDefault="006D255C" w:rsidP="00BA6E11">
      <w:pPr>
        <w:rPr>
          <w:rFonts w:ascii="Arial" w:hAnsi="Arial"/>
          <w:sz w:val="18"/>
          <w:szCs w:val="18"/>
        </w:rPr>
      </w:pPr>
      <w:r w:rsidRPr="00BA6E11">
        <w:rPr>
          <w:rFonts w:ascii="Arial" w:hAnsi="Arial"/>
          <w:sz w:val="18"/>
          <w:szCs w:val="18"/>
        </w:rPr>
        <w:t xml:space="preserve">Colaborou em </w:t>
      </w:r>
      <w:r w:rsidRPr="00BA6E11">
        <w:rPr>
          <w:rFonts w:ascii="Arial" w:hAnsi="Arial"/>
          <w:i/>
          <w:sz w:val="18"/>
          <w:szCs w:val="18"/>
        </w:rPr>
        <w:t>O Livro da Amizade</w:t>
      </w:r>
      <w:r w:rsidRPr="00BA6E11">
        <w:rPr>
          <w:rFonts w:ascii="Arial" w:hAnsi="Arial"/>
          <w:sz w:val="18"/>
          <w:szCs w:val="18"/>
        </w:rPr>
        <w:t xml:space="preserve">, que saiu em outubro de 2018, um projeto do Poeta João Carlos Abreu que reúne textos de autores madeirenses e açorianos. </w:t>
      </w:r>
    </w:p>
    <w:p w14:paraId="3E135ADE" w14:textId="77777777" w:rsidR="006D255C" w:rsidRPr="00BA6E11" w:rsidRDefault="006D255C" w:rsidP="00BA6E11">
      <w:pPr>
        <w:rPr>
          <w:rFonts w:ascii="Arial" w:hAnsi="Arial"/>
          <w:sz w:val="18"/>
          <w:szCs w:val="18"/>
        </w:rPr>
      </w:pPr>
      <w:r w:rsidRPr="00BA6E11">
        <w:rPr>
          <w:rFonts w:ascii="Arial" w:hAnsi="Arial"/>
          <w:sz w:val="18"/>
          <w:szCs w:val="18"/>
        </w:rPr>
        <w:t xml:space="preserve">Participou, ainda, na obra </w:t>
      </w:r>
      <w:proofErr w:type="spellStart"/>
      <w:r w:rsidRPr="00BA6E11">
        <w:rPr>
          <w:rFonts w:ascii="Arial" w:hAnsi="Arial"/>
          <w:i/>
          <w:sz w:val="18"/>
          <w:szCs w:val="18"/>
        </w:rPr>
        <w:t>Açores-Porto</w:t>
      </w:r>
      <w:proofErr w:type="spellEnd"/>
      <w:r w:rsidRPr="00BA6E11">
        <w:rPr>
          <w:rFonts w:ascii="Arial" w:hAnsi="Arial"/>
          <w:i/>
          <w:sz w:val="18"/>
          <w:szCs w:val="18"/>
        </w:rPr>
        <w:t xml:space="preserve"> Alegre: Contistas Geminados II</w:t>
      </w:r>
      <w:r w:rsidRPr="00BA6E11">
        <w:rPr>
          <w:rFonts w:ascii="Arial" w:hAnsi="Arial"/>
          <w:sz w:val="18"/>
          <w:szCs w:val="18"/>
        </w:rPr>
        <w:t xml:space="preserve">, um projeto luso brasileiro que veio a lume em novembro de 2018, na Feira do Livro de Porto Alegre, com organização de António Soares, Eduardo Coelho e </w:t>
      </w:r>
      <w:proofErr w:type="spellStart"/>
      <w:r w:rsidRPr="00BA6E11">
        <w:rPr>
          <w:rFonts w:ascii="Arial" w:hAnsi="Arial"/>
          <w:sz w:val="18"/>
          <w:szCs w:val="18"/>
        </w:rPr>
        <w:t>Sergius</w:t>
      </w:r>
      <w:proofErr w:type="spellEnd"/>
      <w:r w:rsidRPr="00BA6E11">
        <w:rPr>
          <w:rFonts w:ascii="Arial" w:hAnsi="Arial"/>
          <w:sz w:val="18"/>
          <w:szCs w:val="18"/>
        </w:rPr>
        <w:t xml:space="preserve"> Gonzaga.</w:t>
      </w:r>
    </w:p>
    <w:p w14:paraId="633CB306" w14:textId="1C66083B" w:rsidR="00D376A8" w:rsidRPr="00BA6E11" w:rsidRDefault="00D376A8"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2AACE36B" w14:textId="77777777" w:rsidR="00D376A8" w:rsidRPr="00BA6E11" w:rsidRDefault="00D376A8" w:rsidP="00BA6E11">
      <w:pPr>
        <w:pStyle w:val="Caption"/>
        <w:rPr>
          <w:rFonts w:ascii="Arial" w:hAnsi="Arial"/>
          <w:sz w:val="18"/>
          <w:szCs w:val="18"/>
        </w:rPr>
      </w:pPr>
      <w:r w:rsidRPr="00BA6E11">
        <w:rPr>
          <w:rFonts w:ascii="Arial" w:hAnsi="Arial"/>
          <w:noProof/>
          <w:sz w:val="18"/>
          <w:szCs w:val="18"/>
        </w:rPr>
        <w:drawing>
          <wp:inline distT="0" distB="0" distL="0" distR="0" wp14:anchorId="2CAB941A" wp14:editId="6B0A2AF1">
            <wp:extent cx="4478003" cy="2706064"/>
            <wp:effectExtent l="0" t="0" r="0" b="0"/>
            <wp:docPr id="284" name="Picture 1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2"/>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4487439" cy="2711766"/>
                    </a:xfrm>
                    <a:prstGeom prst="rect">
                      <a:avLst/>
                    </a:prstGeom>
                    <a:noFill/>
                    <a:ln>
                      <a:noFill/>
                    </a:ln>
                  </pic:spPr>
                </pic:pic>
              </a:graphicData>
            </a:graphic>
          </wp:inline>
        </w:drawing>
      </w:r>
      <w:r w:rsidRPr="00BA6E11">
        <w:rPr>
          <w:rFonts w:ascii="Arial" w:hAnsi="Arial"/>
          <w:noProof/>
          <w:sz w:val="18"/>
          <w:szCs w:val="18"/>
        </w:rPr>
        <w:drawing>
          <wp:inline distT="0" distB="0" distL="0" distR="0" wp14:anchorId="133E0A57" wp14:editId="4ADC8A8F">
            <wp:extent cx="2032341" cy="2706576"/>
            <wp:effectExtent l="0" t="0" r="6350" b="0"/>
            <wp:docPr id="283" name="Picture 1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0"/>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041140" cy="2718295"/>
                    </a:xfrm>
                    <a:prstGeom prst="rect">
                      <a:avLst/>
                    </a:prstGeom>
                    <a:noFill/>
                    <a:ln>
                      <a:noFill/>
                    </a:ln>
                  </pic:spPr>
                </pic:pic>
              </a:graphicData>
            </a:graphic>
          </wp:inline>
        </w:drawing>
      </w:r>
      <w:r w:rsidRPr="00BA6E11">
        <w:rPr>
          <w:rFonts w:ascii="Arial" w:hAnsi="Arial"/>
          <w:noProof/>
          <w:sz w:val="18"/>
          <w:szCs w:val="18"/>
        </w:rPr>
        <w:drawing>
          <wp:inline distT="0" distB="0" distL="0" distR="0" wp14:anchorId="2375C6FA" wp14:editId="49EDEDAD">
            <wp:extent cx="4055165" cy="2703443"/>
            <wp:effectExtent l="0" t="0" r="2540" b="1905"/>
            <wp:docPr id="286" name="Picture 1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066583" cy="2711055"/>
                    </a:xfrm>
                    <a:prstGeom prst="rect">
                      <a:avLst/>
                    </a:prstGeom>
                    <a:noFill/>
                    <a:ln>
                      <a:noFill/>
                    </a:ln>
                  </pic:spPr>
                </pic:pic>
              </a:graphicData>
            </a:graphic>
          </wp:inline>
        </w:drawing>
      </w:r>
      <w:r w:rsidRPr="00BA6E11">
        <w:rPr>
          <w:rFonts w:ascii="Arial" w:hAnsi="Arial"/>
          <w:noProof/>
          <w:sz w:val="18"/>
          <w:szCs w:val="18"/>
        </w:rPr>
        <w:drawing>
          <wp:inline distT="0" distB="0" distL="0" distR="0" wp14:anchorId="762ACB23" wp14:editId="439C2BCD">
            <wp:extent cx="3068534" cy="2640799"/>
            <wp:effectExtent l="0" t="0" r="0" b="7620"/>
            <wp:docPr id="285" name="Picture 1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6"/>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074776" cy="2646171"/>
                    </a:xfrm>
                    <a:prstGeom prst="rect">
                      <a:avLst/>
                    </a:prstGeom>
                    <a:noFill/>
                    <a:ln>
                      <a:noFill/>
                    </a:ln>
                  </pic:spPr>
                </pic:pic>
              </a:graphicData>
            </a:graphic>
          </wp:inline>
        </w:drawing>
      </w:r>
    </w:p>
    <w:p w14:paraId="459D4B79" w14:textId="77777777" w:rsidR="00D376A8" w:rsidRPr="00BA6E11" w:rsidRDefault="00D376A8" w:rsidP="00BA6E11">
      <w:pPr>
        <w:pStyle w:val="Caption"/>
        <w:rPr>
          <w:rFonts w:ascii="Arial" w:hAnsi="Arial"/>
          <w:sz w:val="18"/>
          <w:szCs w:val="18"/>
        </w:rPr>
      </w:pPr>
      <w:r w:rsidRPr="00BA6E11">
        <w:rPr>
          <w:rFonts w:ascii="Arial" w:hAnsi="Arial"/>
          <w:sz w:val="18"/>
          <w:szCs w:val="18"/>
        </w:rPr>
        <w:t xml:space="preserve">17º Lagoa 2012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30º PICO 2018                                                                                                                                  17º Lagoa 2012</w:t>
      </w:r>
    </w:p>
    <w:p w14:paraId="03ADC093" w14:textId="77777777" w:rsidR="00D376A8" w:rsidRPr="00BA6E11" w:rsidRDefault="00D376A8" w:rsidP="00BA6E11">
      <w:pPr>
        <w:pStyle w:val="Heading5"/>
        <w:rPr>
          <w:rFonts w:ascii="Arial" w:hAnsi="Arial" w:cs="Arial"/>
          <w:sz w:val="18"/>
          <w:szCs w:val="18"/>
        </w:rPr>
      </w:pPr>
      <w:bookmarkStart w:id="165" w:name="_Hlk518754770"/>
      <w:r w:rsidRPr="00BA6E11">
        <w:rPr>
          <w:rFonts w:ascii="Arial" w:hAnsi="Arial" w:cs="Arial"/>
          <w:sz w:val="18"/>
          <w:szCs w:val="18"/>
        </w:rPr>
        <w:t>TEMA 4.1. HOMENAGEM A EDUÍNO DE JESUS - O som e o silêncio</w:t>
      </w:r>
    </w:p>
    <w:p w14:paraId="07F5C287" w14:textId="77777777" w:rsidR="00D376A8" w:rsidRPr="00BA6E11" w:rsidRDefault="00D376A8" w:rsidP="00BA6E11">
      <w:pPr>
        <w:pStyle w:val="Colquio"/>
        <w:rPr>
          <w:rFonts w:cs="Arial"/>
          <w:sz w:val="18"/>
          <w:szCs w:val="18"/>
          <w:highlight w:val="yellow"/>
        </w:rPr>
      </w:pPr>
    </w:p>
    <w:p w14:paraId="7A34648B"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É SÓCIA DA AICL.</w:t>
      </w:r>
    </w:p>
    <w:p w14:paraId="47022ED8" w14:textId="77777777" w:rsidR="00D376A8" w:rsidRPr="00BA6E11" w:rsidRDefault="00D376A8" w:rsidP="00BA6E11">
      <w:pPr>
        <w:pStyle w:val="Colquio"/>
        <w:rPr>
          <w:rFonts w:cs="Arial"/>
          <w:sz w:val="18"/>
          <w:szCs w:val="18"/>
          <w:highlight w:val="yellow"/>
        </w:rPr>
      </w:pPr>
    </w:p>
    <w:p w14:paraId="39CBE22C"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 PARTICIPOU EM 2012 NO 17º COLÓQUIO NA LAGOA, NO 26º NA LOMBA DA MAIA 2016, 27º BELMONTE 2017, 30º MADALENA DO PICO 2018</w:t>
      </w:r>
    </w:p>
    <w:p w14:paraId="5DB07352" w14:textId="77777777" w:rsidR="00D376A8" w:rsidRPr="00BA6E11" w:rsidRDefault="00D376A8" w:rsidP="00BA6E11">
      <w:pPr>
        <w:pStyle w:val="Colquio"/>
        <w:rPr>
          <w:rFonts w:cs="Arial"/>
          <w:sz w:val="18"/>
          <w:szCs w:val="18"/>
          <w:highlight w:val="yellow"/>
        </w:rPr>
      </w:pPr>
    </w:p>
    <w:bookmarkEnd w:id="165"/>
    <w:p w14:paraId="5544F99D" w14:textId="77777777" w:rsidR="00D376A8" w:rsidRPr="00BA6E11" w:rsidRDefault="00D11D2E" w:rsidP="00BA6E11">
      <w:pPr>
        <w:rPr>
          <w:rFonts w:ascii="Arial" w:hAnsi="Arial"/>
          <w:sz w:val="18"/>
          <w:szCs w:val="18"/>
        </w:rPr>
      </w:pPr>
      <w:r>
        <w:rPr>
          <w:rFonts w:ascii="Arial" w:hAnsi="Arial"/>
          <w:sz w:val="18"/>
          <w:szCs w:val="18"/>
        </w:rPr>
        <w:pict w14:anchorId="0E3B2582">
          <v:shape id="_x0000_i1078" type="#_x0000_t75" style="width:324pt;height:5.4pt" o:hrpct="0" o:hr="t">
            <v:imagedata r:id="rId243" o:title="BD10256_"/>
          </v:shape>
        </w:pict>
      </w:r>
      <w:bookmarkEnd w:id="162"/>
    </w:p>
    <w:p w14:paraId="5228DA4B" w14:textId="77777777" w:rsidR="00D376A8" w:rsidRPr="00BA6E11" w:rsidRDefault="00D376A8" w:rsidP="00BA6E11">
      <w:pPr>
        <w:pStyle w:val="Heading3"/>
        <w:rPr>
          <w:rFonts w:ascii="Arial" w:hAnsi="Arial"/>
          <w:sz w:val="18"/>
          <w:szCs w:val="18"/>
        </w:rPr>
      </w:pPr>
      <w:bookmarkStart w:id="166" w:name="_NORBERTO_ÁVILA,_TERCEIRA,"/>
      <w:bookmarkStart w:id="167" w:name="_Hlk487794354"/>
      <w:bookmarkStart w:id="168" w:name="_Hlk494976688"/>
      <w:bookmarkStart w:id="169" w:name="_Hlk503953591"/>
      <w:bookmarkEnd w:id="159"/>
      <w:bookmarkEnd w:id="166"/>
      <w:r w:rsidRPr="00BA6E11">
        <w:rPr>
          <w:rFonts w:ascii="Arial" w:hAnsi="Arial"/>
          <w:sz w:val="18"/>
          <w:szCs w:val="18"/>
        </w:rPr>
        <w:t>NATÁLIA NEVES, PORTUGAL, PRESENCIAL</w:t>
      </w:r>
    </w:p>
    <w:p w14:paraId="6246E4F0" w14:textId="3B70593F"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participa pela </w:t>
      </w:r>
      <w:r w:rsidR="003709C6" w:rsidRPr="00BA6E11">
        <w:rPr>
          <w:rFonts w:cs="Arial"/>
          <w:sz w:val="18"/>
          <w:szCs w:val="18"/>
          <w:highlight w:val="yellow"/>
        </w:rPr>
        <w:t>SEGUNDA VEZ</w:t>
      </w:r>
      <w:r w:rsidRPr="00BA6E11">
        <w:rPr>
          <w:rFonts w:cs="Arial"/>
          <w:sz w:val="18"/>
          <w:szCs w:val="18"/>
          <w:highlight w:val="yellow"/>
        </w:rPr>
        <w:t xml:space="preserve"> vez</w:t>
      </w:r>
      <w:r w:rsidR="003709C6" w:rsidRPr="00BA6E11">
        <w:rPr>
          <w:rFonts w:cs="Arial"/>
          <w:sz w:val="18"/>
          <w:szCs w:val="18"/>
          <w:highlight w:val="yellow"/>
        </w:rPr>
        <w:t xml:space="preserve"> POIS ESTEVE COMO PRESENCIAL EM 2005 EM BRAGANÇA.</w:t>
      </w:r>
    </w:p>
    <w:p w14:paraId="580BE0DC" w14:textId="77777777" w:rsidR="00D376A8" w:rsidRPr="00BA6E11" w:rsidRDefault="00D11D2E" w:rsidP="00BA6E11">
      <w:pPr>
        <w:rPr>
          <w:rFonts w:ascii="Arial" w:hAnsi="Arial"/>
          <w:sz w:val="18"/>
          <w:szCs w:val="18"/>
        </w:rPr>
      </w:pPr>
      <w:r>
        <w:rPr>
          <w:rFonts w:ascii="Arial" w:hAnsi="Arial"/>
          <w:sz w:val="18"/>
          <w:szCs w:val="18"/>
        </w:rPr>
        <w:pict w14:anchorId="0E1AAC25">
          <v:shape id="_x0000_i1079" type="#_x0000_t75" style="width:324pt;height:5.4pt" o:hrpct="0" o:hr="t">
            <v:imagedata r:id="rId243" o:title="BD10256_"/>
          </v:shape>
        </w:pict>
      </w:r>
    </w:p>
    <w:p w14:paraId="5ABE343B" w14:textId="77777777" w:rsidR="00D376A8" w:rsidRPr="00BA6E11" w:rsidRDefault="00D376A8" w:rsidP="00BA6E11">
      <w:pPr>
        <w:pStyle w:val="Heading3"/>
        <w:rPr>
          <w:rFonts w:ascii="Arial" w:hAnsi="Arial"/>
          <w:sz w:val="18"/>
          <w:szCs w:val="18"/>
        </w:rPr>
      </w:pPr>
      <w:bookmarkStart w:id="170" w:name="_Hlk533955117"/>
      <w:r w:rsidRPr="00BA6E11">
        <w:rPr>
          <w:rFonts w:ascii="Arial" w:hAnsi="Arial"/>
          <w:sz w:val="18"/>
          <w:szCs w:val="18"/>
        </w:rPr>
        <w:t>NORBERTO ÁVILA, DRAMATURGO AÇORIANO, TERCEIRA, presencial</w:t>
      </w:r>
    </w:p>
    <w:p w14:paraId="585D1BCA" w14:textId="77777777" w:rsidR="006D255C" w:rsidRPr="00BA6E11" w:rsidRDefault="006D255C" w:rsidP="00BA6E11">
      <w:pPr>
        <w:pStyle w:val="Bibliografia-maisdoqueumaobra"/>
        <w:rPr>
          <w:rFonts w:ascii="Arial" w:hAnsi="Arial" w:cs="Arial"/>
          <w:sz w:val="18"/>
          <w:szCs w:val="18"/>
        </w:rPr>
      </w:pPr>
      <w:r w:rsidRPr="00BA6E11">
        <w:rPr>
          <w:rFonts w:ascii="Arial" w:hAnsi="Arial" w:cs="Arial"/>
          <w:sz w:val="18"/>
          <w:szCs w:val="18"/>
          <w:vertAlign w:val="superscript"/>
        </w:rPr>
        <w:drawing>
          <wp:inline distT="0" distB="0" distL="0" distR="0" wp14:anchorId="22FB5709" wp14:editId="109ADCE4">
            <wp:extent cx="3641697" cy="2734298"/>
            <wp:effectExtent l="0" t="0" r="0" b="9525"/>
            <wp:docPr id="240" name="Picture 1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4"/>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649555" cy="2740198"/>
                    </a:xfrm>
                    <a:prstGeom prst="rect">
                      <a:avLst/>
                    </a:prstGeom>
                    <a:noFill/>
                    <a:ln>
                      <a:noFill/>
                    </a:ln>
                  </pic:spPr>
                </pic:pic>
              </a:graphicData>
            </a:graphic>
          </wp:inline>
        </w:drawing>
      </w:r>
      <w:r w:rsidRPr="00BA6E11">
        <w:rPr>
          <w:rFonts w:ascii="Arial" w:hAnsi="Arial" w:cs="Arial"/>
          <w:sz w:val="18"/>
          <w:szCs w:val="18"/>
          <w:vertAlign w:val="superscript"/>
        </w:rPr>
        <w:drawing>
          <wp:inline distT="0" distB="0" distL="0" distR="0" wp14:anchorId="79892369" wp14:editId="0C2D1486">
            <wp:extent cx="3642360" cy="2731770"/>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647323" cy="2735492"/>
                    </a:xfrm>
                    <a:prstGeom prst="rect">
                      <a:avLst/>
                    </a:prstGeom>
                    <a:noFill/>
                    <a:ln>
                      <a:noFill/>
                    </a:ln>
                  </pic:spPr>
                </pic:pic>
              </a:graphicData>
            </a:graphic>
          </wp:inline>
        </w:drawing>
      </w:r>
      <w:r w:rsidRPr="00BA6E11">
        <w:rPr>
          <w:rFonts w:ascii="Arial" w:hAnsi="Arial" w:cs="Arial"/>
          <w:sz w:val="18"/>
          <w:szCs w:val="18"/>
          <w:vertAlign w:val="superscript"/>
        </w:rPr>
        <w:drawing>
          <wp:inline distT="0" distB="0" distL="0" distR="0" wp14:anchorId="0099F339" wp14:editId="3BE3A559">
            <wp:extent cx="3925638" cy="2758885"/>
            <wp:effectExtent l="0" t="0" r="0" b="3810"/>
            <wp:docPr id="238"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9" descr="L:\clipart\AICLslides fotos coloquios\2013maia\fotos 2013 maia\fotos Maia2013 reportagem pro\maia2013 Pro (297).JP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938297" cy="2767781"/>
                    </a:xfrm>
                    <a:prstGeom prst="rect">
                      <a:avLst/>
                    </a:prstGeom>
                    <a:noFill/>
                    <a:ln>
                      <a:noFill/>
                    </a:ln>
                  </pic:spPr>
                </pic:pic>
              </a:graphicData>
            </a:graphic>
          </wp:inline>
        </w:drawing>
      </w:r>
      <w:r w:rsidRPr="00BA6E11">
        <w:rPr>
          <w:rFonts w:ascii="Arial" w:hAnsi="Arial" w:cs="Arial"/>
          <w:sz w:val="18"/>
          <w:szCs w:val="18"/>
        </w:rPr>
        <w:drawing>
          <wp:inline distT="0" distB="0" distL="0" distR="0" wp14:anchorId="050467BF" wp14:editId="40876CF3">
            <wp:extent cx="2545985" cy="2726978"/>
            <wp:effectExtent l="0" t="0" r="6985" b="0"/>
            <wp:docPr id="237" name="Picture 10662" descr="D:\Clipart\AAAICL coloquios fotos videos slides\all coloquios fotos\20º 2013Seia\20 seia 2013 out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2" descr="D:\Clipart\AAAICL coloquios fotos videos slides\all coloquios fotos\20º 2013Seia\20 seia 2013 out (43).jpg"/>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549783" cy="2731046"/>
                    </a:xfrm>
                    <a:prstGeom prst="rect">
                      <a:avLst/>
                    </a:prstGeom>
                    <a:noFill/>
                    <a:ln>
                      <a:noFill/>
                    </a:ln>
                  </pic:spPr>
                </pic:pic>
              </a:graphicData>
            </a:graphic>
          </wp:inline>
        </w:drawing>
      </w:r>
    </w:p>
    <w:p w14:paraId="06FFEB87" w14:textId="266B8E0E" w:rsidR="006D255C" w:rsidRPr="00BA6E11" w:rsidRDefault="006D255C" w:rsidP="00BA6E11">
      <w:pPr>
        <w:pStyle w:val="Caption"/>
        <w:rPr>
          <w:rFonts w:ascii="Arial" w:hAnsi="Arial"/>
          <w:sz w:val="18"/>
          <w:szCs w:val="18"/>
        </w:rPr>
      </w:pPr>
      <w:r w:rsidRPr="00BA6E11">
        <w:rPr>
          <w:rFonts w:ascii="Arial" w:hAnsi="Arial"/>
          <w:sz w:val="18"/>
          <w:szCs w:val="18"/>
        </w:rPr>
        <w:t xml:space="preserve">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24º Graciosa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20º Seia 2013</w:t>
      </w:r>
      <w:r w:rsidRPr="00BA6E11">
        <w:rPr>
          <w:rFonts w:ascii="Arial" w:hAnsi="Arial"/>
          <w:sz w:val="18"/>
          <w:szCs w:val="18"/>
        </w:rPr>
        <w:tab/>
      </w:r>
      <w:r w:rsidRPr="00BA6E11">
        <w:rPr>
          <w:rFonts w:ascii="Arial" w:hAnsi="Arial"/>
          <w:sz w:val="18"/>
          <w:szCs w:val="18"/>
        </w:rPr>
        <w:tab/>
      </w:r>
    </w:p>
    <w:p w14:paraId="2D623510" w14:textId="77777777" w:rsidR="003709C6" w:rsidRPr="00BA6E11" w:rsidRDefault="003709C6" w:rsidP="00BA6E11">
      <w:pPr>
        <w:rPr>
          <w:rFonts w:ascii="Arial" w:hAnsi="Arial"/>
          <w:sz w:val="18"/>
          <w:szCs w:val="18"/>
        </w:rPr>
      </w:pPr>
      <w:r w:rsidRPr="00BA6E11">
        <w:rPr>
          <w:rFonts w:ascii="Arial" w:hAnsi="Arial"/>
          <w:b/>
          <w:bCs/>
          <w:sz w:val="18"/>
          <w:szCs w:val="18"/>
        </w:rPr>
        <w:t>NORBERTO ÁVILA</w:t>
      </w:r>
      <w:r w:rsidRPr="00BA6E11">
        <w:rPr>
          <w:rFonts w:ascii="Arial" w:hAnsi="Arial"/>
          <w:sz w:val="18"/>
          <w:szCs w:val="18"/>
        </w:rPr>
        <w:t xml:space="preserve"> nasceu em Angra do Heroísmo, Açores, a 9 de setembro de 1936. </w:t>
      </w:r>
    </w:p>
    <w:p w14:paraId="2B9A80E1" w14:textId="77777777" w:rsidR="003709C6" w:rsidRPr="00BA6E11" w:rsidRDefault="003709C6" w:rsidP="00BA6E11">
      <w:pPr>
        <w:rPr>
          <w:rFonts w:ascii="Arial" w:hAnsi="Arial"/>
          <w:sz w:val="18"/>
          <w:szCs w:val="18"/>
        </w:rPr>
      </w:pPr>
      <w:r w:rsidRPr="00BA6E11">
        <w:rPr>
          <w:rFonts w:ascii="Arial" w:hAnsi="Arial"/>
          <w:sz w:val="18"/>
          <w:szCs w:val="18"/>
        </w:rPr>
        <w:t xml:space="preserve">De 1963 a 1965 frequentou, em Paris, a </w:t>
      </w:r>
      <w:r w:rsidRPr="00BA6E11">
        <w:rPr>
          <w:rFonts w:ascii="Arial" w:hAnsi="Arial"/>
          <w:iCs/>
          <w:sz w:val="18"/>
          <w:szCs w:val="18"/>
        </w:rPr>
        <w:t>Universidade do Teatro das Nações.</w:t>
      </w:r>
      <w:r w:rsidRPr="00BA6E11">
        <w:rPr>
          <w:rFonts w:ascii="Arial" w:hAnsi="Arial"/>
          <w:sz w:val="18"/>
          <w:szCs w:val="18"/>
        </w:rPr>
        <w:t xml:space="preserve"> </w:t>
      </w:r>
    </w:p>
    <w:p w14:paraId="614EF7F3" w14:textId="77777777" w:rsidR="003709C6" w:rsidRPr="00BA6E11" w:rsidRDefault="003709C6" w:rsidP="00BA6E11">
      <w:pPr>
        <w:rPr>
          <w:rFonts w:ascii="Arial" w:hAnsi="Arial"/>
          <w:sz w:val="18"/>
          <w:szCs w:val="18"/>
        </w:rPr>
      </w:pPr>
      <w:r w:rsidRPr="00BA6E11">
        <w:rPr>
          <w:rFonts w:ascii="Arial" w:hAnsi="Arial"/>
          <w:sz w:val="18"/>
          <w:szCs w:val="18"/>
        </w:rPr>
        <w:t xml:space="preserve">Criou e dirigiu a Revista </w:t>
      </w:r>
      <w:r w:rsidRPr="00BA6E11">
        <w:rPr>
          <w:rFonts w:ascii="Arial" w:hAnsi="Arial"/>
          <w:iCs/>
          <w:sz w:val="18"/>
          <w:szCs w:val="18"/>
        </w:rPr>
        <w:t xml:space="preserve">Teatro em Movimento </w:t>
      </w:r>
      <w:r w:rsidRPr="00BA6E11">
        <w:rPr>
          <w:rFonts w:ascii="Arial" w:hAnsi="Arial"/>
          <w:sz w:val="18"/>
          <w:szCs w:val="18"/>
        </w:rPr>
        <w:t xml:space="preserve">(Lisboa, 1973-75). </w:t>
      </w:r>
    </w:p>
    <w:p w14:paraId="2D8B18AB" w14:textId="77777777" w:rsidR="003709C6" w:rsidRPr="00BA6E11" w:rsidRDefault="003709C6" w:rsidP="00BA6E11">
      <w:pPr>
        <w:rPr>
          <w:rFonts w:ascii="Arial" w:hAnsi="Arial"/>
          <w:sz w:val="18"/>
          <w:szCs w:val="18"/>
        </w:rPr>
      </w:pPr>
      <w:r w:rsidRPr="00BA6E11">
        <w:rPr>
          <w:rFonts w:ascii="Arial" w:hAnsi="Arial"/>
          <w:sz w:val="18"/>
          <w:szCs w:val="18"/>
        </w:rPr>
        <w:t xml:space="preserve">Chefiou, durante 4 anos, a Divisão de Teatro da Secretaria de Estado da Cultura; abandonou o cargo em 1978, a fim de dedicar-se mais intensamente ao seu trabalho de dramaturgo. </w:t>
      </w:r>
    </w:p>
    <w:p w14:paraId="4C3E2778" w14:textId="77777777" w:rsidR="003709C6" w:rsidRPr="00BA6E11" w:rsidRDefault="003709C6" w:rsidP="00BA6E11">
      <w:pPr>
        <w:rPr>
          <w:rFonts w:ascii="Arial" w:hAnsi="Arial"/>
          <w:sz w:val="18"/>
          <w:szCs w:val="18"/>
          <w:lang w:val="en-AU"/>
        </w:rPr>
      </w:pPr>
      <w:proofErr w:type="spellStart"/>
      <w:r w:rsidRPr="00BA6E11">
        <w:rPr>
          <w:rFonts w:ascii="Arial" w:hAnsi="Arial"/>
          <w:sz w:val="18"/>
          <w:szCs w:val="18"/>
          <w:lang w:val="en-AU"/>
        </w:rPr>
        <w:t>Traduziu</w:t>
      </w:r>
      <w:proofErr w:type="spellEnd"/>
      <w:r w:rsidRPr="00BA6E11">
        <w:rPr>
          <w:rFonts w:ascii="Arial" w:hAnsi="Arial"/>
          <w:sz w:val="18"/>
          <w:szCs w:val="18"/>
          <w:lang w:val="en-AU"/>
        </w:rPr>
        <w:t xml:space="preserve"> </w:t>
      </w:r>
      <w:proofErr w:type="spellStart"/>
      <w:r w:rsidRPr="00BA6E11">
        <w:rPr>
          <w:rFonts w:ascii="Arial" w:hAnsi="Arial"/>
          <w:sz w:val="18"/>
          <w:szCs w:val="18"/>
          <w:lang w:val="en-AU"/>
        </w:rPr>
        <w:t>obras</w:t>
      </w:r>
      <w:proofErr w:type="spellEnd"/>
      <w:r w:rsidRPr="00BA6E11">
        <w:rPr>
          <w:rFonts w:ascii="Arial" w:hAnsi="Arial"/>
          <w:sz w:val="18"/>
          <w:szCs w:val="18"/>
          <w:lang w:val="en-AU"/>
        </w:rPr>
        <w:t xml:space="preserve"> de Jan Kott, Shakespeare, Tennessee Williams, Arthur Miller, </w:t>
      </w:r>
      <w:proofErr w:type="spellStart"/>
      <w:r w:rsidRPr="00BA6E11">
        <w:rPr>
          <w:rFonts w:ascii="Arial" w:hAnsi="Arial"/>
          <w:sz w:val="18"/>
          <w:szCs w:val="18"/>
          <w:lang w:val="en-AU"/>
        </w:rPr>
        <w:t>Audiberti</w:t>
      </w:r>
      <w:proofErr w:type="spellEnd"/>
      <w:r w:rsidRPr="00BA6E11">
        <w:rPr>
          <w:rFonts w:ascii="Arial" w:hAnsi="Arial"/>
          <w:sz w:val="18"/>
          <w:szCs w:val="18"/>
          <w:lang w:val="en-AU"/>
        </w:rPr>
        <w:t xml:space="preserve">, </w:t>
      </w:r>
      <w:proofErr w:type="spellStart"/>
      <w:r w:rsidRPr="00BA6E11">
        <w:rPr>
          <w:rFonts w:ascii="Arial" w:hAnsi="Arial"/>
          <w:sz w:val="18"/>
          <w:szCs w:val="18"/>
          <w:lang w:val="en-AU"/>
        </w:rPr>
        <w:t>Husson</w:t>
      </w:r>
      <w:proofErr w:type="spellEnd"/>
      <w:r w:rsidRPr="00BA6E11">
        <w:rPr>
          <w:rFonts w:ascii="Arial" w:hAnsi="Arial"/>
          <w:sz w:val="18"/>
          <w:szCs w:val="18"/>
          <w:lang w:val="en-AU"/>
        </w:rPr>
        <w:t xml:space="preserve">, Schiller, Kinoshita, Valle-Inclán, Fassbinder, Blanco-Amor, </w:t>
      </w:r>
      <w:proofErr w:type="spellStart"/>
      <w:r w:rsidRPr="00BA6E11">
        <w:rPr>
          <w:rFonts w:ascii="Arial" w:hAnsi="Arial"/>
          <w:sz w:val="18"/>
          <w:szCs w:val="18"/>
          <w:lang w:val="en-AU"/>
        </w:rPr>
        <w:t>Zorrilla</w:t>
      </w:r>
      <w:proofErr w:type="spellEnd"/>
      <w:r w:rsidRPr="00BA6E11">
        <w:rPr>
          <w:rFonts w:ascii="Arial" w:hAnsi="Arial"/>
          <w:sz w:val="18"/>
          <w:szCs w:val="18"/>
          <w:lang w:val="en-AU"/>
        </w:rPr>
        <w:t xml:space="preserve"> e Liliane </w:t>
      </w:r>
      <w:proofErr w:type="spellStart"/>
      <w:r w:rsidRPr="00BA6E11">
        <w:rPr>
          <w:rFonts w:ascii="Arial" w:hAnsi="Arial"/>
          <w:sz w:val="18"/>
          <w:szCs w:val="18"/>
          <w:lang w:val="en-AU"/>
        </w:rPr>
        <w:t>Wouters</w:t>
      </w:r>
      <w:proofErr w:type="spellEnd"/>
      <w:r w:rsidRPr="00BA6E11">
        <w:rPr>
          <w:rFonts w:ascii="Arial" w:hAnsi="Arial"/>
          <w:sz w:val="18"/>
          <w:szCs w:val="18"/>
          <w:lang w:val="en-AU"/>
        </w:rPr>
        <w:t xml:space="preserve">. </w:t>
      </w:r>
    </w:p>
    <w:p w14:paraId="077D0E26" w14:textId="77777777" w:rsidR="003709C6" w:rsidRPr="00BA6E11" w:rsidRDefault="003709C6" w:rsidP="00BA6E11">
      <w:pPr>
        <w:rPr>
          <w:rFonts w:ascii="Arial" w:hAnsi="Arial"/>
          <w:sz w:val="18"/>
          <w:szCs w:val="18"/>
        </w:rPr>
      </w:pPr>
      <w:r w:rsidRPr="00BA6E11">
        <w:rPr>
          <w:rFonts w:ascii="Arial" w:hAnsi="Arial"/>
          <w:sz w:val="18"/>
          <w:szCs w:val="18"/>
        </w:rPr>
        <w:t xml:space="preserve">Dirigiu para a RTP (1º Canal), a partir de novembro de 1981, a série de programas quinzenais dedicados à atividade teatral portuguesa, com o título de </w:t>
      </w:r>
      <w:r w:rsidRPr="00BA6E11">
        <w:rPr>
          <w:rFonts w:ascii="Arial" w:hAnsi="Arial"/>
          <w:iCs/>
          <w:sz w:val="18"/>
          <w:szCs w:val="18"/>
        </w:rPr>
        <w:t>Fila 1</w:t>
      </w:r>
      <w:r w:rsidRPr="00BA6E11">
        <w:rPr>
          <w:rFonts w:ascii="Arial" w:hAnsi="Arial"/>
          <w:sz w:val="18"/>
          <w:szCs w:val="18"/>
        </w:rPr>
        <w:t xml:space="preserve">. </w:t>
      </w:r>
    </w:p>
    <w:p w14:paraId="63947C54" w14:textId="53F2B3A5" w:rsidR="003709C6" w:rsidRPr="00BA6E11" w:rsidRDefault="003709C6" w:rsidP="00BA6E11">
      <w:pPr>
        <w:rPr>
          <w:rFonts w:ascii="Arial" w:hAnsi="Arial"/>
          <w:sz w:val="18"/>
          <w:szCs w:val="18"/>
        </w:rPr>
      </w:pPr>
      <w:r w:rsidRPr="00BA6E11">
        <w:rPr>
          <w:rFonts w:ascii="Arial" w:hAnsi="Arial"/>
          <w:sz w:val="18"/>
          <w:szCs w:val="18"/>
        </w:rPr>
        <w:t xml:space="preserve">As obras dramáticas de Norberto Ávila, maioritariamente reunidas na Coletânea </w:t>
      </w:r>
      <w:r w:rsidRPr="00BA6E11">
        <w:rPr>
          <w:rFonts w:ascii="Arial" w:hAnsi="Arial"/>
          <w:iCs/>
          <w:sz w:val="18"/>
          <w:szCs w:val="18"/>
        </w:rPr>
        <w:t>Algum Teatro</w:t>
      </w:r>
      <w:r w:rsidRPr="00BA6E11">
        <w:rPr>
          <w:rFonts w:ascii="Arial" w:hAnsi="Arial"/>
          <w:sz w:val="18"/>
          <w:szCs w:val="18"/>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14:paraId="52728904" w14:textId="77777777" w:rsidR="003709C6" w:rsidRPr="00BA6E11" w:rsidRDefault="001A2C24" w:rsidP="00BA6E11">
      <w:pPr>
        <w:rPr>
          <w:rStyle w:val="Hyperlink"/>
          <w:rFonts w:ascii="Arial" w:hAnsi="Arial"/>
          <w:sz w:val="18"/>
          <w:szCs w:val="18"/>
        </w:rPr>
      </w:pPr>
      <w:hyperlink r:id="rId715" w:history="1">
        <w:r w:rsidR="003709C6" w:rsidRPr="00BA6E11">
          <w:rPr>
            <w:rStyle w:val="Hyperlink"/>
            <w:rFonts w:ascii="Arial" w:hAnsi="Arial"/>
            <w:sz w:val="18"/>
            <w:szCs w:val="18"/>
          </w:rPr>
          <w:t>www.norberto-avila.eu</w:t>
        </w:r>
      </w:hyperlink>
      <w:r w:rsidR="003709C6" w:rsidRPr="00BA6E11">
        <w:rPr>
          <w:rStyle w:val="Hyperlink"/>
          <w:rFonts w:ascii="Arial" w:hAnsi="Arial"/>
          <w:sz w:val="18"/>
          <w:szCs w:val="18"/>
        </w:rPr>
        <w:t xml:space="preserve">  </w:t>
      </w:r>
    </w:p>
    <w:p w14:paraId="72E846D8" w14:textId="07357885" w:rsidR="003709C6" w:rsidRPr="00BA6E11" w:rsidRDefault="001A2C24" w:rsidP="00BA6E11">
      <w:pPr>
        <w:rPr>
          <w:rStyle w:val="Hyperlink"/>
          <w:rFonts w:ascii="Arial" w:hAnsi="Arial"/>
          <w:sz w:val="18"/>
          <w:szCs w:val="18"/>
        </w:rPr>
      </w:pPr>
      <w:hyperlink r:id="rId716" w:history="1">
        <w:r w:rsidR="003709C6" w:rsidRPr="00BA6E11">
          <w:rPr>
            <w:rStyle w:val="Hyperlink"/>
            <w:rFonts w:ascii="Arial" w:hAnsi="Arial"/>
            <w:sz w:val="18"/>
            <w:szCs w:val="18"/>
          </w:rPr>
          <w:t>oficinadescrita@gmail.com</w:t>
        </w:r>
      </w:hyperlink>
    </w:p>
    <w:p w14:paraId="4557B420" w14:textId="6B520DA9" w:rsidR="00B13BA0" w:rsidRPr="00BA6E11" w:rsidRDefault="00D376A8" w:rsidP="00BA6E11">
      <w:pPr>
        <w:pStyle w:val="BibliografiaRCCS"/>
        <w:rPr>
          <w:rFonts w:ascii="Arial" w:hAnsi="Arial" w:cs="Arial"/>
          <w:sz w:val="18"/>
        </w:rPr>
      </w:pPr>
      <w:r w:rsidRPr="00BA6E11">
        <w:rPr>
          <w:rFonts w:ascii="Arial" w:hAnsi="Arial" w:cs="Arial"/>
          <w:sz w:val="18"/>
        </w:rPr>
        <w:t>Bibliografia</w:t>
      </w:r>
    </w:p>
    <w:p w14:paraId="45267B88" w14:textId="295D3A18" w:rsidR="00D376A8" w:rsidRPr="00BA6E11" w:rsidRDefault="00D376A8" w:rsidP="00E10880">
      <w:pPr>
        <w:pStyle w:val="BibliografiaRCCS"/>
        <w:rPr>
          <w:rFonts w:ascii="Arial" w:hAnsi="Arial" w:cs="Arial"/>
          <w:sz w:val="18"/>
        </w:rPr>
      </w:pPr>
      <w:r w:rsidRPr="00BA6E11">
        <w:rPr>
          <w:rFonts w:ascii="Arial" w:hAnsi="Arial" w:cs="Arial"/>
          <w:sz w:val="18"/>
        </w:rPr>
        <w:t xml:space="preserve"> </w:t>
      </w:r>
      <w:r w:rsidRPr="00BA6E11">
        <w:rPr>
          <w:rFonts w:ascii="Arial" w:hAnsi="Arial" w:cs="Arial"/>
          <w:iCs/>
          <w:sz w:val="18"/>
        </w:rPr>
        <w:t>1960, O Homem que Caminhava sobre as Ondas</w:t>
      </w:r>
      <w:r w:rsidRPr="00BA6E11">
        <w:rPr>
          <w:rFonts w:ascii="Arial" w:hAnsi="Arial" w:cs="Arial"/>
          <w:sz w:val="18"/>
        </w:rPr>
        <w:t>. Peça em 3 atos que marca estreia absoluta do dramaturgo Sociedade Dramática Eborense, Évora. Ed autor, Lisboa.</w:t>
      </w:r>
    </w:p>
    <w:p w14:paraId="705DEF5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1962 O Labirinto, inédito</w:t>
      </w:r>
    </w:p>
    <w:p w14:paraId="5EB3BBC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1962, O Servidor da Humanidade</w:t>
      </w:r>
      <w:r w:rsidRPr="00BA6E11">
        <w:rPr>
          <w:rFonts w:ascii="Arial" w:hAnsi="Arial" w:cs="Arial"/>
          <w:sz w:val="18"/>
          <w:szCs w:val="18"/>
        </w:rPr>
        <w:t xml:space="preserve">. Peça em 1 ato. Prémio Manuscritos de Teatro, 1962. Estreia do autor por uma companhia profissional: Teatro Popular de Lisboa, Estufa Fria, Lisboa, Ed. Panorama, </w:t>
      </w:r>
    </w:p>
    <w:p w14:paraId="30371C0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1965, A Pulga, inédito</w:t>
      </w:r>
    </w:p>
    <w:p w14:paraId="4D3C145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1965, A Ilha do Rei Sono</w:t>
      </w:r>
      <w:r w:rsidRPr="00BA6E11">
        <w:rPr>
          <w:rFonts w:ascii="Arial" w:hAnsi="Arial" w:cs="Arial"/>
          <w:sz w:val="18"/>
          <w:szCs w:val="18"/>
        </w:rPr>
        <w:t xml:space="preserve">. Estreada em Paris em 1965; representada também em vários teatros portugueses e alemães, </w:t>
      </w:r>
    </w:p>
    <w:p w14:paraId="14E5EE0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1965 Magnífico I, inédito</w:t>
      </w:r>
    </w:p>
    <w:p w14:paraId="53E87B5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1966, As Histórias de Hakim (1966). 4 edições em Portugal e 4 na Alemanha. Obra representada em muitas dezenas de teatros de Portugal, Alemanha, Áustria, Brasil, Checoslováquia, Coreia do Sul, Croácia, Eslovénia, Espanha, Holanda, Roménia, Sérvia e Suíça</w:t>
      </w:r>
    </w:p>
    <w:p w14:paraId="18D1D1A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1966, A Descida aos Infernos</w:t>
      </w:r>
      <w:r w:rsidRPr="00BA6E11">
        <w:rPr>
          <w:rFonts w:ascii="Arial" w:hAnsi="Arial" w:cs="Arial"/>
          <w:sz w:val="18"/>
          <w:szCs w:val="18"/>
        </w:rPr>
        <w:t>. Farsa dramática em dois atos. Peça estreada pela RTP</w:t>
      </w:r>
    </w:p>
    <w:p w14:paraId="44644A2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1968, As Histórias de Hakim</w:t>
      </w:r>
      <w:r w:rsidRPr="00BA6E11">
        <w:rPr>
          <w:rFonts w:ascii="Arial" w:hAnsi="Arial" w:cs="Arial"/>
          <w:sz w:val="18"/>
          <w:szCs w:val="18"/>
        </w:rPr>
        <w:t>. Peça em 3 atos. 4 edições em Portugal e 4 na Alemanha. Obra representada em muitas dezenas de teatros de Portugal, Alemanha, Áustria, Brasil, Checoslováquia, Coreia do Sul, Croácia, Eslovénia, Espanha, Holanda, Roménia, Sérvia e Suíça.</w:t>
      </w:r>
    </w:p>
    <w:p w14:paraId="567DC89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1972, A ilha do rei Sono, Lisboa, Plátano Ed</w:t>
      </w:r>
    </w:p>
    <w:p w14:paraId="3285C79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1972, A Paixão Segundo João Mateus</w:t>
      </w:r>
      <w:r w:rsidRPr="00BA6E11">
        <w:rPr>
          <w:rFonts w:ascii="Arial" w:hAnsi="Arial" w:cs="Arial"/>
          <w:sz w:val="18"/>
          <w:szCs w:val="18"/>
        </w:rPr>
        <w:t xml:space="preserve">. 2º Prémio dos “30 Anos do Teatro Experimental do Porto”. </w:t>
      </w:r>
    </w:p>
    <w:p w14:paraId="51479BB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1975, As Cadeiras Celestes</w:t>
      </w:r>
      <w:r w:rsidRPr="00BA6E11">
        <w:rPr>
          <w:rFonts w:ascii="Arial" w:hAnsi="Arial" w:cs="Arial"/>
          <w:sz w:val="18"/>
          <w:szCs w:val="18"/>
        </w:rPr>
        <w:t xml:space="preserve">. Farsa popular em dois atos. 1º Prémio dos “50 Anos da Sociedade Portuguesa de Autores” Repertório da SPA. </w:t>
      </w:r>
    </w:p>
    <w:p w14:paraId="432C9DF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1976, As Cadeiras Celestes</w:t>
      </w:r>
      <w:r w:rsidRPr="00BA6E11">
        <w:rPr>
          <w:rFonts w:ascii="Arial" w:hAnsi="Arial" w:cs="Arial"/>
          <w:sz w:val="18"/>
          <w:szCs w:val="18"/>
        </w:rPr>
        <w:t>. Farsa popular em dois atos. 1º Prémio dos “50 Anos da Sociedade Portuguesa de Autores” Repertório da SPA. Lisboa, Ed. Prelo Editora</w:t>
      </w:r>
    </w:p>
    <w:p w14:paraId="21B5875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1977, O Rosto Levantado</w:t>
      </w:r>
      <w:r w:rsidRPr="00BA6E11">
        <w:rPr>
          <w:rFonts w:ascii="Arial" w:hAnsi="Arial" w:cs="Arial"/>
          <w:sz w:val="18"/>
          <w:szCs w:val="18"/>
        </w:rPr>
        <w:t>. 1ª ed., em Algum Teatro, Câmara Municipal de Lisboa, 2009.</w:t>
      </w:r>
    </w:p>
    <w:p w14:paraId="4C16EB2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1977, in Antologia de poesia açoriana, do séc. XVII a 1975, coord de Pedro da Silveira, Ed Sá da Costa. </w:t>
      </w:r>
    </w:p>
    <w:p w14:paraId="264908D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1977, </w:t>
      </w:r>
      <w:r w:rsidRPr="00BA6E11">
        <w:rPr>
          <w:rFonts w:ascii="Arial" w:hAnsi="Arial" w:cs="Arial"/>
          <w:iCs/>
          <w:sz w:val="18"/>
          <w:szCs w:val="18"/>
        </w:rPr>
        <w:t xml:space="preserve">O Rosto Levantado </w:t>
      </w:r>
      <w:r w:rsidRPr="00BA6E11">
        <w:rPr>
          <w:rFonts w:ascii="Arial" w:hAnsi="Arial" w:cs="Arial"/>
          <w:sz w:val="18"/>
          <w:szCs w:val="18"/>
        </w:rPr>
        <w:t>(1977 e 1978). 1ª ed. em Algum Teatro, IN-CM, Lisboa, 2009.</w:t>
      </w:r>
    </w:p>
    <w:p w14:paraId="5AE61F9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1977, A ilha do rei Sono, 2ª ed., com edição em alemão, Lisboa, Plátano Ed</w:t>
      </w:r>
    </w:p>
    <w:p w14:paraId="4956AFC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1978, A Paixão Segundo João Mateus</w:t>
      </w:r>
      <w:r w:rsidRPr="00BA6E11">
        <w:rPr>
          <w:rFonts w:ascii="Arial" w:hAnsi="Arial" w:cs="Arial"/>
          <w:sz w:val="18"/>
          <w:szCs w:val="18"/>
        </w:rPr>
        <w:t xml:space="preserve">. 2º Prémio dos “30 Anos do Teatro Experimental do Porto”. </w:t>
      </w:r>
    </w:p>
    <w:p w14:paraId="1DA17F6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1979, O Pavilhão dos Sonhos, inédito</w:t>
      </w:r>
    </w:p>
    <w:p w14:paraId="57A0F7F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w:t>
      </w:r>
      <w:r w:rsidRPr="00BA6E11">
        <w:rPr>
          <w:rFonts w:ascii="Arial" w:hAnsi="Arial" w:cs="Arial"/>
          <w:iCs/>
          <w:sz w:val="18"/>
          <w:szCs w:val="18"/>
        </w:rPr>
        <w:t xml:space="preserve"> 1980, Viagem a Damasco,</w:t>
      </w:r>
      <w:r w:rsidRPr="00BA6E11">
        <w:rPr>
          <w:rFonts w:ascii="Arial" w:hAnsi="Arial" w:cs="Arial"/>
          <w:sz w:val="18"/>
          <w:szCs w:val="18"/>
        </w:rPr>
        <w:t xml:space="preserve"> Ed SREC, Angra do Heroísmo, </w:t>
      </w:r>
    </w:p>
    <w:p w14:paraId="5555BA5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1988 Os Deserdados da Pátria, 1ª versão, inédito</w:t>
      </w:r>
    </w:p>
    <w:p w14:paraId="54DB506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1982, Do Desencanto à Revolta. </w:t>
      </w:r>
    </w:p>
    <w:p w14:paraId="7CA7AE3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1983, Florânia ou A Perfeita Felicidade</w:t>
      </w:r>
      <w:r w:rsidRPr="00BA6E11">
        <w:rPr>
          <w:rFonts w:ascii="Arial" w:hAnsi="Arial" w:cs="Arial"/>
          <w:sz w:val="18"/>
          <w:szCs w:val="18"/>
        </w:rPr>
        <w:t xml:space="preserve">. Escrita a convite do Teatro Experimental do Porto, que nesse mesmo ano a representou. “Prémio à Publicação”, da Associação Portuguesa de Escritores. </w:t>
      </w:r>
    </w:p>
    <w:p w14:paraId="47D291E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1983, A Paixão Segundo João Mateus, Angra, Ed SREC</w:t>
      </w:r>
    </w:p>
    <w:p w14:paraId="7434076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1985, D. João no Jardim das Delícias (1985).</w:t>
      </w:r>
    </w:p>
    <w:p w14:paraId="0B0C2AD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1986, Magalona, Princesa de Nápoles</w:t>
      </w:r>
    </w:p>
    <w:p w14:paraId="6CD47E3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1986, Hakims Geschichten: Kinderstück von Norberto Avila; Kindertheater, Spielzeit 85/86, WLB, 1986 –</w:t>
      </w:r>
    </w:p>
    <w:p w14:paraId="2EFA73A6" w14:textId="2B739568"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1987, D. João no Jardim das Delícias. Ed. Rolim, Lisboa, </w:t>
      </w:r>
    </w:p>
    <w:p w14:paraId="49806345"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iCs/>
          <w:sz w:val="18"/>
          <w:szCs w:val="18"/>
        </w:rPr>
        <w:t>1988, Viagem a Damasco</w:t>
      </w:r>
      <w:r w:rsidRPr="00BA6E11">
        <w:rPr>
          <w:rFonts w:ascii="Arial" w:hAnsi="Arial" w:cs="Arial"/>
          <w:sz w:val="18"/>
          <w:szCs w:val="18"/>
        </w:rPr>
        <w:t xml:space="preserve">. Ed. SREC, Angra do Heroísmo, 1988. </w:t>
      </w:r>
    </w:p>
    <w:p w14:paraId="5D6D3A69"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iCs/>
          <w:sz w:val="18"/>
          <w:szCs w:val="18"/>
        </w:rPr>
        <w:t>1988, D. João no Jardim das Delícias, p</w:t>
      </w:r>
      <w:r w:rsidRPr="00BA6E11">
        <w:rPr>
          <w:rFonts w:ascii="Arial" w:hAnsi="Arial" w:cs="Arial"/>
          <w:sz w:val="18"/>
          <w:szCs w:val="18"/>
        </w:rPr>
        <w:t xml:space="preserve">eça estreada pelo Teatro Experimental de Cascais </w:t>
      </w:r>
    </w:p>
    <w:p w14:paraId="4266C103"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 xml:space="preserve"> 1988 Os Deserdados da Pátria Ver Do Desencanto à Revolta</w:t>
      </w:r>
    </w:p>
    <w:p w14:paraId="7B075505"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iCs/>
          <w:sz w:val="18"/>
          <w:szCs w:val="18"/>
        </w:rPr>
        <w:t xml:space="preserve"> 1988, O Marido Ausente</w:t>
      </w:r>
      <w:r w:rsidRPr="00BA6E11">
        <w:rPr>
          <w:rFonts w:ascii="Arial" w:hAnsi="Arial" w:cs="Arial"/>
          <w:sz w:val="18"/>
          <w:szCs w:val="18"/>
        </w:rPr>
        <w:t xml:space="preserve">. Peça escrita a convite do Teatro de Portalegre, </w:t>
      </w:r>
    </w:p>
    <w:p w14:paraId="6355A536"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iCs/>
          <w:sz w:val="18"/>
          <w:szCs w:val="18"/>
        </w:rPr>
        <w:t>1989, O Marido Ausente</w:t>
      </w:r>
      <w:r w:rsidRPr="00BA6E11">
        <w:rPr>
          <w:rFonts w:ascii="Arial" w:hAnsi="Arial" w:cs="Arial"/>
          <w:sz w:val="18"/>
          <w:szCs w:val="18"/>
        </w:rPr>
        <w:t xml:space="preserve">. Peça escrita a convite do Teatro de Portalegre, que a estreou. </w:t>
      </w:r>
      <w:r w:rsidRPr="00BA6E11">
        <w:rPr>
          <w:rFonts w:ascii="Arial" w:hAnsi="Arial" w:cs="Arial"/>
          <w:iCs/>
          <w:sz w:val="18"/>
          <w:szCs w:val="18"/>
        </w:rPr>
        <w:t xml:space="preserve">1989, As Viagens de Henrique Lusitano </w:t>
      </w:r>
      <w:r w:rsidRPr="00BA6E11">
        <w:rPr>
          <w:rFonts w:ascii="Arial" w:hAnsi="Arial" w:cs="Arial"/>
          <w:sz w:val="18"/>
          <w:szCs w:val="18"/>
        </w:rPr>
        <w:t xml:space="preserve">(1989). </w:t>
      </w:r>
    </w:p>
    <w:p w14:paraId="67B00752"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iCs/>
          <w:sz w:val="18"/>
          <w:szCs w:val="18"/>
        </w:rPr>
        <w:t>1990, Viagem a Damasco,</w:t>
      </w:r>
      <w:r w:rsidRPr="00BA6E11">
        <w:rPr>
          <w:rFonts w:ascii="Arial" w:hAnsi="Arial" w:cs="Arial"/>
          <w:sz w:val="18"/>
          <w:szCs w:val="18"/>
        </w:rPr>
        <w:t xml:space="preserve"> estreada pelo Grupo de Teatro Alpendre, Angra do Heroísmo. </w:t>
      </w:r>
    </w:p>
    <w:p w14:paraId="6715B48C"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 xml:space="preserve">1990, As Viagens de Henrique Lusitano. Edição SPA, Lisboa, </w:t>
      </w:r>
    </w:p>
    <w:p w14:paraId="46BC3DF1" w14:textId="7777777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 xml:space="preserve"> 1990, A Donzela das Cinzas (1990).</w:t>
      </w:r>
    </w:p>
    <w:p w14:paraId="3EA133A6" w14:textId="5BE0322B"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 xml:space="preserve"> 1990, Magalona, Princesa de Nápoles. Angra, SREC</w:t>
      </w:r>
    </w:p>
    <w:p w14:paraId="47A959B5" w14:textId="40EB4C97" w:rsidR="003835B7" w:rsidRPr="00BA6E11" w:rsidRDefault="003835B7" w:rsidP="00BA6E11">
      <w:pPr>
        <w:pStyle w:val="Bibliografia-maisdoqueumaobra"/>
        <w:rPr>
          <w:rFonts w:ascii="Arial" w:hAnsi="Arial" w:cs="Arial"/>
          <w:sz w:val="18"/>
          <w:szCs w:val="18"/>
        </w:rPr>
      </w:pPr>
      <w:r w:rsidRPr="00BA6E11">
        <w:rPr>
          <w:rFonts w:ascii="Arial" w:hAnsi="Arial" w:cs="Arial"/>
          <w:sz w:val="18"/>
          <w:szCs w:val="18"/>
        </w:rPr>
        <w:t>1990, Uma Nuvem sobre a Cama (1990). Escrita a convite do Teatro de Portalegre</w:t>
      </w:r>
    </w:p>
    <w:p w14:paraId="1D46D041" w14:textId="77777777" w:rsidR="006D255C" w:rsidRPr="00BA6E11" w:rsidRDefault="006D255C" w:rsidP="00BA6E11">
      <w:pPr>
        <w:pStyle w:val="Bibliografia-maisdoqueumaobra"/>
        <w:rPr>
          <w:rFonts w:ascii="Arial" w:hAnsi="Arial" w:cs="Arial"/>
          <w:sz w:val="18"/>
          <w:szCs w:val="18"/>
        </w:rPr>
      </w:pPr>
      <w:r w:rsidRPr="00BA6E11">
        <w:rPr>
          <w:rFonts w:ascii="Arial" w:hAnsi="Arial" w:cs="Arial"/>
          <w:iCs/>
          <w:sz w:val="18"/>
          <w:szCs w:val="18"/>
        </w:rPr>
        <w:t>1990, Florânia ou A Perfeita Felicidade</w:t>
      </w:r>
      <w:r w:rsidRPr="00BA6E11">
        <w:rPr>
          <w:rFonts w:ascii="Arial" w:hAnsi="Arial" w:cs="Arial"/>
          <w:sz w:val="18"/>
          <w:szCs w:val="18"/>
        </w:rPr>
        <w:t>. Escrita a convite do Teatro Experimental do Porto, Ed. Signo, Ponta Delgada,</w:t>
      </w:r>
    </w:p>
    <w:p w14:paraId="40B01578" w14:textId="77777777" w:rsidR="006D255C" w:rsidRPr="00BA6E11" w:rsidRDefault="006D255C" w:rsidP="00BA6E11">
      <w:pPr>
        <w:pStyle w:val="Bibliografia-maisdoqueumaobra"/>
        <w:rPr>
          <w:rFonts w:ascii="Arial" w:hAnsi="Arial" w:cs="Arial"/>
          <w:sz w:val="18"/>
          <w:szCs w:val="18"/>
        </w:rPr>
      </w:pPr>
      <w:r w:rsidRPr="00BA6E11">
        <w:rPr>
          <w:rFonts w:ascii="Arial" w:hAnsi="Arial" w:cs="Arial"/>
          <w:iCs/>
          <w:sz w:val="18"/>
          <w:szCs w:val="18"/>
        </w:rPr>
        <w:t>1990, A Donzela das Cinzas</w:t>
      </w:r>
      <w:r w:rsidRPr="00BA6E11">
        <w:rPr>
          <w:rFonts w:ascii="Arial" w:hAnsi="Arial" w:cs="Arial"/>
          <w:sz w:val="18"/>
          <w:szCs w:val="18"/>
        </w:rPr>
        <w:t xml:space="preserve">. Ed. SREC, Angra do Heroísmo, </w:t>
      </w:r>
    </w:p>
    <w:p w14:paraId="3E347DDA" w14:textId="77777777" w:rsidR="006D255C" w:rsidRPr="00BA6E11" w:rsidRDefault="006D255C" w:rsidP="00BA6E11">
      <w:pPr>
        <w:pStyle w:val="Bibliografia-maisdoqueumaobra"/>
        <w:rPr>
          <w:rFonts w:ascii="Arial" w:hAnsi="Arial" w:cs="Arial"/>
          <w:sz w:val="18"/>
          <w:szCs w:val="18"/>
        </w:rPr>
      </w:pPr>
      <w:r w:rsidRPr="00BA6E11">
        <w:rPr>
          <w:rFonts w:ascii="Arial" w:hAnsi="Arial" w:cs="Arial"/>
          <w:sz w:val="18"/>
          <w:szCs w:val="18"/>
        </w:rPr>
        <w:t xml:space="preserve"> 1990, Magalona, Princesa de Nápoles. Ed. SREC, Angra do Heroísmo. </w:t>
      </w:r>
    </w:p>
    <w:p w14:paraId="7ECCE530" w14:textId="77777777" w:rsidR="006D255C" w:rsidRPr="00BA6E11" w:rsidRDefault="006D255C" w:rsidP="00BA6E11">
      <w:pPr>
        <w:pStyle w:val="Bibliografia-maisdoqueumaobra"/>
        <w:rPr>
          <w:rFonts w:ascii="Arial" w:hAnsi="Arial" w:cs="Arial"/>
          <w:sz w:val="18"/>
          <w:szCs w:val="18"/>
        </w:rPr>
      </w:pPr>
      <w:r w:rsidRPr="00BA6E11">
        <w:rPr>
          <w:rFonts w:ascii="Arial" w:hAnsi="Arial" w:cs="Arial"/>
          <w:sz w:val="18"/>
          <w:szCs w:val="18"/>
        </w:rPr>
        <w:t xml:space="preserve"> 1991, As Viagens de Henrique Lusitano: narrativa dramática em 2 partes (versão para marionetas), Sociedade Portuguesa de Autores, 1991 - 91 páginas</w:t>
      </w:r>
    </w:p>
    <w:p w14:paraId="15817034" w14:textId="77777777" w:rsidR="006D255C" w:rsidRPr="00BA6E11" w:rsidRDefault="006D255C" w:rsidP="00BA6E11">
      <w:pPr>
        <w:pStyle w:val="Bibliografia-maisdoqueumaobra"/>
        <w:rPr>
          <w:rFonts w:ascii="Arial" w:hAnsi="Arial" w:cs="Arial"/>
          <w:sz w:val="18"/>
          <w:szCs w:val="18"/>
        </w:rPr>
      </w:pPr>
      <w:r w:rsidRPr="00BA6E11">
        <w:rPr>
          <w:rFonts w:ascii="Arial" w:hAnsi="Arial" w:cs="Arial"/>
          <w:iCs/>
          <w:sz w:val="18"/>
          <w:szCs w:val="18"/>
        </w:rPr>
        <w:t xml:space="preserve"> 1991, Uma Nuvem sobre a Cama</w:t>
      </w:r>
      <w:r w:rsidRPr="00BA6E11">
        <w:rPr>
          <w:rFonts w:ascii="Arial" w:hAnsi="Arial" w:cs="Arial"/>
          <w:sz w:val="18"/>
          <w:szCs w:val="18"/>
        </w:rPr>
        <w:t xml:space="preserve">. Escrita a convite do Teatro de Portalegre, que a estreou em 1991. </w:t>
      </w:r>
    </w:p>
    <w:p w14:paraId="21BA47D8" w14:textId="77777777" w:rsidR="006D255C" w:rsidRPr="00BA6E11" w:rsidRDefault="006D255C" w:rsidP="00BA6E11">
      <w:pPr>
        <w:pStyle w:val="Bibliografia-maisdoqueumaobra"/>
        <w:rPr>
          <w:rFonts w:ascii="Arial" w:hAnsi="Arial" w:cs="Arial"/>
          <w:sz w:val="18"/>
          <w:szCs w:val="18"/>
        </w:rPr>
      </w:pPr>
      <w:r w:rsidRPr="00BA6E11">
        <w:rPr>
          <w:rFonts w:ascii="Arial" w:hAnsi="Arial" w:cs="Arial"/>
          <w:iCs/>
          <w:sz w:val="18"/>
          <w:szCs w:val="18"/>
        </w:rPr>
        <w:t xml:space="preserve"> 1991-1993, O Marido Ausente</w:t>
      </w:r>
      <w:r w:rsidRPr="00BA6E11">
        <w:rPr>
          <w:rFonts w:ascii="Arial" w:hAnsi="Arial" w:cs="Arial"/>
          <w:sz w:val="18"/>
          <w:szCs w:val="18"/>
        </w:rPr>
        <w:t xml:space="preserve">. Traduzida em Polaco, Francês e Italiano. Escolhida para representar a dramaturgia portuguesa nas jornadas “Teatro Europeu Hoje”, em 6 países. </w:t>
      </w:r>
    </w:p>
    <w:p w14:paraId="59336A5D" w14:textId="77777777" w:rsidR="00D376A8" w:rsidRPr="00BA6E11" w:rsidRDefault="00D376A8" w:rsidP="00BA6E11">
      <w:pPr>
        <w:pStyle w:val="Caption"/>
        <w:rPr>
          <w:rFonts w:ascii="Arial" w:hAnsi="Arial"/>
          <w:sz w:val="18"/>
          <w:szCs w:val="18"/>
        </w:rPr>
      </w:pPr>
      <w:r w:rsidRPr="00BA6E11">
        <w:rPr>
          <w:rStyle w:val="FootnoteReference"/>
          <w:rFonts w:ascii="Arial" w:hAnsi="Arial"/>
          <w:noProof/>
          <w:szCs w:val="18"/>
        </w:rPr>
        <w:drawing>
          <wp:inline distT="0" distB="0" distL="0" distR="0" wp14:anchorId="4A161527" wp14:editId="424BBE4E">
            <wp:extent cx="3228230" cy="2419332"/>
            <wp:effectExtent l="0" t="0" r="0" b="635"/>
            <wp:docPr id="235" name="Picture 1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8"/>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236788" cy="2425746"/>
                    </a:xfrm>
                    <a:prstGeom prst="rect">
                      <a:avLst/>
                    </a:prstGeom>
                    <a:noFill/>
                    <a:ln>
                      <a:noFill/>
                    </a:ln>
                  </pic:spPr>
                </pic:pic>
              </a:graphicData>
            </a:graphic>
          </wp:inline>
        </w:drawing>
      </w:r>
      <w:r w:rsidRPr="00BA6E11">
        <w:rPr>
          <w:rFonts w:ascii="Arial" w:hAnsi="Arial"/>
          <w:noProof/>
          <w:sz w:val="18"/>
          <w:szCs w:val="18"/>
        </w:rPr>
        <w:drawing>
          <wp:inline distT="0" distB="0" distL="0" distR="0" wp14:anchorId="59D0B445" wp14:editId="1262307A">
            <wp:extent cx="3325681" cy="2496163"/>
            <wp:effectExtent l="0" t="0" r="8255" b="0"/>
            <wp:docPr id="234" name="Picture 1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333214" cy="2501817"/>
                    </a:xfrm>
                    <a:prstGeom prst="rect">
                      <a:avLst/>
                    </a:prstGeom>
                    <a:noFill/>
                    <a:ln>
                      <a:noFill/>
                    </a:ln>
                  </pic:spPr>
                </pic:pic>
              </a:graphicData>
            </a:graphic>
          </wp:inline>
        </w:drawing>
      </w:r>
      <w:r w:rsidRPr="00BA6E11">
        <w:rPr>
          <w:rFonts w:ascii="Arial" w:hAnsi="Arial"/>
          <w:noProof/>
          <w:sz w:val="18"/>
          <w:szCs w:val="18"/>
        </w:rPr>
        <w:drawing>
          <wp:inline distT="0" distB="0" distL="0" distR="0" wp14:anchorId="4B746352" wp14:editId="6E8AA246">
            <wp:extent cx="4460682" cy="2514903"/>
            <wp:effectExtent l="0" t="0" r="0" b="0"/>
            <wp:docPr id="233" name="Picture 1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3"/>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473614" cy="2522194"/>
                    </a:xfrm>
                    <a:prstGeom prst="rect">
                      <a:avLst/>
                    </a:prstGeom>
                    <a:noFill/>
                    <a:ln>
                      <a:noFill/>
                    </a:ln>
                  </pic:spPr>
                </pic:pic>
              </a:graphicData>
            </a:graphic>
          </wp:inline>
        </w:drawing>
      </w:r>
      <w:r w:rsidRPr="00BA6E11">
        <w:rPr>
          <w:rFonts w:ascii="Arial" w:hAnsi="Arial"/>
          <w:noProof/>
          <w:sz w:val="18"/>
          <w:szCs w:val="18"/>
        </w:rPr>
        <w:drawing>
          <wp:inline distT="0" distB="0" distL="0" distR="0" wp14:anchorId="3808379E" wp14:editId="43A4BEC0">
            <wp:extent cx="2660560" cy="2487516"/>
            <wp:effectExtent l="0" t="0" r="6985" b="8255"/>
            <wp:docPr id="228" name="Picture 1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7"/>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668920" cy="2495332"/>
                    </a:xfrm>
                    <a:prstGeom prst="rect">
                      <a:avLst/>
                    </a:prstGeom>
                    <a:noFill/>
                    <a:ln>
                      <a:noFill/>
                    </a:ln>
                  </pic:spPr>
                </pic:pic>
              </a:graphicData>
            </a:graphic>
          </wp:inline>
        </w:drawing>
      </w:r>
    </w:p>
    <w:p w14:paraId="2484616E" w14:textId="77777777" w:rsidR="00D376A8" w:rsidRPr="00BA6E11" w:rsidRDefault="00D376A8" w:rsidP="00BA6E11">
      <w:pPr>
        <w:pStyle w:val="Caption"/>
        <w:rPr>
          <w:rFonts w:ascii="Arial" w:hAnsi="Arial"/>
          <w:sz w:val="18"/>
          <w:szCs w:val="18"/>
        </w:rPr>
      </w:pPr>
      <w:r w:rsidRPr="00BA6E11">
        <w:rPr>
          <w:rFonts w:ascii="Arial" w:hAnsi="Arial"/>
          <w:sz w:val="18"/>
          <w:szCs w:val="18"/>
        </w:rPr>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26º LOMBA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28º STA MARIA 2017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25º Montalegre 2016</w:t>
      </w:r>
    </w:p>
    <w:p w14:paraId="180F26FE" w14:textId="77777777" w:rsidR="00E10880" w:rsidRPr="00BA6E11" w:rsidRDefault="00E10880" w:rsidP="00E10880">
      <w:pPr>
        <w:pStyle w:val="Caption"/>
        <w:rPr>
          <w:rFonts w:ascii="Arial" w:hAnsi="Arial"/>
          <w:sz w:val="18"/>
          <w:szCs w:val="18"/>
        </w:rPr>
      </w:pPr>
      <w:r w:rsidRPr="00BA6E11">
        <w:rPr>
          <w:rFonts w:ascii="Arial" w:hAnsi="Arial"/>
          <w:noProof/>
          <w:sz w:val="18"/>
          <w:szCs w:val="18"/>
        </w:rPr>
        <w:drawing>
          <wp:inline distT="0" distB="0" distL="0" distR="0" wp14:anchorId="7214E934" wp14:editId="27436EAC">
            <wp:extent cx="2655736" cy="1993980"/>
            <wp:effectExtent l="0" t="0" r="0" b="6350"/>
            <wp:docPr id="232" name="Picture 10667" descr="A couple of men sitting at a table with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10667" descr="A couple of men sitting at a table with flowers&#10;&#10;Description automatically generated with low confidence"/>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661393" cy="1998228"/>
                    </a:xfrm>
                    <a:prstGeom prst="rect">
                      <a:avLst/>
                    </a:prstGeom>
                    <a:noFill/>
                    <a:ln>
                      <a:noFill/>
                    </a:ln>
                  </pic:spPr>
                </pic:pic>
              </a:graphicData>
            </a:graphic>
          </wp:inline>
        </w:drawing>
      </w:r>
      <w:r w:rsidRPr="00BA6E11">
        <w:rPr>
          <w:rFonts w:ascii="Arial" w:hAnsi="Arial"/>
          <w:noProof/>
          <w:sz w:val="18"/>
          <w:szCs w:val="18"/>
        </w:rPr>
        <w:drawing>
          <wp:inline distT="0" distB="0" distL="0" distR="0" wp14:anchorId="60F97CD9" wp14:editId="5E376BCB">
            <wp:extent cx="2661551" cy="1998345"/>
            <wp:effectExtent l="0" t="0" r="5715" b="1905"/>
            <wp:docPr id="231" name="Picture 10668"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10668" descr="A person sitting at a table&#10;&#10;Description automatically generated with medium confidence"/>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665878" cy="2001594"/>
                    </a:xfrm>
                    <a:prstGeom prst="rect">
                      <a:avLst/>
                    </a:prstGeom>
                    <a:noFill/>
                    <a:ln>
                      <a:noFill/>
                    </a:ln>
                  </pic:spPr>
                </pic:pic>
              </a:graphicData>
            </a:graphic>
          </wp:inline>
        </w:drawing>
      </w:r>
      <w:r w:rsidRPr="00BA6E11">
        <w:rPr>
          <w:rFonts w:ascii="Arial" w:hAnsi="Arial"/>
          <w:noProof/>
          <w:sz w:val="18"/>
          <w:szCs w:val="18"/>
        </w:rPr>
        <w:drawing>
          <wp:inline distT="0" distB="0" distL="0" distR="0" wp14:anchorId="0F2F3838" wp14:editId="218C7E48">
            <wp:extent cx="3026947" cy="2020957"/>
            <wp:effectExtent l="0" t="0" r="2540" b="0"/>
            <wp:docPr id="236" name="Picture 10664"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0664" descr="A group of people sitting around a table&#10;&#10;Description automatically generated with medium confidence"/>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038148" cy="2028435"/>
                    </a:xfrm>
                    <a:prstGeom prst="rect">
                      <a:avLst/>
                    </a:prstGeom>
                    <a:noFill/>
                    <a:ln>
                      <a:noFill/>
                    </a:ln>
                  </pic:spPr>
                </pic:pic>
              </a:graphicData>
            </a:graphic>
          </wp:inline>
        </w:drawing>
      </w:r>
      <w:r w:rsidRPr="00BA6E11">
        <w:rPr>
          <w:rFonts w:ascii="Arial" w:hAnsi="Arial"/>
          <w:noProof/>
          <w:sz w:val="18"/>
          <w:szCs w:val="18"/>
        </w:rPr>
        <w:drawing>
          <wp:inline distT="0" distB="0" distL="0" distR="0" wp14:anchorId="25D56401" wp14:editId="066A37A9">
            <wp:extent cx="2687326" cy="2013306"/>
            <wp:effectExtent l="0" t="0" r="0" b="6350"/>
            <wp:docPr id="230" name="Picture 1067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10679" descr="A group of people sitting in chairs&#10;&#10;Description automatically generated"/>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690849" cy="2015945"/>
                    </a:xfrm>
                    <a:prstGeom prst="rect">
                      <a:avLst/>
                    </a:prstGeom>
                    <a:noFill/>
                    <a:ln>
                      <a:noFill/>
                    </a:ln>
                  </pic:spPr>
                </pic:pic>
              </a:graphicData>
            </a:graphic>
          </wp:inline>
        </w:drawing>
      </w:r>
      <w:r w:rsidRPr="00BA6E11">
        <w:rPr>
          <w:rFonts w:ascii="Arial" w:hAnsi="Arial"/>
          <w:noProof/>
          <w:sz w:val="18"/>
          <w:szCs w:val="18"/>
        </w:rPr>
        <w:drawing>
          <wp:inline distT="0" distB="0" distL="0" distR="0" wp14:anchorId="33E5F1D6" wp14:editId="177B755D">
            <wp:extent cx="2726365" cy="2049228"/>
            <wp:effectExtent l="0" t="0" r="0" b="8255"/>
            <wp:docPr id="229" name="Picture 10681" descr="A group of people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10681" descr="A group of people outside a building&#10;&#10;Description automatically generated with medium confidence"/>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2732248" cy="2053650"/>
                    </a:xfrm>
                    <a:prstGeom prst="rect">
                      <a:avLst/>
                    </a:prstGeom>
                    <a:noFill/>
                    <a:ln>
                      <a:noFill/>
                    </a:ln>
                  </pic:spPr>
                </pic:pic>
              </a:graphicData>
            </a:graphic>
          </wp:inline>
        </w:drawing>
      </w:r>
    </w:p>
    <w:p w14:paraId="18578EFB" w14:textId="77777777" w:rsidR="00E10880" w:rsidRPr="00BA6E11" w:rsidRDefault="00E10880" w:rsidP="00E10880">
      <w:pPr>
        <w:pStyle w:val="Caption"/>
        <w:rPr>
          <w:rFonts w:ascii="Arial" w:hAnsi="Arial"/>
          <w:sz w:val="18"/>
          <w:szCs w:val="18"/>
        </w:rPr>
      </w:pPr>
      <w:r w:rsidRPr="00BA6E11">
        <w:rPr>
          <w:rFonts w:ascii="Arial" w:hAnsi="Arial"/>
          <w:sz w:val="18"/>
          <w:szCs w:val="18"/>
        </w:rPr>
        <w:t xml:space="preserve">19º MAIA 2013 </w:t>
      </w:r>
      <w:r w:rsidRPr="00BA6E11">
        <w:rPr>
          <w:rFonts w:ascii="Arial" w:hAnsi="Arial"/>
          <w:sz w:val="18"/>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Style w:val="FootnoteReference"/>
          <w:rFonts w:ascii="Arial" w:hAnsi="Arial"/>
          <w:szCs w:val="18"/>
        </w:rPr>
        <w:tab/>
      </w:r>
      <w:r w:rsidRPr="00BA6E11">
        <w:rPr>
          <w:rFonts w:ascii="Arial" w:hAnsi="Arial"/>
          <w:sz w:val="18"/>
          <w:szCs w:val="18"/>
        </w:rPr>
        <w:t>19º MAIA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21º MOINHOS 2014</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21º Moinhos 2014</w:t>
      </w:r>
      <w:r w:rsidRPr="00BA6E11">
        <w:rPr>
          <w:rFonts w:ascii="Arial" w:hAnsi="Arial"/>
          <w:sz w:val="18"/>
          <w:szCs w:val="18"/>
        </w:rPr>
        <w:tab/>
      </w:r>
      <w:r w:rsidRPr="00BA6E11">
        <w:rPr>
          <w:rFonts w:ascii="Arial" w:hAnsi="Arial"/>
          <w:sz w:val="18"/>
          <w:szCs w:val="18"/>
        </w:rPr>
        <w:tab/>
        <w:t>22º Seia 2014</w:t>
      </w:r>
      <w:r w:rsidRPr="00BA6E11">
        <w:rPr>
          <w:rFonts w:ascii="Arial" w:hAnsi="Arial"/>
          <w:sz w:val="18"/>
          <w:szCs w:val="18"/>
        </w:rPr>
        <w:tab/>
      </w:r>
    </w:p>
    <w:p w14:paraId="655325B6" w14:textId="335437BE"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1992. A Donzela das Cinzas (1990). Ed. SREC, Angra do Heroísmo, 1992</w:t>
      </w:r>
    </w:p>
    <w:p w14:paraId="41DA9FD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1992. Arlequim nas Ruínas de Lisboa</w:t>
      </w:r>
      <w:r w:rsidRPr="00BA6E11">
        <w:rPr>
          <w:rFonts w:ascii="Arial" w:hAnsi="Arial" w:cs="Arial"/>
          <w:sz w:val="18"/>
          <w:szCs w:val="18"/>
        </w:rPr>
        <w:t>. Escrita a convite do Inatel. Teatro da Trindade, Ed Escola Superior de Teatro e Cinema, Lisboa,</w:t>
      </w:r>
    </w:p>
    <w:p w14:paraId="7B33DEF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1992, As Fajãs de São Jorge, </w:t>
      </w:r>
      <w:r w:rsidRPr="00BA6E11">
        <w:rPr>
          <w:rFonts w:ascii="Arial" w:hAnsi="Arial" w:cs="Arial"/>
          <w:sz w:val="18"/>
          <w:szCs w:val="18"/>
        </w:rPr>
        <w:t xml:space="preserve">Álbum. Fotografia e texto. ed. Câmara Municipal, da Calheta, São Jorge, Açores, </w:t>
      </w:r>
    </w:p>
    <w:p w14:paraId="0FFC8E7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1993, No Mais Profundo das Águas, romance. </w:t>
      </w:r>
    </w:p>
    <w:p w14:paraId="66F2D0B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1993, Os Doze Mandamentos </w:t>
      </w:r>
      <w:r w:rsidRPr="00BA6E11">
        <w:rPr>
          <w:rFonts w:ascii="Arial" w:hAnsi="Arial" w:cs="Arial"/>
          <w:sz w:val="18"/>
          <w:szCs w:val="18"/>
        </w:rPr>
        <w:t>(1993). Peça escrita a convite do Teatro de Portalegre</w:t>
      </w:r>
    </w:p>
    <w:p w14:paraId="0C3EA42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1994, Os Doze Mandamentos</w:t>
      </w:r>
      <w:r w:rsidRPr="00BA6E11">
        <w:rPr>
          <w:rFonts w:ascii="Arial" w:hAnsi="Arial" w:cs="Arial"/>
          <w:sz w:val="18"/>
          <w:szCs w:val="18"/>
        </w:rPr>
        <w:t xml:space="preserve">. Peça escrita a convite do Teatro de Portalegre, que a representou em 1994. Ed. SREC, Angra do Heroísmo, </w:t>
      </w:r>
    </w:p>
    <w:p w14:paraId="5A2C163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1995, Fortunato e TV Glória. </w:t>
      </w:r>
    </w:p>
    <w:p w14:paraId="685C9EE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1996, A Paixão Segundo João Mateus</w:t>
      </w:r>
      <w:r w:rsidRPr="00BA6E11">
        <w:rPr>
          <w:rFonts w:ascii="Arial" w:hAnsi="Arial" w:cs="Arial"/>
          <w:sz w:val="18"/>
          <w:szCs w:val="18"/>
        </w:rPr>
        <w:t>. 2º Prémio dos “30 Anos do Teatro Experimental do Porto”. Estreada pelo Teatro “A Oficina”, Guimarães.</w:t>
      </w:r>
    </w:p>
    <w:p w14:paraId="4449183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1996, O Café Centauro. Tríptico provinciano: Cavalheiro de Nobres Sentimentos – As Invenções do Demónio, </w:t>
      </w:r>
    </w:p>
    <w:p w14:paraId="4332484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1997, O marido ausente, Peça escrita a convite do Teatro de Portalegre, que a estreou em 1989. Traduzida em Polaco, Francês e Italiano. Escolhida para representar a dramaturgia portuguesa nas jornadas “Teatro Europeu Hoje”, em 6 países (1991 a 1993), Lisboa, ed. Colibri</w:t>
      </w:r>
    </w:p>
    <w:p w14:paraId="7B0B86E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1997.  Uma nuvem sobre a cama, comédia erótica em duas partes, Lisboa, ed. Colibri</w:t>
      </w:r>
    </w:p>
    <w:p w14:paraId="04437E8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1997, O Bobo</w:t>
      </w:r>
      <w:r w:rsidRPr="00BA6E11">
        <w:rPr>
          <w:rFonts w:ascii="Arial" w:hAnsi="Arial" w:cs="Arial"/>
          <w:sz w:val="18"/>
          <w:szCs w:val="18"/>
        </w:rPr>
        <w:t>. Versão dramática do romance de Alexandre Herculano, estreada pelo Grupo de Teatro “A Oficina”, Guimarães</w:t>
      </w:r>
    </w:p>
    <w:p w14:paraId="2C5A9BE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1998, Os Deserdados da Pátria (1988). (Ver Do Desencanto à Revolta 2003.) </w:t>
      </w:r>
    </w:p>
    <w:p w14:paraId="2B1B94A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1998, Fortunato e TV Glória</w:t>
      </w:r>
      <w:r w:rsidRPr="00BA6E11">
        <w:rPr>
          <w:rFonts w:ascii="Arial" w:hAnsi="Arial" w:cs="Arial"/>
          <w:sz w:val="18"/>
          <w:szCs w:val="18"/>
        </w:rPr>
        <w:t>. Peça estreada pelo Teatro Animação de Setúbal,</w:t>
      </w:r>
    </w:p>
    <w:p w14:paraId="5C21C8A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1998, No Mais Profundo Das Águas, romance, Lisboa, Ed. Salamandra</w:t>
      </w:r>
    </w:p>
    <w:p w14:paraId="171C1C5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1999, Percurso de Poeta, poesia</w:t>
      </w:r>
      <w:r w:rsidRPr="00BA6E11">
        <w:rPr>
          <w:rFonts w:ascii="Arial" w:hAnsi="Arial" w:cs="Arial"/>
          <w:sz w:val="18"/>
          <w:szCs w:val="18"/>
        </w:rPr>
        <w:t xml:space="preserve">. Prémio Natália Correia, 1999. ed. autor, Lisboa, </w:t>
      </w:r>
    </w:p>
    <w:p w14:paraId="2C7815B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1999, A Donzela das Cinzas</w:t>
      </w:r>
      <w:r w:rsidRPr="00BA6E11">
        <w:rPr>
          <w:rFonts w:ascii="Arial" w:hAnsi="Arial" w:cs="Arial"/>
          <w:sz w:val="18"/>
          <w:szCs w:val="18"/>
        </w:rPr>
        <w:t xml:space="preserve">. Estreada pelo Teatro Passagem de Nível, Alfornelos, </w:t>
      </w:r>
    </w:p>
    <w:p w14:paraId="15E6CF3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2000, Salomé ou A Cabeça do Profeta</w:t>
      </w:r>
      <w:r w:rsidRPr="00BA6E11">
        <w:rPr>
          <w:rFonts w:ascii="Arial" w:hAnsi="Arial" w:cs="Arial"/>
          <w:sz w:val="18"/>
          <w:szCs w:val="18"/>
        </w:rPr>
        <w:t>. Peça escrita a convite do Teatro de Portalegre, que a estreou. Ed Novo Imbondeiro, Lisboa</w:t>
      </w:r>
    </w:p>
    <w:p w14:paraId="52A8963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2002, O café centauro: tríptico provinciano, Novo Imbondeiro Editores, 2002 - 86 páginas</w:t>
      </w:r>
    </w:p>
    <w:p w14:paraId="2896E9D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2002, As Suaves Luvas de Londres. Ed. Novo Imbondeiro, Lisboa</w:t>
      </w:r>
    </w:p>
    <w:p w14:paraId="409673C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2002, O Café Centauro. Tríptico provinciano: Cavalheiro de Nobres Sentimentos – As Invenções do Demónio, </w:t>
      </w:r>
      <w:r w:rsidRPr="00BA6E11">
        <w:rPr>
          <w:rFonts w:ascii="Arial" w:hAnsi="Arial" w:cs="Arial"/>
          <w:iCs/>
          <w:sz w:val="18"/>
          <w:szCs w:val="18"/>
        </w:rPr>
        <w:t>As Suaves Luvas de Londres,</w:t>
      </w:r>
      <w:r w:rsidRPr="00BA6E11">
        <w:rPr>
          <w:rFonts w:ascii="Arial" w:hAnsi="Arial" w:cs="Arial"/>
          <w:sz w:val="18"/>
          <w:szCs w:val="18"/>
        </w:rPr>
        <w:t xml:space="preserve"> ed. Novo Imbondeiro, Lisboa</w:t>
      </w:r>
    </w:p>
    <w:p w14:paraId="66E3EDA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2003, Do Desencanto à Revolta,</w:t>
      </w:r>
      <w:r w:rsidRPr="00BA6E11">
        <w:rPr>
          <w:rFonts w:ascii="Arial" w:hAnsi="Arial" w:cs="Arial"/>
          <w:sz w:val="18"/>
          <w:szCs w:val="18"/>
        </w:rPr>
        <w:t xml:space="preserve"> conjuntamente com a peça </w:t>
      </w:r>
      <w:r w:rsidRPr="00BA6E11">
        <w:rPr>
          <w:rFonts w:ascii="Arial" w:hAnsi="Arial" w:cs="Arial"/>
          <w:iCs/>
          <w:sz w:val="18"/>
          <w:szCs w:val="18"/>
        </w:rPr>
        <w:t>Os Deserdados da Pátria</w:t>
      </w:r>
      <w:r w:rsidRPr="00BA6E11">
        <w:rPr>
          <w:rFonts w:ascii="Arial" w:hAnsi="Arial" w:cs="Arial"/>
          <w:sz w:val="18"/>
          <w:szCs w:val="18"/>
        </w:rPr>
        <w:t>, com a qual forma um díptico Ed. Novo Imbondeiro, Lisboa,</w:t>
      </w:r>
    </w:p>
    <w:p w14:paraId="5122375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2003, Frente à Cortina de Enganos, romance. Inédito</w:t>
      </w:r>
    </w:p>
    <w:p w14:paraId="28B25D4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2004, Arlequim nas ruínas de Lisboa, Novo Imbondeiro, Lisboa. </w:t>
      </w:r>
    </w:p>
    <w:p w14:paraId="5DB2122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2006, A Paixão Segundo João Mateus Romance Quase de Cordel, ed. Instituto Açoriano de Cultura, Angra do Heroísmo, </w:t>
      </w:r>
    </w:p>
    <w:p w14:paraId="136EA74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2007, Para Além do Caso Maddie</w:t>
      </w:r>
      <w:r w:rsidRPr="00BA6E11">
        <w:rPr>
          <w:rFonts w:ascii="Arial" w:hAnsi="Arial" w:cs="Arial"/>
          <w:sz w:val="18"/>
          <w:szCs w:val="18"/>
        </w:rPr>
        <w:t xml:space="preserve">. Peça escrita a convite do Teatro de Portalegre, </w:t>
      </w:r>
    </w:p>
    <w:p w14:paraId="17140B1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2007, Para Além do Caso Maddie</w:t>
      </w:r>
      <w:r w:rsidRPr="00BA6E11">
        <w:rPr>
          <w:rFonts w:ascii="Arial" w:hAnsi="Arial" w:cs="Arial"/>
          <w:sz w:val="18"/>
          <w:szCs w:val="18"/>
        </w:rPr>
        <w:t xml:space="preserve">. Peça escrita a convite do Teatro de Portalegre, estreou em 2008. </w:t>
      </w:r>
    </w:p>
    <w:p w14:paraId="76FB137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2008, Memórias de Petrónio Malabar</w:t>
      </w:r>
      <w:r w:rsidRPr="00BA6E11">
        <w:rPr>
          <w:rFonts w:ascii="Arial" w:hAnsi="Arial" w:cs="Arial"/>
          <w:sz w:val="18"/>
          <w:szCs w:val="18"/>
        </w:rPr>
        <w:t>. Peça expressamente escrita para a revista Prelo, que a publicou no seu nº 8 maio - agosto de 2008.</w:t>
      </w:r>
    </w:p>
    <w:p w14:paraId="1927152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2009, Da espiga ao espírito, Angra, in Atlântida, vol. LIV, IAC (Instituto Açoriano de Cultura)</w:t>
      </w:r>
    </w:p>
    <w:p w14:paraId="0B6326F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2009, O Rosto Levantado</w:t>
      </w:r>
      <w:r w:rsidRPr="00BA6E11">
        <w:rPr>
          <w:rFonts w:ascii="Arial" w:hAnsi="Arial" w:cs="Arial"/>
          <w:sz w:val="18"/>
          <w:szCs w:val="18"/>
        </w:rPr>
        <w:t xml:space="preserve">. 1ª ed., em Algum Teatro, Câmara Municipal de Lisboa, </w:t>
      </w:r>
    </w:p>
    <w:p w14:paraId="75DA117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2009, O Rosto Levantado, Teatro CENDREV, Évora</w:t>
      </w:r>
    </w:p>
    <w:p w14:paraId="49DBFBB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2009, Algum Teatro, </w:t>
      </w:r>
      <w:r w:rsidRPr="00BA6E11">
        <w:rPr>
          <w:rFonts w:ascii="Arial" w:hAnsi="Arial" w:cs="Arial"/>
          <w:sz w:val="18"/>
          <w:szCs w:val="18"/>
        </w:rPr>
        <w:t xml:space="preserve">1966-2007. Vinte peças em 4 volumes, com um longo prefácio: </w:t>
      </w:r>
      <w:r w:rsidRPr="00BA6E11">
        <w:rPr>
          <w:rFonts w:ascii="Arial" w:hAnsi="Arial" w:cs="Arial"/>
          <w:iCs/>
          <w:sz w:val="18"/>
          <w:szCs w:val="18"/>
        </w:rPr>
        <w:t>Apresenta-se o Autor com as Suas Peças</w:t>
      </w:r>
      <w:r w:rsidRPr="00BA6E11">
        <w:rPr>
          <w:rFonts w:ascii="Arial" w:hAnsi="Arial" w:cs="Arial"/>
          <w:sz w:val="18"/>
          <w:szCs w:val="18"/>
        </w:rPr>
        <w:t>. Imprensa Nacional-Casa da Moeda, Lisboa.</w:t>
      </w:r>
    </w:p>
    <w:p w14:paraId="1755337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2011, A Paixão Segundo João Mateus Romance Quase de Cordel, Angra, Instituto Açoriano de Cultura, </w:t>
      </w:r>
    </w:p>
    <w:p w14:paraId="3AA5143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iCs/>
          <w:sz w:val="18"/>
          <w:szCs w:val="18"/>
        </w:rPr>
        <w:t xml:space="preserve"> 2011, O Bobo</w:t>
      </w:r>
      <w:r w:rsidRPr="00BA6E11">
        <w:rPr>
          <w:rFonts w:ascii="Arial" w:hAnsi="Arial" w:cs="Arial"/>
          <w:sz w:val="18"/>
          <w:szCs w:val="18"/>
        </w:rPr>
        <w:t>. Versão dramática do romance de Alexandre Herculano, Edição da Sociedade Portuguesa de Autores / Imprensa Nacional-Casa da Moeda, 2011</w:t>
      </w:r>
    </w:p>
    <w:p w14:paraId="6A0602C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2013. Coletânea de Textos Dramáticos de Helena Chrystello e Lucília Roxo, AICL-Colóquios da Lusofonia ed. Calendário de Letras V. N. de Gaia </w:t>
      </w:r>
    </w:p>
    <w:p w14:paraId="03A4B8D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2013. Dois irmãos gémeos de Santa Comba e outras histórias, in Atas do 20º colóquio da lusofonia, Seia, Portugal</w:t>
      </w:r>
    </w:p>
    <w:p w14:paraId="61534327" w14:textId="57AA3582"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2014. Algum teatro na internet, in Atas do 22º colóquio da lusofonia</w:t>
      </w:r>
    </w:p>
    <w:p w14:paraId="19B82545" w14:textId="6B0CBA9F"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POEMA “DECLARAÇÃO” - </w:t>
      </w:r>
      <w:hyperlink r:id="rId726" w:history="1">
        <w:r w:rsidRPr="00BA6E11">
          <w:rPr>
            <w:rStyle w:val="Hyperlink"/>
            <w:rFonts w:ascii="Arial" w:hAnsi="Arial" w:cs="Arial"/>
            <w:sz w:val="18"/>
            <w:szCs w:val="18"/>
            <w:highlight w:val="yellow"/>
          </w:rPr>
          <w:t>https://www.youtube.com/watch?v=G8-FiFrK2Ss&amp;index=148&amp;list=PLwjUyRyOUwOKyMkaiepZif1C_4tvtkeRI</w:t>
        </w:r>
      </w:hyperlink>
      <w:r w:rsidRPr="00BA6E11">
        <w:rPr>
          <w:rFonts w:cs="Arial"/>
          <w:sz w:val="18"/>
          <w:szCs w:val="18"/>
          <w:highlight w:val="yellow"/>
        </w:rPr>
        <w:t xml:space="preserve"> </w:t>
      </w:r>
    </w:p>
    <w:p w14:paraId="1DA5F7E3"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caderno de estudos açorianos #16 </w:t>
      </w:r>
      <w:hyperlink r:id="rId727" w:history="1">
        <w:r w:rsidRPr="00BA6E11">
          <w:rPr>
            <w:rStyle w:val="Hyperlink"/>
            <w:rFonts w:ascii="Arial" w:hAnsi="Arial" w:cs="Arial"/>
            <w:sz w:val="18"/>
            <w:szCs w:val="18"/>
            <w:highlight w:val="yellow"/>
          </w:rPr>
          <w:t>https://www.lusofonias.net/arquivos/426/Cadernos-(e-suplementos)-de-Estudos-Acorianos/870/caderno-16-Norberto-Avila-CADERNOS-DE-ESTUDOS-ACORIANOS.pdf</w:t>
        </w:r>
      </w:hyperlink>
      <w:r w:rsidRPr="00BA6E11">
        <w:rPr>
          <w:rStyle w:val="Hyperlink"/>
          <w:rFonts w:ascii="Arial" w:hAnsi="Arial" w:cs="Arial"/>
          <w:sz w:val="18"/>
          <w:szCs w:val="18"/>
          <w:highlight w:val="yellow"/>
        </w:rPr>
        <w:t xml:space="preserve"> </w:t>
      </w:r>
    </w:p>
    <w:p w14:paraId="0364A910"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SUPLEMENTO #16 </w:t>
      </w:r>
      <w:hyperlink r:id="rId728" w:history="1">
        <w:r w:rsidRPr="00BA6E11">
          <w:rPr>
            <w:rStyle w:val="Hyperlink"/>
            <w:rFonts w:ascii="Arial" w:hAnsi="Arial" w:cs="Arial"/>
            <w:sz w:val="18"/>
            <w:szCs w:val="18"/>
            <w:highlight w:val="yellow"/>
          </w:rPr>
          <w:t>https://www.lusofonias.net/arquivos/426/Cadernos-(e-suplementos)-de-Estudos-Acorianos/801/suplemento-16-norberto-avila-II.pdf</w:t>
        </w:r>
      </w:hyperlink>
      <w:r w:rsidRPr="00BA6E11">
        <w:rPr>
          <w:rStyle w:val="Hyperlink"/>
          <w:rFonts w:ascii="Arial" w:hAnsi="Arial" w:cs="Arial"/>
          <w:sz w:val="18"/>
          <w:szCs w:val="18"/>
          <w:highlight w:val="yellow"/>
        </w:rPr>
        <w:t xml:space="preserve"> </w:t>
      </w:r>
    </w:p>
    <w:p w14:paraId="4AC6C1B8" w14:textId="77777777" w:rsidR="003835B7" w:rsidRPr="00BA6E11" w:rsidRDefault="00D376A8" w:rsidP="00BA6E11">
      <w:pPr>
        <w:pStyle w:val="Colquio"/>
        <w:rPr>
          <w:rFonts w:cs="Arial"/>
          <w:sz w:val="18"/>
          <w:szCs w:val="18"/>
          <w:highlight w:val="yellow"/>
        </w:rPr>
      </w:pPr>
      <w:r w:rsidRPr="00BA6E11">
        <w:rPr>
          <w:rFonts w:cs="Arial"/>
          <w:sz w:val="18"/>
          <w:szCs w:val="18"/>
          <w:highlight w:val="yellow"/>
        </w:rPr>
        <w:t>ver vídeo homenagem 2016 AICL</w:t>
      </w:r>
    </w:p>
    <w:p w14:paraId="3C9102A6" w14:textId="32CBAD5E"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 </w:t>
      </w:r>
      <w:hyperlink r:id="rId729" w:history="1">
        <w:r w:rsidRPr="00BA6E11">
          <w:rPr>
            <w:rStyle w:val="Hyperlink"/>
            <w:rFonts w:ascii="Arial" w:hAnsi="Arial" w:cs="Arial"/>
            <w:sz w:val="18"/>
            <w:szCs w:val="18"/>
            <w:highlight w:val="yellow"/>
          </w:rPr>
          <w:t>https://www.youtube.com/watch?v=eXkcpMpjBjw&amp;feature=youtu.be</w:t>
        </w:r>
      </w:hyperlink>
    </w:p>
    <w:p w14:paraId="221F61DD" w14:textId="4BB20D3F" w:rsidR="00D376A8" w:rsidRPr="00BA6E11" w:rsidRDefault="00D376A8" w:rsidP="00BA6E11">
      <w:pPr>
        <w:pStyle w:val="Colquio"/>
        <w:rPr>
          <w:rStyle w:val="Hyperlink"/>
          <w:rFonts w:ascii="Arial" w:hAnsi="Arial" w:cs="Arial"/>
          <w:sz w:val="18"/>
          <w:szCs w:val="18"/>
          <w:highlight w:val="yellow"/>
        </w:rPr>
      </w:pPr>
      <w:r w:rsidRPr="00BA6E11">
        <w:rPr>
          <w:rStyle w:val="Hyperlink"/>
          <w:rFonts w:ascii="Arial" w:hAnsi="Arial" w:cs="Arial"/>
          <w:sz w:val="18"/>
          <w:szCs w:val="18"/>
          <w:highlight w:val="yellow"/>
        </w:rPr>
        <w:t xml:space="preserve">  </w:t>
      </w:r>
      <w:hyperlink r:id="rId730" w:history="1">
        <w:r w:rsidRPr="00BA6E11">
          <w:rPr>
            <w:rStyle w:val="Hyperlink"/>
            <w:rFonts w:ascii="Arial" w:hAnsi="Arial" w:cs="Arial"/>
            <w:sz w:val="18"/>
            <w:szCs w:val="18"/>
            <w:highlight w:val="yellow"/>
          </w:rPr>
          <w:t>https://www.youtube.com/watch?v=eXkcpMpjBjw&amp;t=6s&amp;list=PLwjUyRyOUwOKyMkaiepZif1C_4tvtkeRI&amp;index=88</w:t>
        </w:r>
      </w:hyperlink>
      <w:r w:rsidRPr="00BA6E11">
        <w:rPr>
          <w:rStyle w:val="Hyperlink"/>
          <w:rFonts w:ascii="Arial" w:hAnsi="Arial" w:cs="Arial"/>
          <w:sz w:val="18"/>
          <w:szCs w:val="18"/>
          <w:highlight w:val="yellow"/>
        </w:rPr>
        <w:t xml:space="preserve"> </w:t>
      </w:r>
    </w:p>
    <w:p w14:paraId="1EC4219B"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homenagem a Norberto em 2016 na EBI MAIA </w:t>
      </w:r>
      <w:hyperlink r:id="rId731" w:history="1">
        <w:r w:rsidRPr="00BA6E11">
          <w:rPr>
            <w:rStyle w:val="Hyperlink"/>
            <w:rFonts w:ascii="Arial" w:hAnsi="Arial" w:cs="Arial"/>
            <w:sz w:val="18"/>
            <w:szCs w:val="18"/>
            <w:highlight w:val="yellow"/>
          </w:rPr>
          <w:t>https://www.youtube.com/watch?v=q_MGr1DpuAI&amp;t=0s&amp;list=PLwjUyRyOUwOKyMkaiepZif1C_4tvtkeRI&amp;index=72</w:t>
        </w:r>
      </w:hyperlink>
      <w:r w:rsidRPr="00BA6E11">
        <w:rPr>
          <w:rFonts w:cs="Arial"/>
          <w:sz w:val="18"/>
          <w:szCs w:val="18"/>
          <w:highlight w:val="yellow"/>
        </w:rPr>
        <w:t xml:space="preserve"> </w:t>
      </w:r>
    </w:p>
    <w:p w14:paraId="618FBDDE"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ver vídeo homenagem AICL 2015 </w:t>
      </w:r>
      <w:hyperlink r:id="rId732" w:history="1">
        <w:r w:rsidRPr="00BA6E11">
          <w:rPr>
            <w:rStyle w:val="Hyperlink"/>
            <w:rFonts w:ascii="Arial" w:hAnsi="Arial" w:cs="Arial"/>
            <w:sz w:val="18"/>
            <w:szCs w:val="18"/>
            <w:highlight w:val="yellow"/>
          </w:rPr>
          <w:t>https://www.lusofonias.net/acorianidade/video-homenagens-aicl/2074-homenagem-aicl-a-norberto-%C3%A1vila-2015.html</w:t>
        </w:r>
      </w:hyperlink>
      <w:r w:rsidRPr="00BA6E11">
        <w:rPr>
          <w:rStyle w:val="Hyperlink"/>
          <w:rFonts w:ascii="Arial" w:hAnsi="Arial" w:cs="Arial"/>
          <w:sz w:val="18"/>
          <w:szCs w:val="18"/>
          <w:highlight w:val="yellow"/>
        </w:rPr>
        <w:t xml:space="preserve"> </w:t>
      </w:r>
    </w:p>
    <w:p w14:paraId="48237190" w14:textId="77777777" w:rsidR="00E10880" w:rsidRDefault="00D376A8" w:rsidP="00BA6E11">
      <w:pPr>
        <w:pStyle w:val="Colquio"/>
        <w:rPr>
          <w:rFonts w:cs="Arial"/>
          <w:sz w:val="18"/>
          <w:szCs w:val="18"/>
          <w:highlight w:val="yellow"/>
        </w:rPr>
      </w:pPr>
      <w:r w:rsidRPr="00BA6E11">
        <w:rPr>
          <w:rFonts w:cs="Arial"/>
          <w:sz w:val="18"/>
          <w:szCs w:val="18"/>
          <w:highlight w:val="yellow"/>
        </w:rPr>
        <w:t xml:space="preserve">É SÓCIO AICL.  </w:t>
      </w:r>
    </w:p>
    <w:p w14:paraId="12B54A2D" w14:textId="7652235C" w:rsidR="00D376A8" w:rsidRPr="00BA6E11" w:rsidRDefault="00D376A8" w:rsidP="00BA6E11">
      <w:pPr>
        <w:pStyle w:val="Colquio"/>
        <w:rPr>
          <w:rFonts w:cs="Arial"/>
          <w:sz w:val="18"/>
          <w:szCs w:val="18"/>
          <w:highlight w:val="yellow"/>
        </w:rPr>
      </w:pPr>
      <w:r w:rsidRPr="00BA6E11">
        <w:rPr>
          <w:rFonts w:cs="Arial"/>
          <w:sz w:val="18"/>
          <w:szCs w:val="18"/>
          <w:highlight w:val="yellow"/>
        </w:rPr>
        <w:t>- FOI AUTOR HOMENAGEADO EM 2016 E NO 4º PRÉMIO AICL AÇORIANIDADE.</w:t>
      </w:r>
    </w:p>
    <w:p w14:paraId="11240107"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PARTICIPOU NO 19º COLÓQUIO MAIA 2013, 20º SEIA 2013, 21º NOS MOINHOS DE PORTO FORMOSO 2014, 22º EM SEIA 2014, 23º FUNDÃO 2015, 24º GRACIOSA 2015, 25º EM MONTALEGRE 2016, 26º NA LOMBA DA MAIA, 27º BELMONTE 2017, 28º VILA DO PORTO 2017, 29º BELMONTE 2018 E 30º MADALENA DO PICO 2018</w:t>
      </w:r>
    </w:p>
    <w:p w14:paraId="42D03784" w14:textId="77777777" w:rsidR="00D376A8" w:rsidRPr="00BA6E11" w:rsidRDefault="00D11D2E" w:rsidP="00BA6E11">
      <w:pPr>
        <w:rPr>
          <w:rFonts w:ascii="Arial" w:hAnsi="Arial"/>
          <w:sz w:val="18"/>
          <w:szCs w:val="18"/>
        </w:rPr>
      </w:pPr>
      <w:r>
        <w:rPr>
          <w:rFonts w:ascii="Arial" w:hAnsi="Arial"/>
          <w:sz w:val="18"/>
          <w:szCs w:val="18"/>
        </w:rPr>
        <w:pict w14:anchorId="304AB898">
          <v:shape id="_x0000_i1080" type="#_x0000_t75" style="width:324pt;height:5.4pt" o:hrpct="0" o:hr="t">
            <v:imagedata r:id="rId243" o:title="BD10256_"/>
          </v:shape>
        </w:pict>
      </w:r>
      <w:bookmarkEnd w:id="170"/>
    </w:p>
    <w:p w14:paraId="48EE8A49" w14:textId="3AB7D404" w:rsidR="00D376A8" w:rsidRPr="00BA6E11" w:rsidRDefault="00D376A8" w:rsidP="00BA6E11">
      <w:pPr>
        <w:pStyle w:val="Heading3"/>
        <w:rPr>
          <w:rFonts w:ascii="Arial" w:hAnsi="Arial"/>
          <w:sz w:val="18"/>
          <w:szCs w:val="18"/>
        </w:rPr>
      </w:pPr>
      <w:bookmarkStart w:id="171" w:name="_PAULO_MENDES,_AIPA,"/>
      <w:bookmarkStart w:id="172" w:name="_PAULO_RAMALHO,_ESCOLA"/>
      <w:bookmarkStart w:id="173" w:name="_PEDRO_PAULO_CÂMARA,"/>
      <w:bookmarkStart w:id="174" w:name="_Hlk487794454"/>
      <w:bookmarkStart w:id="175" w:name="_Hlk503953637"/>
      <w:bookmarkStart w:id="176" w:name="_Hlk535523288"/>
      <w:bookmarkStart w:id="177" w:name="_Hlk533955155"/>
      <w:bookmarkEnd w:id="167"/>
      <w:bookmarkEnd w:id="168"/>
      <w:bookmarkEnd w:id="169"/>
      <w:bookmarkEnd w:id="171"/>
      <w:bookmarkEnd w:id="172"/>
      <w:bookmarkEnd w:id="173"/>
      <w:r w:rsidRPr="00BA6E11">
        <w:rPr>
          <w:rFonts w:ascii="Arial" w:hAnsi="Arial"/>
          <w:sz w:val="18"/>
          <w:szCs w:val="18"/>
        </w:rPr>
        <w:t>PEDRO PAULO CÂMARA, ESCOLA PROF. APRODAZ, ESCRITOR, AÇORES</w:t>
      </w:r>
    </w:p>
    <w:p w14:paraId="023BE95E" w14:textId="77777777" w:rsidR="00D376A8" w:rsidRPr="00BA6E11" w:rsidRDefault="00D376A8" w:rsidP="00BA6E11">
      <w:pPr>
        <w:rPr>
          <w:rFonts w:ascii="Arial" w:hAnsi="Arial"/>
          <w:sz w:val="18"/>
          <w:szCs w:val="18"/>
          <w:u w:val="single"/>
        </w:rPr>
      </w:pPr>
      <w:r w:rsidRPr="00BA6E11">
        <w:rPr>
          <w:rFonts w:ascii="Arial" w:hAnsi="Arial"/>
          <w:noProof/>
          <w:sz w:val="18"/>
          <w:szCs w:val="18"/>
        </w:rPr>
        <w:drawing>
          <wp:inline distT="0" distB="0" distL="0" distR="0" wp14:anchorId="40E9EA0D" wp14:editId="6B68D51F">
            <wp:extent cx="3625794" cy="2722666"/>
            <wp:effectExtent l="0" t="0" r="0" b="1905"/>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632349" cy="2727588"/>
                    </a:xfrm>
                    <a:prstGeom prst="rect">
                      <a:avLst/>
                    </a:prstGeom>
                    <a:noFill/>
                    <a:ln>
                      <a:noFill/>
                    </a:ln>
                  </pic:spPr>
                </pic:pic>
              </a:graphicData>
            </a:graphic>
          </wp:inline>
        </w:drawing>
      </w:r>
      <w:r w:rsidRPr="00BA6E11">
        <w:rPr>
          <w:rFonts w:ascii="Arial" w:hAnsi="Arial"/>
          <w:sz w:val="18"/>
          <w:szCs w:val="18"/>
          <w:u w:val="single"/>
        </w:rPr>
        <w:t xml:space="preserve"> </w:t>
      </w:r>
      <w:r w:rsidRPr="00BA6E11">
        <w:rPr>
          <w:rFonts w:ascii="Arial" w:hAnsi="Arial"/>
          <w:noProof/>
          <w:sz w:val="18"/>
          <w:szCs w:val="18"/>
          <w:u w:val="single"/>
        </w:rPr>
        <w:drawing>
          <wp:inline distT="0" distB="0" distL="0" distR="0" wp14:anchorId="61325C1D" wp14:editId="1F4EDF75">
            <wp:extent cx="3618921" cy="2721428"/>
            <wp:effectExtent l="0" t="0" r="635" b="3175"/>
            <wp:docPr id="221" name="Picture 1300" descr="C:\Users\Chrys\AppData\Local\Microsoft\Windows\INetCache\Content.Word\BELMONTE 09abr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C:\Users\Chrys\AppData\Local\Microsoft\Windows\INetCache\Content.Word\BELMONTE 09abr2017 (85).jp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626836" cy="2727380"/>
                    </a:xfrm>
                    <a:prstGeom prst="rect">
                      <a:avLst/>
                    </a:prstGeom>
                    <a:noFill/>
                    <a:ln>
                      <a:noFill/>
                    </a:ln>
                  </pic:spPr>
                </pic:pic>
              </a:graphicData>
            </a:graphic>
          </wp:inline>
        </w:drawing>
      </w:r>
      <w:r w:rsidRPr="00BA6E11">
        <w:rPr>
          <w:rFonts w:ascii="Arial" w:hAnsi="Arial"/>
          <w:noProof/>
          <w:sz w:val="18"/>
          <w:szCs w:val="18"/>
        </w:rPr>
        <w:drawing>
          <wp:inline distT="0" distB="0" distL="0" distR="0" wp14:anchorId="20C97436" wp14:editId="437539F6">
            <wp:extent cx="2037356" cy="2716474"/>
            <wp:effectExtent l="0" t="0" r="1270" b="8255"/>
            <wp:docPr id="227"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042709" cy="2723612"/>
                    </a:xfrm>
                    <a:prstGeom prst="rect">
                      <a:avLst/>
                    </a:prstGeom>
                    <a:noFill/>
                    <a:ln>
                      <a:noFill/>
                    </a:ln>
                  </pic:spPr>
                </pic:pic>
              </a:graphicData>
            </a:graphic>
          </wp:inline>
        </w:drawing>
      </w:r>
      <w:r w:rsidRPr="00BA6E11">
        <w:rPr>
          <w:rFonts w:ascii="Arial" w:hAnsi="Arial"/>
          <w:noProof/>
          <w:sz w:val="18"/>
          <w:szCs w:val="18"/>
        </w:rPr>
        <w:drawing>
          <wp:inline distT="0" distB="0" distL="0" distR="0" wp14:anchorId="10BAAD6A" wp14:editId="24C873B2">
            <wp:extent cx="3599465" cy="2697121"/>
            <wp:effectExtent l="0" t="0" r="1270" b="8255"/>
            <wp:docPr id="226"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609335" cy="2704517"/>
                    </a:xfrm>
                    <a:prstGeom prst="rect">
                      <a:avLst/>
                    </a:prstGeom>
                    <a:noFill/>
                    <a:ln>
                      <a:noFill/>
                    </a:ln>
                  </pic:spPr>
                </pic:pic>
              </a:graphicData>
            </a:graphic>
          </wp:inline>
        </w:drawing>
      </w:r>
    </w:p>
    <w:p w14:paraId="4F745C44" w14:textId="1F491E63" w:rsidR="00D376A8" w:rsidRPr="00BA6E11" w:rsidRDefault="00D376A8" w:rsidP="00BA6E11">
      <w:pPr>
        <w:pStyle w:val="Caption"/>
        <w:rPr>
          <w:rFonts w:ascii="Arial" w:hAnsi="Arial"/>
          <w:sz w:val="18"/>
          <w:szCs w:val="18"/>
        </w:rPr>
      </w:pPr>
      <w:r w:rsidRPr="00BA6E11">
        <w:rPr>
          <w:rFonts w:ascii="Arial" w:hAnsi="Arial"/>
          <w:sz w:val="18"/>
          <w:szCs w:val="18"/>
        </w:rPr>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27º Belmonte 2017                                                                                                                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p>
    <w:p w14:paraId="571B9BB5" w14:textId="77777777" w:rsidR="003709C6" w:rsidRPr="00BA6E11" w:rsidRDefault="003709C6" w:rsidP="00BA6E11">
      <w:pPr>
        <w:rPr>
          <w:rFonts w:ascii="Arial" w:hAnsi="Arial"/>
          <w:sz w:val="18"/>
          <w:szCs w:val="18"/>
        </w:rPr>
      </w:pPr>
      <w:r w:rsidRPr="00BA6E11">
        <w:rPr>
          <w:rFonts w:ascii="Arial" w:hAnsi="Arial"/>
          <w:noProof/>
          <w:sz w:val="18"/>
          <w:szCs w:val="18"/>
        </w:rPr>
        <w:drawing>
          <wp:inline distT="0" distB="0" distL="0" distR="0" wp14:anchorId="5597BFE9" wp14:editId="26F20572">
            <wp:extent cx="3738218" cy="2798500"/>
            <wp:effectExtent l="0" t="0" r="0" b="1905"/>
            <wp:docPr id="22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746074" cy="2804381"/>
                    </a:xfrm>
                    <a:prstGeom prst="rect">
                      <a:avLst/>
                    </a:prstGeom>
                    <a:noFill/>
                    <a:ln>
                      <a:noFill/>
                    </a:ln>
                  </pic:spPr>
                </pic:pic>
              </a:graphicData>
            </a:graphic>
          </wp:inline>
        </w:drawing>
      </w:r>
      <w:r w:rsidRPr="00BA6E11">
        <w:rPr>
          <w:rFonts w:ascii="Arial" w:hAnsi="Arial"/>
          <w:noProof/>
          <w:sz w:val="18"/>
          <w:szCs w:val="18"/>
        </w:rPr>
        <w:drawing>
          <wp:inline distT="0" distB="0" distL="0" distR="0" wp14:anchorId="53264A46" wp14:editId="4E781F0F">
            <wp:extent cx="2103202" cy="2804269"/>
            <wp:effectExtent l="0" t="0" r="0" b="0"/>
            <wp:docPr id="223"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109198" cy="2812264"/>
                    </a:xfrm>
                    <a:prstGeom prst="rect">
                      <a:avLst/>
                    </a:prstGeom>
                    <a:noFill/>
                    <a:ln>
                      <a:noFill/>
                    </a:ln>
                  </pic:spPr>
                </pic:pic>
              </a:graphicData>
            </a:graphic>
          </wp:inline>
        </w:drawing>
      </w:r>
      <w:r w:rsidRPr="00BA6E11">
        <w:rPr>
          <w:rFonts w:ascii="Arial" w:hAnsi="Arial"/>
          <w:noProof/>
          <w:sz w:val="18"/>
          <w:szCs w:val="18"/>
        </w:rPr>
        <w:drawing>
          <wp:inline distT="0" distB="0" distL="0" distR="0" wp14:anchorId="2E786EDE" wp14:editId="4CF081C5">
            <wp:extent cx="3723033" cy="2797253"/>
            <wp:effectExtent l="0" t="0" r="0" b="3175"/>
            <wp:docPr id="220" name="Picture 1302" descr="C:\Users\Chrys\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Users\Chrys\AppData\Local\Microsoft\Windows\INetCache\Content.Word\Montalegre 2016 22abr (143).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733826" cy="2805362"/>
                    </a:xfrm>
                    <a:prstGeom prst="rect">
                      <a:avLst/>
                    </a:prstGeom>
                    <a:noFill/>
                    <a:ln>
                      <a:noFill/>
                    </a:ln>
                  </pic:spPr>
                </pic:pic>
              </a:graphicData>
            </a:graphic>
          </wp:inline>
        </w:drawing>
      </w:r>
      <w:r w:rsidRPr="00BA6E11">
        <w:rPr>
          <w:rFonts w:ascii="Arial" w:hAnsi="Arial"/>
          <w:noProof/>
          <w:sz w:val="18"/>
          <w:szCs w:val="18"/>
        </w:rPr>
        <w:drawing>
          <wp:inline distT="0" distB="0" distL="0" distR="0" wp14:anchorId="49022923" wp14:editId="1D549375">
            <wp:extent cx="2967974" cy="2837622"/>
            <wp:effectExtent l="0" t="0" r="4445" b="1270"/>
            <wp:docPr id="219"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976856" cy="2846114"/>
                    </a:xfrm>
                    <a:prstGeom prst="rect">
                      <a:avLst/>
                    </a:prstGeom>
                    <a:noFill/>
                    <a:ln>
                      <a:noFill/>
                    </a:ln>
                  </pic:spPr>
                </pic:pic>
              </a:graphicData>
            </a:graphic>
          </wp:inline>
        </w:drawing>
      </w:r>
    </w:p>
    <w:p w14:paraId="492BE22B" w14:textId="38E0E967" w:rsidR="00B13BA0" w:rsidRPr="00A81673" w:rsidRDefault="003709C6" w:rsidP="00A81673">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t xml:space="preserve">30º MADALENA DO PICO 2018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30º MADALENA DO PICO 2018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25º MONTALEGRE 2016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p>
    <w:p w14:paraId="6E5BAC7F" w14:textId="6EF85D9A" w:rsidR="006D255C" w:rsidRPr="00BA6E11" w:rsidRDefault="006D255C" w:rsidP="00BA6E11">
      <w:pPr>
        <w:rPr>
          <w:rFonts w:ascii="Arial" w:hAnsi="Arial"/>
          <w:sz w:val="18"/>
          <w:szCs w:val="18"/>
        </w:rPr>
      </w:pPr>
      <w:r w:rsidRPr="00BA6E11">
        <w:rPr>
          <w:rFonts w:ascii="Arial" w:hAnsi="Arial"/>
          <w:b/>
          <w:sz w:val="18"/>
          <w:szCs w:val="18"/>
        </w:rPr>
        <w:t>Pedro Paulo Câmara</w:t>
      </w:r>
      <w:r w:rsidRPr="00BA6E11">
        <w:rPr>
          <w:rFonts w:ascii="Arial" w:hAnsi="Arial"/>
          <w:sz w:val="18"/>
          <w:szCs w:val="18"/>
        </w:rPr>
        <w:t xml:space="preserve">, licenciado em Português-Inglês, pela Universidade dos Açores, com Curso de Especialização em Estudos Interculturais – Dinâmicas Insulares, também pela Universidade dos Açores, é professor desde 2003, sendo, na atualidade, coordenador do Centro de </w:t>
      </w:r>
      <w:proofErr w:type="spellStart"/>
      <w:r w:rsidRPr="00BA6E11">
        <w:rPr>
          <w:rFonts w:ascii="Arial" w:hAnsi="Arial"/>
          <w:sz w:val="18"/>
          <w:szCs w:val="18"/>
        </w:rPr>
        <w:t>Ocupação-Circum</w:t>
      </w:r>
      <w:proofErr w:type="spellEnd"/>
      <w:r w:rsidRPr="00BA6E11">
        <w:rPr>
          <w:rFonts w:ascii="Arial" w:hAnsi="Arial"/>
          <w:sz w:val="18"/>
          <w:szCs w:val="18"/>
        </w:rPr>
        <w:t xml:space="preserve"> Escolar “Farol dos Sonhos” e formador, em diversas escolas privadas das disciplinas de Português; Linguagem e Comunicação; Fundamentos de Cultura, Língua e Comunicação; Portefólio Reflexivo de Aprendizagem; Cultura, Comunicação e Media; Culturas de Urbanismo e Mobilidade; Língua </w:t>
      </w:r>
      <w:proofErr w:type="spellStart"/>
      <w:r w:rsidRPr="00BA6E11">
        <w:rPr>
          <w:rFonts w:ascii="Arial" w:hAnsi="Arial"/>
          <w:sz w:val="18"/>
          <w:szCs w:val="18"/>
        </w:rPr>
        <w:t>Estrangeira-Inglês</w:t>
      </w:r>
      <w:proofErr w:type="spellEnd"/>
      <w:r w:rsidRPr="00BA6E11">
        <w:rPr>
          <w:rFonts w:ascii="Arial" w:hAnsi="Arial"/>
          <w:sz w:val="18"/>
          <w:szCs w:val="18"/>
        </w:rPr>
        <w:t xml:space="preserve"> (Iniciação e Continuação) e Aprender com Autonomia. </w:t>
      </w:r>
    </w:p>
    <w:p w14:paraId="4DF57594" w14:textId="77777777" w:rsidR="006D255C" w:rsidRPr="00BA6E11" w:rsidRDefault="006D255C" w:rsidP="00BA6E11">
      <w:pPr>
        <w:rPr>
          <w:rFonts w:ascii="Arial" w:hAnsi="Arial"/>
          <w:sz w:val="18"/>
          <w:szCs w:val="18"/>
        </w:rPr>
      </w:pPr>
      <w:r w:rsidRPr="00BA6E11">
        <w:rPr>
          <w:rFonts w:ascii="Arial" w:hAnsi="Arial"/>
          <w:sz w:val="18"/>
          <w:szCs w:val="18"/>
        </w:rPr>
        <w:t>Neste momento, é, também, mestrando do Curso de Mestrado em Estudos Portugueses Multidisciplinares, sendo já detentor de Pós-Graduação.</w:t>
      </w:r>
    </w:p>
    <w:p w14:paraId="5CAC88E7" w14:textId="77777777" w:rsidR="006D255C" w:rsidRPr="00BA6E11" w:rsidRDefault="006D255C" w:rsidP="00BA6E11">
      <w:pPr>
        <w:rPr>
          <w:rFonts w:ascii="Arial" w:hAnsi="Arial"/>
          <w:sz w:val="18"/>
          <w:szCs w:val="18"/>
        </w:rPr>
      </w:pPr>
      <w:r w:rsidRPr="00BA6E11">
        <w:rPr>
          <w:rFonts w:ascii="Arial" w:hAnsi="Arial"/>
          <w:sz w:val="18"/>
          <w:szCs w:val="18"/>
        </w:rPr>
        <w:t xml:space="preserve">É autor das obras </w:t>
      </w:r>
      <w:r w:rsidRPr="00BA6E11">
        <w:rPr>
          <w:rFonts w:ascii="Arial" w:hAnsi="Arial"/>
          <w:i/>
          <w:sz w:val="18"/>
          <w:szCs w:val="18"/>
        </w:rPr>
        <w:t>Perfumes</w:t>
      </w:r>
      <w:r w:rsidRPr="00BA6E11">
        <w:rPr>
          <w:rFonts w:ascii="Arial" w:hAnsi="Arial"/>
          <w:sz w:val="18"/>
          <w:szCs w:val="18"/>
        </w:rPr>
        <w:t xml:space="preserve"> (Poesia, 2011); de </w:t>
      </w:r>
      <w:r w:rsidRPr="00BA6E11">
        <w:rPr>
          <w:rFonts w:ascii="Arial" w:hAnsi="Arial"/>
          <w:i/>
          <w:sz w:val="18"/>
          <w:szCs w:val="18"/>
        </w:rPr>
        <w:t>Saliências</w:t>
      </w:r>
      <w:r w:rsidRPr="00BA6E11">
        <w:rPr>
          <w:rFonts w:ascii="Arial" w:hAnsi="Arial"/>
          <w:sz w:val="18"/>
          <w:szCs w:val="18"/>
        </w:rPr>
        <w:t xml:space="preserve"> (Poesia, 2013), do romance histórico </w:t>
      </w:r>
      <w:r w:rsidRPr="00BA6E11">
        <w:rPr>
          <w:rFonts w:ascii="Arial" w:hAnsi="Arial"/>
          <w:i/>
          <w:sz w:val="18"/>
          <w:szCs w:val="18"/>
        </w:rPr>
        <w:t>Cinzas de Sabrina</w:t>
      </w:r>
      <w:r w:rsidRPr="00BA6E11">
        <w:rPr>
          <w:rFonts w:ascii="Arial" w:hAnsi="Arial"/>
          <w:sz w:val="18"/>
          <w:szCs w:val="18"/>
        </w:rPr>
        <w:t xml:space="preserve"> (2014), </w:t>
      </w:r>
      <w:r w:rsidRPr="00BA6E11">
        <w:rPr>
          <w:rFonts w:ascii="Arial" w:hAnsi="Arial"/>
          <w:i/>
          <w:sz w:val="18"/>
          <w:szCs w:val="18"/>
        </w:rPr>
        <w:t>Na Casa do Homem Sem Voz</w:t>
      </w:r>
      <w:r w:rsidRPr="00BA6E11">
        <w:rPr>
          <w:rFonts w:ascii="Arial" w:hAnsi="Arial"/>
          <w:sz w:val="18"/>
          <w:szCs w:val="18"/>
        </w:rPr>
        <w:t xml:space="preserve"> (Poesia, 2016), sendo a sua mais recente colaboração em coletâneas em </w:t>
      </w:r>
      <w:r w:rsidRPr="00BA6E11">
        <w:rPr>
          <w:rFonts w:ascii="Arial" w:hAnsi="Arial"/>
          <w:i/>
          <w:sz w:val="18"/>
          <w:szCs w:val="18"/>
        </w:rPr>
        <w:t>Luz de Natal</w:t>
      </w:r>
      <w:r w:rsidRPr="00BA6E11">
        <w:rPr>
          <w:rFonts w:ascii="Arial" w:hAnsi="Arial"/>
          <w:sz w:val="18"/>
          <w:szCs w:val="18"/>
        </w:rPr>
        <w:t xml:space="preserve">, da Editora </w:t>
      </w:r>
      <w:proofErr w:type="spellStart"/>
      <w:r w:rsidRPr="00BA6E11">
        <w:rPr>
          <w:rFonts w:ascii="Arial" w:hAnsi="Arial"/>
          <w:sz w:val="18"/>
          <w:szCs w:val="18"/>
        </w:rPr>
        <w:t>Sui</w:t>
      </w:r>
      <w:proofErr w:type="spellEnd"/>
      <w:r w:rsidRPr="00BA6E11">
        <w:rPr>
          <w:rFonts w:ascii="Arial" w:hAnsi="Arial"/>
          <w:sz w:val="18"/>
          <w:szCs w:val="18"/>
        </w:rPr>
        <w:t xml:space="preserve"> Generis. </w:t>
      </w:r>
    </w:p>
    <w:p w14:paraId="032F1983" w14:textId="77777777" w:rsidR="003709C6" w:rsidRPr="00BA6E11" w:rsidRDefault="006D255C" w:rsidP="00BA6E11">
      <w:pPr>
        <w:rPr>
          <w:rFonts w:ascii="Arial" w:hAnsi="Arial"/>
          <w:sz w:val="18"/>
          <w:szCs w:val="18"/>
        </w:rPr>
      </w:pPr>
      <w:r w:rsidRPr="00BA6E11">
        <w:rPr>
          <w:rFonts w:ascii="Arial" w:hAnsi="Arial"/>
          <w:sz w:val="18"/>
          <w:szCs w:val="18"/>
        </w:rPr>
        <w:t xml:space="preserve">Participou, anteriormente, na coletânea </w:t>
      </w:r>
      <w:r w:rsidR="003709C6" w:rsidRPr="00BA6E11">
        <w:rPr>
          <w:rFonts w:ascii="Arial" w:hAnsi="Arial"/>
          <w:sz w:val="18"/>
          <w:szCs w:val="18"/>
        </w:rPr>
        <w:t>“</w:t>
      </w:r>
      <w:r w:rsidRPr="00BA6E11">
        <w:rPr>
          <w:rFonts w:ascii="Arial" w:hAnsi="Arial"/>
          <w:i/>
          <w:sz w:val="18"/>
          <w:szCs w:val="18"/>
        </w:rPr>
        <w:t>Entre o Sono e o Sonho</w:t>
      </w:r>
      <w:r w:rsidR="003709C6" w:rsidRPr="00BA6E11">
        <w:rPr>
          <w:rFonts w:ascii="Arial" w:hAnsi="Arial"/>
          <w:i/>
          <w:sz w:val="18"/>
          <w:szCs w:val="18"/>
        </w:rPr>
        <w:t>”</w:t>
      </w:r>
      <w:r w:rsidRPr="00BA6E11">
        <w:rPr>
          <w:rFonts w:ascii="Arial" w:hAnsi="Arial"/>
          <w:sz w:val="18"/>
          <w:szCs w:val="18"/>
        </w:rPr>
        <w:t xml:space="preserve">, da Chiado Editora, </w:t>
      </w:r>
    </w:p>
    <w:p w14:paraId="2ED3403D" w14:textId="77777777" w:rsidR="003709C6" w:rsidRPr="00BA6E11" w:rsidRDefault="006D255C" w:rsidP="00BA6E11">
      <w:pPr>
        <w:rPr>
          <w:rFonts w:ascii="Arial" w:hAnsi="Arial"/>
          <w:sz w:val="18"/>
          <w:szCs w:val="18"/>
        </w:rPr>
      </w:pPr>
      <w:r w:rsidRPr="00BA6E11">
        <w:rPr>
          <w:rFonts w:ascii="Arial" w:hAnsi="Arial"/>
          <w:sz w:val="18"/>
          <w:szCs w:val="18"/>
        </w:rPr>
        <w:t xml:space="preserve">em 2013, em </w:t>
      </w:r>
      <w:r w:rsidRPr="00BA6E11">
        <w:rPr>
          <w:rFonts w:ascii="Arial" w:hAnsi="Arial"/>
          <w:i/>
          <w:sz w:val="18"/>
          <w:szCs w:val="18"/>
        </w:rPr>
        <w:t>O Lado de Dentro do Lado de Dentro</w:t>
      </w:r>
      <w:r w:rsidRPr="00BA6E11">
        <w:rPr>
          <w:rFonts w:ascii="Arial" w:hAnsi="Arial"/>
          <w:sz w:val="18"/>
          <w:szCs w:val="18"/>
        </w:rPr>
        <w:t xml:space="preserve">, projeto que visa a promoção da leitura em ambiente prisional, </w:t>
      </w:r>
    </w:p>
    <w:p w14:paraId="2F571D9F" w14:textId="77777777" w:rsidR="003709C6" w:rsidRPr="00BA6E11" w:rsidRDefault="006D255C" w:rsidP="00BA6E11">
      <w:pPr>
        <w:rPr>
          <w:rFonts w:ascii="Arial" w:hAnsi="Arial"/>
          <w:sz w:val="18"/>
          <w:szCs w:val="18"/>
        </w:rPr>
      </w:pPr>
      <w:r w:rsidRPr="00BA6E11">
        <w:rPr>
          <w:rFonts w:ascii="Arial" w:hAnsi="Arial"/>
          <w:sz w:val="18"/>
          <w:szCs w:val="18"/>
        </w:rPr>
        <w:t xml:space="preserve">em 2015, em </w:t>
      </w:r>
      <w:r w:rsidRPr="00BA6E11">
        <w:rPr>
          <w:rFonts w:ascii="Arial" w:hAnsi="Arial"/>
          <w:i/>
          <w:sz w:val="18"/>
          <w:szCs w:val="18"/>
        </w:rPr>
        <w:t>Coletânea Literária I</w:t>
      </w:r>
      <w:r w:rsidRPr="00BA6E11">
        <w:rPr>
          <w:rFonts w:ascii="Arial" w:hAnsi="Arial"/>
          <w:sz w:val="18"/>
          <w:szCs w:val="18"/>
        </w:rPr>
        <w:t xml:space="preserve"> da Academia de Letras e Artes de Portugal e </w:t>
      </w:r>
    </w:p>
    <w:p w14:paraId="6E995D55" w14:textId="79543A8D" w:rsidR="003709C6" w:rsidRPr="00BA6E11" w:rsidRDefault="006D255C" w:rsidP="00BA6E11">
      <w:pPr>
        <w:rPr>
          <w:rFonts w:ascii="Arial" w:hAnsi="Arial"/>
          <w:sz w:val="18"/>
          <w:szCs w:val="18"/>
        </w:rPr>
      </w:pPr>
      <w:r w:rsidRPr="00BA6E11">
        <w:rPr>
          <w:rFonts w:ascii="Arial" w:hAnsi="Arial"/>
          <w:sz w:val="18"/>
          <w:szCs w:val="18"/>
        </w:rPr>
        <w:t xml:space="preserve">em </w:t>
      </w:r>
      <w:r w:rsidRPr="00BA6E11">
        <w:rPr>
          <w:rFonts w:ascii="Arial" w:hAnsi="Arial"/>
          <w:i/>
          <w:sz w:val="18"/>
          <w:szCs w:val="18"/>
        </w:rPr>
        <w:t>O Livro da Amizade</w:t>
      </w:r>
      <w:r w:rsidRPr="00BA6E11">
        <w:rPr>
          <w:rFonts w:ascii="Arial" w:hAnsi="Arial"/>
          <w:sz w:val="18"/>
          <w:szCs w:val="18"/>
        </w:rPr>
        <w:t>, uma obra que visa promover a aproximação literária entre os Arquipélagos da Madeira e Açores.</w:t>
      </w:r>
    </w:p>
    <w:p w14:paraId="620CF376" w14:textId="70725E52" w:rsidR="006D255C" w:rsidRPr="00BA6E11" w:rsidRDefault="006D255C" w:rsidP="00BA6E11">
      <w:pPr>
        <w:rPr>
          <w:rFonts w:ascii="Arial" w:hAnsi="Arial"/>
          <w:sz w:val="18"/>
          <w:szCs w:val="18"/>
        </w:rPr>
      </w:pPr>
      <w:r w:rsidRPr="00BA6E11">
        <w:rPr>
          <w:rFonts w:ascii="Arial" w:hAnsi="Arial"/>
          <w:sz w:val="18"/>
          <w:szCs w:val="18"/>
        </w:rPr>
        <w:t xml:space="preserve"> Em 2019 publicará a sua próxima obra a título individual. </w:t>
      </w:r>
    </w:p>
    <w:p w14:paraId="25E4E523" w14:textId="77777777" w:rsidR="006D255C" w:rsidRPr="00BA6E11" w:rsidRDefault="006D255C" w:rsidP="00BA6E11">
      <w:pPr>
        <w:rPr>
          <w:rFonts w:ascii="Arial" w:hAnsi="Arial"/>
          <w:sz w:val="18"/>
          <w:szCs w:val="18"/>
        </w:rPr>
      </w:pPr>
      <w:r w:rsidRPr="00BA6E11">
        <w:rPr>
          <w:rFonts w:ascii="Arial" w:hAnsi="Arial"/>
          <w:sz w:val="18"/>
          <w:szCs w:val="18"/>
        </w:rPr>
        <w:t xml:space="preserve">É culturalmente bastante ativo, tendo dinamizado diversos encontros literários e conversas literárias dentro e fora da Região Autónoma dos Açores. </w:t>
      </w:r>
    </w:p>
    <w:p w14:paraId="59373F70" w14:textId="77777777" w:rsidR="006D255C" w:rsidRPr="00BA6E11" w:rsidRDefault="006D255C" w:rsidP="00BA6E11">
      <w:pPr>
        <w:rPr>
          <w:rFonts w:ascii="Arial" w:hAnsi="Arial"/>
          <w:sz w:val="18"/>
          <w:szCs w:val="18"/>
        </w:rPr>
      </w:pPr>
      <w:r w:rsidRPr="00BA6E11">
        <w:rPr>
          <w:rFonts w:ascii="Arial" w:hAnsi="Arial"/>
          <w:sz w:val="18"/>
          <w:szCs w:val="18"/>
        </w:rPr>
        <w:t xml:space="preserve">Apresentou, ainda, diversas obras de escritores regionais e nacionais e é autor de diversos prefácios, sendo que é frequentemente convidado para realizar palestras em escolas. </w:t>
      </w:r>
    </w:p>
    <w:p w14:paraId="37898FB8" w14:textId="77777777" w:rsidR="006D255C" w:rsidRPr="00BA6E11" w:rsidRDefault="006D255C" w:rsidP="00BA6E11">
      <w:pPr>
        <w:rPr>
          <w:rFonts w:ascii="Arial" w:hAnsi="Arial"/>
          <w:sz w:val="18"/>
          <w:szCs w:val="18"/>
        </w:rPr>
      </w:pPr>
      <w:r w:rsidRPr="00BA6E11">
        <w:rPr>
          <w:rFonts w:ascii="Arial" w:hAnsi="Arial"/>
          <w:sz w:val="18"/>
          <w:szCs w:val="18"/>
        </w:rPr>
        <w:t xml:space="preserve">Durante o período da sua existência, foi colaborador da revista poética </w:t>
      </w:r>
      <w:r w:rsidRPr="00BA6E11">
        <w:rPr>
          <w:rFonts w:ascii="Arial" w:hAnsi="Arial"/>
          <w:i/>
          <w:sz w:val="18"/>
          <w:szCs w:val="18"/>
        </w:rPr>
        <w:t>A Chama – Folhas Poéticas</w:t>
      </w:r>
      <w:r w:rsidRPr="00BA6E11">
        <w:rPr>
          <w:rFonts w:ascii="Arial" w:hAnsi="Arial"/>
          <w:sz w:val="18"/>
          <w:szCs w:val="18"/>
        </w:rPr>
        <w:t xml:space="preserve">. </w:t>
      </w:r>
    </w:p>
    <w:p w14:paraId="335B4C21" w14:textId="77777777" w:rsidR="006D255C" w:rsidRPr="00BA6E11" w:rsidRDefault="006D255C" w:rsidP="00BA6E11">
      <w:pPr>
        <w:rPr>
          <w:rFonts w:ascii="Arial" w:hAnsi="Arial"/>
          <w:sz w:val="18"/>
          <w:szCs w:val="18"/>
        </w:rPr>
      </w:pPr>
      <w:r w:rsidRPr="00BA6E11">
        <w:rPr>
          <w:rFonts w:ascii="Arial" w:hAnsi="Arial"/>
          <w:sz w:val="18"/>
          <w:szCs w:val="18"/>
        </w:rPr>
        <w:t xml:space="preserve">Foi, em 2014, colaborador do magazine local </w:t>
      </w:r>
      <w:r w:rsidRPr="00BA6E11">
        <w:rPr>
          <w:rFonts w:ascii="Arial" w:hAnsi="Arial"/>
          <w:i/>
          <w:sz w:val="18"/>
          <w:szCs w:val="18"/>
        </w:rPr>
        <w:t>O Poente</w:t>
      </w:r>
      <w:r w:rsidRPr="00BA6E11">
        <w:rPr>
          <w:rFonts w:ascii="Arial" w:hAnsi="Arial"/>
          <w:sz w:val="18"/>
          <w:szCs w:val="18"/>
        </w:rPr>
        <w:t xml:space="preserve"> e, nos anos de 2015 e 2016, o coordenador dos saraus poéticos "Vozes de Lava".</w:t>
      </w:r>
    </w:p>
    <w:p w14:paraId="50845000" w14:textId="77777777" w:rsidR="006D255C" w:rsidRPr="00BA6E11" w:rsidRDefault="006D255C" w:rsidP="00BA6E11">
      <w:pPr>
        <w:rPr>
          <w:rFonts w:ascii="Arial" w:hAnsi="Arial"/>
          <w:sz w:val="18"/>
          <w:szCs w:val="18"/>
        </w:rPr>
      </w:pPr>
      <w:r w:rsidRPr="00BA6E11">
        <w:rPr>
          <w:rFonts w:ascii="Arial" w:hAnsi="Arial"/>
          <w:sz w:val="18"/>
          <w:szCs w:val="18"/>
        </w:rPr>
        <w:t xml:space="preserve">Ainda no que diz respeito a revistas, em 2017 foi convidado a participar na revista </w:t>
      </w:r>
      <w:r w:rsidRPr="00BA6E11">
        <w:rPr>
          <w:rFonts w:ascii="Arial" w:hAnsi="Arial"/>
          <w:i/>
          <w:sz w:val="18"/>
          <w:szCs w:val="18"/>
        </w:rPr>
        <w:t xml:space="preserve">Sem Equívocos, </w:t>
      </w:r>
      <w:r w:rsidRPr="00BA6E11">
        <w:rPr>
          <w:rFonts w:ascii="Arial" w:hAnsi="Arial"/>
          <w:sz w:val="18"/>
          <w:szCs w:val="18"/>
        </w:rPr>
        <w:t xml:space="preserve">e, ainda, em 2017, assinou uma crónica quinzenal na </w:t>
      </w:r>
      <w:proofErr w:type="spellStart"/>
      <w:r w:rsidRPr="00BA6E11">
        <w:rPr>
          <w:rFonts w:ascii="Arial" w:hAnsi="Arial"/>
          <w:i/>
          <w:sz w:val="18"/>
          <w:szCs w:val="18"/>
        </w:rPr>
        <w:t>Bird</w:t>
      </w:r>
      <w:proofErr w:type="spellEnd"/>
      <w:r w:rsidRPr="00BA6E11">
        <w:rPr>
          <w:rFonts w:ascii="Arial" w:hAnsi="Arial"/>
          <w:i/>
          <w:sz w:val="18"/>
          <w:szCs w:val="18"/>
        </w:rPr>
        <w:t xml:space="preserve"> Magazine</w:t>
      </w:r>
      <w:r w:rsidRPr="00BA6E11">
        <w:rPr>
          <w:rFonts w:ascii="Arial" w:hAnsi="Arial"/>
          <w:sz w:val="18"/>
          <w:szCs w:val="18"/>
        </w:rPr>
        <w:t xml:space="preserve">. Em 2011, foi galardoado com a menção honrosa no Concurso Aveiro Jovens Criadores, na área de Literatura, com o conto “Madrugadas”, pela Câmara Municipal de Aveiro, e, em 2013, foi o vencedor do concurso regional DiscoverAzores, promovido pela MiratecArts, com o conto </w:t>
      </w:r>
      <w:r w:rsidRPr="00BA6E11">
        <w:rPr>
          <w:rFonts w:ascii="Arial" w:hAnsi="Arial"/>
          <w:i/>
          <w:sz w:val="18"/>
          <w:szCs w:val="18"/>
        </w:rPr>
        <w:t>(Re)Descobrir Açores</w:t>
      </w:r>
      <w:r w:rsidRPr="00BA6E11">
        <w:rPr>
          <w:rFonts w:ascii="Arial" w:hAnsi="Arial"/>
          <w:sz w:val="18"/>
          <w:szCs w:val="18"/>
        </w:rPr>
        <w:t xml:space="preserve">, sendo que, desde então, colaborou na organização de várias iniciativas no Azores Fringe Festival e tem participado em diversos eventos do mesmo. </w:t>
      </w:r>
    </w:p>
    <w:p w14:paraId="7EFDEACF" w14:textId="77777777" w:rsidR="006D255C" w:rsidRPr="00BA6E11" w:rsidRDefault="006D255C" w:rsidP="00BA6E11">
      <w:pPr>
        <w:rPr>
          <w:rFonts w:ascii="Arial" w:hAnsi="Arial"/>
          <w:sz w:val="18"/>
          <w:szCs w:val="18"/>
        </w:rPr>
      </w:pPr>
      <w:r w:rsidRPr="00BA6E11">
        <w:rPr>
          <w:rFonts w:ascii="Arial" w:hAnsi="Arial"/>
          <w:sz w:val="18"/>
          <w:szCs w:val="18"/>
        </w:rPr>
        <w:t xml:space="preserve">Em 2018, foi o vencedor do Concurso Literário “Até que a Vida nos Separe”, promovido pela editora Papel </w:t>
      </w:r>
      <w:proofErr w:type="spellStart"/>
      <w:r w:rsidRPr="00BA6E11">
        <w:rPr>
          <w:rFonts w:ascii="Arial" w:hAnsi="Arial"/>
          <w:sz w:val="18"/>
          <w:szCs w:val="18"/>
        </w:rPr>
        <w:t>d’Arroz</w:t>
      </w:r>
      <w:proofErr w:type="spellEnd"/>
      <w:r w:rsidRPr="00BA6E11">
        <w:rPr>
          <w:rFonts w:ascii="Arial" w:hAnsi="Arial"/>
          <w:sz w:val="18"/>
          <w:szCs w:val="18"/>
        </w:rPr>
        <w:t xml:space="preserve">, com o conto “Não te quero Assim”. </w:t>
      </w:r>
    </w:p>
    <w:p w14:paraId="6E260D18" w14:textId="77777777" w:rsidR="006D255C" w:rsidRPr="00BA6E11" w:rsidRDefault="006D255C" w:rsidP="00BA6E11">
      <w:pPr>
        <w:rPr>
          <w:rFonts w:ascii="Arial" w:hAnsi="Arial"/>
          <w:sz w:val="18"/>
          <w:szCs w:val="18"/>
        </w:rPr>
      </w:pPr>
      <w:r w:rsidRPr="00BA6E11">
        <w:rPr>
          <w:rFonts w:ascii="Arial" w:hAnsi="Arial"/>
          <w:sz w:val="18"/>
          <w:szCs w:val="18"/>
        </w:rPr>
        <w:t xml:space="preserve">Em 2016 foi reconhecido pela Junta de Freguesia de Ginetes, na Gala “Prémios Evidência”, na categoria Arte, com atribuição de Troféu, em reconhecimento pelo “importante contributo na dinamização cultural e promoção cultural local e regional”.  </w:t>
      </w:r>
    </w:p>
    <w:p w14:paraId="4C9CD394" w14:textId="77777777" w:rsidR="00BD3134" w:rsidRPr="00BA6E11" w:rsidRDefault="00D376A8" w:rsidP="00BA6E11">
      <w:pPr>
        <w:rPr>
          <w:rFonts w:ascii="Arial" w:hAnsi="Arial"/>
          <w:sz w:val="18"/>
          <w:szCs w:val="18"/>
        </w:rPr>
      </w:pPr>
      <w:r w:rsidRPr="00BA6E11">
        <w:rPr>
          <w:rFonts w:ascii="Arial" w:hAnsi="Arial"/>
          <w:sz w:val="18"/>
          <w:szCs w:val="18"/>
        </w:rPr>
        <w:t xml:space="preserve">Em 2016, recebeu, ainda, a distinção Cruz de São Jorge – 3ª classe – Bronze, do Corpo Nacional de Escutas, em reconhecimento pelos serviços prestados. </w:t>
      </w:r>
    </w:p>
    <w:p w14:paraId="3AA9EFE4" w14:textId="27FDBF33" w:rsidR="00D376A8" w:rsidRPr="00BA6E11" w:rsidRDefault="00D376A8" w:rsidP="00BA6E11">
      <w:pPr>
        <w:rPr>
          <w:rFonts w:ascii="Arial" w:hAnsi="Arial"/>
          <w:sz w:val="18"/>
          <w:szCs w:val="18"/>
        </w:rPr>
      </w:pPr>
      <w:r w:rsidRPr="00BA6E11">
        <w:rPr>
          <w:rFonts w:ascii="Arial" w:hAnsi="Arial"/>
          <w:sz w:val="18"/>
          <w:szCs w:val="18"/>
        </w:rPr>
        <w:t xml:space="preserve">É, desde 1993, membro do Agrupamento 1065 – São Sebastião, do Corpo Nacional de Escutas, tendo assumido, em 2015, as funções de Chefe de Agrupamento. </w:t>
      </w:r>
    </w:p>
    <w:p w14:paraId="2464D3B3" w14:textId="77777777" w:rsidR="00D376A8" w:rsidRPr="00BA6E11" w:rsidRDefault="00D376A8" w:rsidP="00BA6E11">
      <w:pPr>
        <w:rPr>
          <w:rFonts w:ascii="Arial" w:hAnsi="Arial"/>
          <w:sz w:val="18"/>
          <w:szCs w:val="18"/>
        </w:rPr>
      </w:pPr>
      <w:r w:rsidRPr="00BA6E11">
        <w:rPr>
          <w:rFonts w:ascii="Arial" w:hAnsi="Arial"/>
          <w:sz w:val="18"/>
          <w:szCs w:val="18"/>
        </w:rPr>
        <w:t>Foi, em 2017, representante, em São Miguel, da Chiado Editora.</w:t>
      </w:r>
    </w:p>
    <w:p w14:paraId="07E9C9CD" w14:textId="77777777" w:rsidR="00BD3134" w:rsidRPr="00BA6E11" w:rsidRDefault="00D376A8" w:rsidP="00BA6E11">
      <w:pPr>
        <w:rPr>
          <w:rFonts w:ascii="Arial" w:hAnsi="Arial"/>
          <w:sz w:val="18"/>
          <w:szCs w:val="18"/>
        </w:rPr>
      </w:pPr>
      <w:r w:rsidRPr="00BA6E11">
        <w:rPr>
          <w:rFonts w:ascii="Arial" w:hAnsi="Arial"/>
          <w:sz w:val="18"/>
          <w:szCs w:val="18"/>
        </w:rPr>
        <w:t xml:space="preserve">Desde 2015, é membro da Associação Internacional dos Colóquios da Lusofonia, tendo sido em 2017, secretário do Conselho Fiscal. </w:t>
      </w:r>
    </w:p>
    <w:p w14:paraId="4B1A33A6" w14:textId="376DBC9E" w:rsidR="00D376A8" w:rsidRPr="00BA6E11" w:rsidRDefault="00D376A8" w:rsidP="00BA6E11">
      <w:pPr>
        <w:rPr>
          <w:rFonts w:ascii="Arial" w:hAnsi="Arial"/>
          <w:sz w:val="18"/>
          <w:szCs w:val="18"/>
        </w:rPr>
      </w:pPr>
      <w:r w:rsidRPr="00BA6E11">
        <w:rPr>
          <w:rFonts w:ascii="Arial" w:hAnsi="Arial"/>
          <w:sz w:val="18"/>
          <w:szCs w:val="18"/>
        </w:rPr>
        <w:t xml:space="preserve">Em 2018 passou a assumir funções de Adjunto da Direção, tendo apresentado, já, diversas comunicações nos Colóquios organizados pela Associação. </w:t>
      </w:r>
    </w:p>
    <w:p w14:paraId="473C34EE" w14:textId="77777777" w:rsidR="00D376A8" w:rsidRPr="00BA6E11" w:rsidRDefault="00D376A8" w:rsidP="00BA6E11">
      <w:pPr>
        <w:rPr>
          <w:rFonts w:ascii="Arial" w:hAnsi="Arial"/>
          <w:sz w:val="18"/>
          <w:szCs w:val="18"/>
        </w:rPr>
      </w:pPr>
      <w:r w:rsidRPr="00BA6E11">
        <w:rPr>
          <w:rFonts w:ascii="Arial" w:hAnsi="Arial"/>
          <w:sz w:val="18"/>
          <w:szCs w:val="18"/>
        </w:rPr>
        <w:t xml:space="preserve">É, desde julho de 2017, Académico Correspondente da Academia de Letras e Artes de Portugal, vulgo ALA, com sede em Cascais. </w:t>
      </w:r>
    </w:p>
    <w:p w14:paraId="6BC76F31" w14:textId="77777777" w:rsidR="00D376A8" w:rsidRPr="00BA6E11" w:rsidRDefault="00D376A8" w:rsidP="00BA6E11">
      <w:pPr>
        <w:rPr>
          <w:rFonts w:ascii="Arial" w:hAnsi="Arial"/>
          <w:sz w:val="18"/>
          <w:szCs w:val="18"/>
        </w:rPr>
      </w:pPr>
      <w:r w:rsidRPr="00BA6E11">
        <w:rPr>
          <w:rFonts w:ascii="Arial" w:hAnsi="Arial"/>
          <w:sz w:val="18"/>
          <w:szCs w:val="18"/>
        </w:rPr>
        <w:t xml:space="preserve">É, desde janeiro de 2018, Académico da Sociedade Brasileira de Poetas </w:t>
      </w:r>
      <w:proofErr w:type="spellStart"/>
      <w:r w:rsidRPr="00BA6E11">
        <w:rPr>
          <w:rFonts w:ascii="Arial" w:hAnsi="Arial"/>
          <w:sz w:val="18"/>
          <w:szCs w:val="18"/>
        </w:rPr>
        <w:t>Aldravianistas</w:t>
      </w:r>
      <w:proofErr w:type="spellEnd"/>
      <w:r w:rsidRPr="00BA6E11">
        <w:rPr>
          <w:rFonts w:ascii="Arial" w:hAnsi="Arial"/>
          <w:sz w:val="18"/>
          <w:szCs w:val="18"/>
        </w:rPr>
        <w:t xml:space="preserve">. </w:t>
      </w:r>
    </w:p>
    <w:p w14:paraId="2127586D" w14:textId="1FA5728C" w:rsidR="00D376A8" w:rsidRPr="00BA6E11" w:rsidRDefault="00D376A8" w:rsidP="00A81673">
      <w:pPr>
        <w:rPr>
          <w:rFonts w:ascii="Arial" w:hAnsi="Arial"/>
          <w:sz w:val="18"/>
          <w:szCs w:val="18"/>
        </w:rPr>
      </w:pPr>
      <w:r w:rsidRPr="00BA6E11">
        <w:rPr>
          <w:rFonts w:ascii="Arial" w:hAnsi="Arial"/>
          <w:sz w:val="18"/>
          <w:szCs w:val="18"/>
        </w:rPr>
        <w:t>Em agosto de 2018 foi nomeado adjunto da Direção da AICL.</w:t>
      </w:r>
    </w:p>
    <w:p w14:paraId="7F91AA49" w14:textId="057C5319" w:rsidR="00D376A8" w:rsidRPr="00BA6E11" w:rsidRDefault="00D376A8" w:rsidP="00A81673">
      <w:pPr>
        <w:pStyle w:val="Heading5"/>
        <w:rPr>
          <w:rFonts w:ascii="Arial" w:hAnsi="Arial" w:cs="Arial"/>
          <w:sz w:val="18"/>
          <w:szCs w:val="18"/>
        </w:rPr>
      </w:pPr>
      <w:bookmarkStart w:id="178" w:name="_Hlk522447321"/>
      <w:bookmarkStart w:id="179" w:name="_Hlk503952404"/>
      <w:bookmarkEnd w:id="174"/>
      <w:bookmarkEnd w:id="175"/>
      <w:r w:rsidRPr="00BA6E11">
        <w:rPr>
          <w:rFonts w:ascii="Arial" w:hAnsi="Arial" w:cs="Arial"/>
          <w:sz w:val="18"/>
          <w:szCs w:val="18"/>
        </w:rPr>
        <w:t>TEMA 1.4. Êxodo: uma aventura sem precedentes” Pedro Paulo Câmara</w:t>
      </w:r>
    </w:p>
    <w:p w14:paraId="5BEF6AA5" w14:textId="77777777" w:rsidR="001D2245" w:rsidRPr="00BA6E11" w:rsidRDefault="00D376A8" w:rsidP="00BA6E11">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A história literária da </w:t>
      </w:r>
      <w:r w:rsidRPr="00BA6E11">
        <w:rPr>
          <w:rFonts w:ascii="Arial" w:hAnsi="Arial" w:cs="Arial"/>
          <w:i/>
          <w:iCs/>
          <w:sz w:val="18"/>
          <w:szCs w:val="18"/>
        </w:rPr>
        <w:t>Sagrada Escritura</w:t>
      </w:r>
      <w:r w:rsidRPr="00BA6E11">
        <w:rPr>
          <w:rFonts w:ascii="Arial" w:hAnsi="Arial" w:cs="Arial"/>
          <w:sz w:val="18"/>
          <w:szCs w:val="18"/>
        </w:rPr>
        <w:t xml:space="preserve"> é árdua de aclarar por razões diversas. </w:t>
      </w:r>
    </w:p>
    <w:p w14:paraId="123EBC2A" w14:textId="1B38F61D" w:rsidR="00D376A8" w:rsidRPr="00BA6E11" w:rsidRDefault="00D376A8" w:rsidP="00BA6E11">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Se, por um lado, os livros que a compõem são o resultado do génio criativo ou reprodutivo de mais do que um escriba ou contador de histórias, por outro lado, assume-se que a sua constituição, construída por partes de um mesmo todo, unificado, terá demorado, em alguns casos, anos, décadas ou até mesmo séculos, tendo sido as composições em questão submetidas a diversas revisões, acrescentos e exclusões. Não é possível olvidar que antes de se transformarem em documentos escritos, estes textos eram transmitidos por via oral, sujeitos, claro está, a influências, mutações e à subjetividade inerente a cada indivíduo. </w:t>
      </w:r>
    </w:p>
    <w:p w14:paraId="0BC564AA" w14:textId="77777777" w:rsidR="00D376A8" w:rsidRPr="00BA6E11" w:rsidRDefault="00D376A8" w:rsidP="00BA6E11">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Os livros que constituem a </w:t>
      </w:r>
      <w:r w:rsidRPr="00BA6E11">
        <w:rPr>
          <w:rFonts w:ascii="Arial" w:hAnsi="Arial" w:cs="Arial"/>
          <w:i/>
          <w:sz w:val="18"/>
          <w:szCs w:val="18"/>
        </w:rPr>
        <w:t>Bíblia</w:t>
      </w:r>
      <w:r w:rsidRPr="00BA6E11">
        <w:rPr>
          <w:rFonts w:ascii="Arial" w:hAnsi="Arial" w:cs="Arial"/>
          <w:sz w:val="18"/>
          <w:szCs w:val="18"/>
        </w:rPr>
        <w:t xml:space="preserve">, independentemente do seu cunho poético, pedagógico, profético ou sapiencial, têm particularidades e pertinência histórica: cada documento é condicionado pela linguagem; pela época; pelo espaço, pela cultura de origem em que foi escrito; pela etnia de quem o escreveu e ainda pela boca ou mão ou pensamento e visão do mundo individual de cada interveniente na sua concretização oral e manuscrita efetiva. </w:t>
      </w:r>
    </w:p>
    <w:p w14:paraId="111B4DD4" w14:textId="7346850F" w:rsidR="001D2245" w:rsidRPr="00BA6E11" w:rsidRDefault="00D376A8" w:rsidP="00BA6E11">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Encarando o </w:t>
      </w:r>
      <w:r w:rsidRPr="00BA6E11">
        <w:rPr>
          <w:rFonts w:ascii="Arial" w:hAnsi="Arial" w:cs="Arial"/>
          <w:i/>
          <w:iCs/>
          <w:sz w:val="18"/>
          <w:szCs w:val="18"/>
        </w:rPr>
        <w:t>Êxodo</w:t>
      </w:r>
      <w:r w:rsidRPr="00BA6E11">
        <w:rPr>
          <w:rFonts w:ascii="Arial" w:hAnsi="Arial" w:cs="Arial"/>
          <w:sz w:val="18"/>
          <w:szCs w:val="18"/>
        </w:rPr>
        <w:t xml:space="preserve"> como obra literária, será que o mesmo poderá ser considerado como literatura de viagens? Esta é a questão sobre a qual nos debruçaremos e a que pretendemos dar resposta.</w:t>
      </w:r>
    </w:p>
    <w:p w14:paraId="355824A7" w14:textId="7CEA52D5" w:rsidR="00D376A8" w:rsidRPr="00BA6E11" w:rsidRDefault="00D376A8" w:rsidP="00BA6E11">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 É narrada uma viagem, de facto.</w:t>
      </w:r>
      <w:r w:rsidR="00B13BA0" w:rsidRPr="00BA6E11">
        <w:rPr>
          <w:rFonts w:ascii="Arial" w:hAnsi="Arial" w:cs="Arial"/>
          <w:sz w:val="18"/>
          <w:szCs w:val="18"/>
        </w:rPr>
        <w:t xml:space="preserve"> </w:t>
      </w:r>
      <w:r w:rsidRPr="00BA6E11">
        <w:rPr>
          <w:rFonts w:ascii="Arial" w:hAnsi="Arial" w:cs="Arial"/>
          <w:sz w:val="18"/>
          <w:szCs w:val="18"/>
        </w:rPr>
        <w:t xml:space="preserve">Existe um </w:t>
      </w:r>
      <w:r w:rsidRPr="00BA6E11">
        <w:rPr>
          <w:rFonts w:ascii="Arial" w:hAnsi="Arial" w:cs="Arial"/>
          <w:i/>
          <w:sz w:val="18"/>
          <w:szCs w:val="18"/>
        </w:rPr>
        <w:t>tempo</w:t>
      </w:r>
      <w:r w:rsidRPr="00BA6E11">
        <w:rPr>
          <w:rFonts w:ascii="Arial" w:hAnsi="Arial" w:cs="Arial"/>
          <w:sz w:val="18"/>
          <w:szCs w:val="18"/>
        </w:rPr>
        <w:t xml:space="preserve"> definido e existe um e</w:t>
      </w:r>
      <w:r w:rsidRPr="00BA6E11">
        <w:rPr>
          <w:rFonts w:ascii="Arial" w:hAnsi="Arial" w:cs="Arial"/>
          <w:i/>
          <w:sz w:val="18"/>
          <w:szCs w:val="18"/>
        </w:rPr>
        <w:t>spaço</w:t>
      </w:r>
      <w:r w:rsidRPr="00BA6E11">
        <w:rPr>
          <w:rFonts w:ascii="Arial" w:hAnsi="Arial" w:cs="Arial"/>
          <w:sz w:val="18"/>
          <w:szCs w:val="18"/>
        </w:rPr>
        <w:t xml:space="preserve"> (ou espaços) </w:t>
      </w:r>
      <w:proofErr w:type="spellStart"/>
      <w:r w:rsidRPr="00BA6E11">
        <w:rPr>
          <w:rFonts w:ascii="Arial" w:hAnsi="Arial" w:cs="Arial"/>
          <w:sz w:val="18"/>
          <w:szCs w:val="18"/>
        </w:rPr>
        <w:t>concreto(s</w:t>
      </w:r>
      <w:proofErr w:type="spellEnd"/>
      <w:r w:rsidRPr="00BA6E11">
        <w:rPr>
          <w:rFonts w:ascii="Arial" w:hAnsi="Arial" w:cs="Arial"/>
          <w:sz w:val="18"/>
          <w:szCs w:val="18"/>
        </w:rPr>
        <w:t xml:space="preserve">). </w:t>
      </w:r>
    </w:p>
    <w:p w14:paraId="0018838C" w14:textId="77777777" w:rsidR="001D2245" w:rsidRPr="00BA6E11" w:rsidRDefault="00D376A8" w:rsidP="00BA6E11">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Existe um </w:t>
      </w:r>
      <w:r w:rsidRPr="00BA6E11">
        <w:rPr>
          <w:rFonts w:ascii="Arial" w:hAnsi="Arial" w:cs="Arial"/>
          <w:i/>
          <w:sz w:val="18"/>
          <w:szCs w:val="18"/>
        </w:rPr>
        <w:t>herói</w:t>
      </w:r>
      <w:r w:rsidRPr="00BA6E11">
        <w:rPr>
          <w:rFonts w:ascii="Arial" w:hAnsi="Arial" w:cs="Arial"/>
          <w:sz w:val="18"/>
          <w:szCs w:val="18"/>
        </w:rPr>
        <w:t xml:space="preserve"> solitário que avança rumo ao desconhecido, mas que não caminha só. </w:t>
      </w:r>
    </w:p>
    <w:p w14:paraId="1182F76F" w14:textId="78DE3808" w:rsidR="00D376A8" w:rsidRPr="00BA6E11" w:rsidRDefault="00D376A8" w:rsidP="00BA6E11">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Existem as </w:t>
      </w:r>
      <w:r w:rsidRPr="00BA6E11">
        <w:rPr>
          <w:rFonts w:ascii="Arial" w:hAnsi="Arial" w:cs="Arial"/>
          <w:i/>
          <w:sz w:val="18"/>
          <w:szCs w:val="18"/>
        </w:rPr>
        <w:t>provações</w:t>
      </w:r>
      <w:r w:rsidRPr="00BA6E11">
        <w:rPr>
          <w:rFonts w:ascii="Arial" w:hAnsi="Arial" w:cs="Arial"/>
          <w:sz w:val="18"/>
          <w:szCs w:val="18"/>
        </w:rPr>
        <w:t xml:space="preserve">, o </w:t>
      </w:r>
      <w:r w:rsidRPr="00BA6E11">
        <w:rPr>
          <w:rFonts w:ascii="Arial" w:hAnsi="Arial" w:cs="Arial"/>
          <w:i/>
          <w:iCs/>
          <w:sz w:val="18"/>
          <w:szCs w:val="18"/>
        </w:rPr>
        <w:t>Eu</w:t>
      </w:r>
      <w:r w:rsidRPr="00BA6E11">
        <w:rPr>
          <w:rFonts w:ascii="Arial" w:hAnsi="Arial" w:cs="Arial"/>
          <w:sz w:val="18"/>
          <w:szCs w:val="18"/>
        </w:rPr>
        <w:t xml:space="preserve"> e o confronto com o </w:t>
      </w:r>
      <w:r w:rsidRPr="00BA6E11">
        <w:rPr>
          <w:rFonts w:ascii="Arial" w:hAnsi="Arial" w:cs="Arial"/>
          <w:i/>
          <w:iCs/>
          <w:sz w:val="18"/>
          <w:szCs w:val="18"/>
        </w:rPr>
        <w:t>Outro</w:t>
      </w:r>
      <w:r w:rsidRPr="00BA6E11">
        <w:rPr>
          <w:rFonts w:ascii="Arial" w:hAnsi="Arial" w:cs="Arial"/>
          <w:sz w:val="18"/>
          <w:szCs w:val="18"/>
        </w:rPr>
        <w:t xml:space="preserve"> e com os </w:t>
      </w:r>
      <w:r w:rsidRPr="00BA6E11">
        <w:rPr>
          <w:rFonts w:ascii="Arial" w:hAnsi="Arial" w:cs="Arial"/>
          <w:i/>
          <w:iCs/>
          <w:sz w:val="18"/>
          <w:szCs w:val="18"/>
        </w:rPr>
        <w:t>Outros</w:t>
      </w:r>
      <w:r w:rsidRPr="00BA6E11">
        <w:rPr>
          <w:rFonts w:ascii="Arial" w:hAnsi="Arial" w:cs="Arial"/>
          <w:sz w:val="18"/>
          <w:szCs w:val="18"/>
        </w:rPr>
        <w:t xml:space="preserve">. </w:t>
      </w:r>
    </w:p>
    <w:p w14:paraId="1C87CA0D" w14:textId="2431713E" w:rsidR="00D376A8" w:rsidRPr="00A81673" w:rsidRDefault="00D376A8" w:rsidP="00A81673">
      <w:pPr>
        <w:pStyle w:val="BodyTextIndent"/>
        <w:spacing w:before="0" w:beforeAutospacing="0" w:after="0" w:afterAutospacing="0"/>
        <w:rPr>
          <w:rFonts w:ascii="Arial" w:hAnsi="Arial" w:cs="Arial"/>
          <w:sz w:val="18"/>
          <w:szCs w:val="18"/>
        </w:rPr>
      </w:pPr>
      <w:r w:rsidRPr="00BA6E11">
        <w:rPr>
          <w:rFonts w:ascii="Arial" w:hAnsi="Arial" w:cs="Arial"/>
          <w:sz w:val="18"/>
          <w:szCs w:val="18"/>
        </w:rPr>
        <w:t xml:space="preserve">Mas será isso suficiente? Significará a presença destes elementos que a obra em questão seja exemplo deste género literário? </w:t>
      </w:r>
      <w:bookmarkEnd w:id="178"/>
    </w:p>
    <w:p w14:paraId="7917FAB4" w14:textId="752B2FDE" w:rsidR="00D376A8" w:rsidRPr="00BA6E11" w:rsidRDefault="00D376A8" w:rsidP="00A81673">
      <w:pPr>
        <w:pStyle w:val="Colquio"/>
        <w:rPr>
          <w:rFonts w:cs="Arial"/>
          <w:sz w:val="18"/>
          <w:szCs w:val="18"/>
          <w:highlight w:val="yellow"/>
        </w:rPr>
      </w:pPr>
      <w:r w:rsidRPr="00BA6E11">
        <w:rPr>
          <w:rFonts w:cs="Arial"/>
          <w:sz w:val="18"/>
          <w:szCs w:val="18"/>
          <w:highlight w:val="yellow"/>
        </w:rPr>
        <w:t xml:space="preserve">SÓCIO DA AICL.  </w:t>
      </w:r>
    </w:p>
    <w:p w14:paraId="3585B212" w14:textId="61A87B74" w:rsidR="00D376A8" w:rsidRPr="00BA6E11" w:rsidRDefault="00D376A8" w:rsidP="00A81673">
      <w:pPr>
        <w:pStyle w:val="Colquio"/>
        <w:rPr>
          <w:rFonts w:cs="Arial"/>
          <w:sz w:val="18"/>
          <w:szCs w:val="18"/>
          <w:highlight w:val="yellow"/>
        </w:rPr>
      </w:pPr>
      <w:r w:rsidRPr="00BA6E11">
        <w:rPr>
          <w:rFonts w:cs="Arial"/>
          <w:sz w:val="18"/>
          <w:szCs w:val="18"/>
          <w:highlight w:val="yellow"/>
        </w:rPr>
        <w:t xml:space="preserve">- ADJUNTO DA DIREÇÃO DA AICL, </w:t>
      </w:r>
    </w:p>
    <w:p w14:paraId="47CF0EB1" w14:textId="0B839420" w:rsidR="00D376A8" w:rsidRPr="00BA6E11" w:rsidRDefault="00D376A8" w:rsidP="00A81673">
      <w:pPr>
        <w:pStyle w:val="Colquio"/>
        <w:rPr>
          <w:rFonts w:cs="Arial"/>
          <w:sz w:val="18"/>
          <w:szCs w:val="18"/>
          <w:highlight w:val="yellow"/>
        </w:rPr>
      </w:pPr>
      <w:r w:rsidRPr="00BA6E11">
        <w:rPr>
          <w:rFonts w:cs="Arial"/>
          <w:sz w:val="18"/>
          <w:szCs w:val="18"/>
          <w:highlight w:val="yellow"/>
        </w:rPr>
        <w:t xml:space="preserve">- SECRETÁRIO DO CONSELHO FISCAL DA AICL. </w:t>
      </w:r>
    </w:p>
    <w:p w14:paraId="046AD384" w14:textId="3411F8AF" w:rsidR="00D376A8" w:rsidRPr="00BA6E11" w:rsidRDefault="00D376A8" w:rsidP="00A81673">
      <w:pPr>
        <w:pStyle w:val="Colquio"/>
        <w:rPr>
          <w:rFonts w:cs="Arial"/>
          <w:sz w:val="18"/>
          <w:szCs w:val="18"/>
          <w:highlight w:val="yellow"/>
        </w:rPr>
      </w:pPr>
      <w:r w:rsidRPr="00BA6E11">
        <w:rPr>
          <w:rFonts w:cs="Arial"/>
          <w:sz w:val="18"/>
          <w:szCs w:val="18"/>
          <w:highlight w:val="yellow"/>
        </w:rPr>
        <w:t xml:space="preserve">- MEMBRO DA COMISSÃO EXECUTIVA, </w:t>
      </w:r>
    </w:p>
    <w:p w14:paraId="0D060E4A" w14:textId="2D55C4CD" w:rsidR="00D376A8" w:rsidRPr="00BA6E11" w:rsidRDefault="00D376A8" w:rsidP="00A81673">
      <w:pPr>
        <w:pStyle w:val="Colquio"/>
        <w:rPr>
          <w:rFonts w:cs="Arial"/>
          <w:sz w:val="18"/>
          <w:szCs w:val="18"/>
          <w:highlight w:val="yellow"/>
        </w:rPr>
      </w:pPr>
      <w:r w:rsidRPr="00BA6E11">
        <w:rPr>
          <w:rFonts w:cs="Arial"/>
          <w:sz w:val="18"/>
          <w:szCs w:val="18"/>
          <w:highlight w:val="yellow"/>
        </w:rPr>
        <w:t xml:space="preserve">FAZ PARTE DO SECRETARIADO EXECUTIVO DO COLÓQUIO.  </w:t>
      </w:r>
    </w:p>
    <w:p w14:paraId="1E703F7E" w14:textId="43E43739" w:rsidR="00D376A8" w:rsidRPr="00BA6E11" w:rsidRDefault="00D376A8" w:rsidP="00A81673">
      <w:pPr>
        <w:pStyle w:val="Colquio"/>
        <w:rPr>
          <w:rFonts w:cs="Arial"/>
          <w:sz w:val="18"/>
          <w:szCs w:val="18"/>
          <w:highlight w:val="yellow"/>
        </w:rPr>
      </w:pPr>
      <w:r w:rsidRPr="00BA6E11">
        <w:rPr>
          <w:rFonts w:cs="Arial"/>
          <w:sz w:val="18"/>
          <w:szCs w:val="18"/>
          <w:highlight w:val="yellow"/>
        </w:rPr>
        <w:t>PARTICIPOU NO 22º COLÓQUIO SEIA 2014, NO 25º EM MONTALEGRE 2016, 26º NA LOMBA DA MAIA 2016, 27º BELMONTE 2017, 28º VILA DO PORTO, 29º BELMONTE 2018 e 30º na madalena do pico 2018</w:t>
      </w:r>
    </w:p>
    <w:bookmarkEnd w:id="176"/>
    <w:p w14:paraId="534090D3" w14:textId="77777777" w:rsidR="00D376A8" w:rsidRPr="00BA6E11" w:rsidRDefault="00D11D2E" w:rsidP="00BA6E11">
      <w:pPr>
        <w:rPr>
          <w:rFonts w:ascii="Arial" w:hAnsi="Arial"/>
          <w:sz w:val="18"/>
          <w:szCs w:val="18"/>
        </w:rPr>
      </w:pPr>
      <w:r>
        <w:rPr>
          <w:rFonts w:ascii="Arial" w:hAnsi="Arial"/>
          <w:sz w:val="18"/>
          <w:szCs w:val="18"/>
        </w:rPr>
        <w:pict w14:anchorId="3D987F0D">
          <v:shape id="_x0000_i1081" type="#_x0000_t75" style="width:324pt;height:5.4pt" o:hrpct="0" o:hr="t">
            <v:imagedata r:id="rId243" o:title="BD10256_"/>
          </v:shape>
        </w:pict>
      </w:r>
    </w:p>
    <w:p w14:paraId="0E036D4E" w14:textId="6A99E14D" w:rsidR="003709C6" w:rsidRPr="00A81673" w:rsidRDefault="00D376A8" w:rsidP="00A81673">
      <w:pPr>
        <w:pStyle w:val="Heading3"/>
        <w:rPr>
          <w:rFonts w:ascii="Arial" w:hAnsi="Arial"/>
          <w:i/>
          <w:iCs/>
          <w:sz w:val="18"/>
          <w:szCs w:val="18"/>
        </w:rPr>
      </w:pPr>
      <w:bookmarkStart w:id="180" w:name="_PEPE_BRIX,_FOTÓGRAFO,"/>
      <w:bookmarkStart w:id="181" w:name="_RAFAEL_CARVALHO,_CONSERVATÓRIO"/>
      <w:bookmarkStart w:id="182" w:name="_RAUL_LEAL_GAIÃO,"/>
      <w:bookmarkStart w:id="183" w:name="_Hlk533955191"/>
      <w:bookmarkStart w:id="184" w:name="_Hlk529132321"/>
      <w:bookmarkStart w:id="185" w:name="_Hlk487794535"/>
      <w:bookmarkEnd w:id="177"/>
      <w:bookmarkEnd w:id="180"/>
      <w:bookmarkEnd w:id="181"/>
      <w:bookmarkEnd w:id="182"/>
      <w:r w:rsidRPr="00BA6E11">
        <w:rPr>
          <w:rFonts w:ascii="Arial" w:hAnsi="Arial"/>
          <w:sz w:val="18"/>
          <w:szCs w:val="18"/>
        </w:rPr>
        <w:t xml:space="preserve">PERPÉTUA SANTOS SILVA, </w:t>
      </w:r>
      <w:r w:rsidRPr="00BA6E11">
        <w:rPr>
          <w:rStyle w:val="Emphasis"/>
          <w:rFonts w:ascii="Arial" w:hAnsi="Arial"/>
          <w:sz w:val="18"/>
          <w:szCs w:val="18"/>
        </w:rPr>
        <w:t xml:space="preserve">CIES/ISCTE-IUL, INSTITUTO POLITÉCNICO DE SANTARÉM PORTUGAL </w:t>
      </w:r>
    </w:p>
    <w:p w14:paraId="37619679" w14:textId="77777777" w:rsidR="00A81673" w:rsidRPr="00BA6E11" w:rsidRDefault="00A81673" w:rsidP="00A81673">
      <w:pPr>
        <w:pStyle w:val="Caption"/>
        <w:rPr>
          <w:rFonts w:ascii="Arial" w:hAnsi="Arial"/>
          <w:sz w:val="18"/>
          <w:szCs w:val="18"/>
        </w:rPr>
      </w:pPr>
      <w:r w:rsidRPr="00BA6E11">
        <w:rPr>
          <w:rFonts w:ascii="Arial" w:hAnsi="Arial"/>
          <w:noProof/>
          <w:sz w:val="18"/>
          <w:szCs w:val="18"/>
        </w:rPr>
        <w:drawing>
          <wp:inline distT="0" distB="0" distL="0" distR="0" wp14:anchorId="7D061B91" wp14:editId="6E5C8574">
            <wp:extent cx="3983604" cy="1986783"/>
            <wp:effectExtent l="0" t="0" r="0" b="0"/>
            <wp:docPr id="218" name="Picture 502" descr="C:\clipart\AICLslides fotos coloquios\21º 2014moinhos\FOTOS\todas\Moinhos25abr014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clipart\AICLslides fotos coloquios\21º 2014moinhos\FOTOS\todas\Moinhos25abr014 (200).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995826" cy="1992879"/>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6E78B60A" wp14:editId="27EC8410">
            <wp:extent cx="2221970" cy="1959157"/>
            <wp:effectExtent l="0" t="0" r="6985" b="3175"/>
            <wp:docPr id="23" name="Picture 23" descr="D:\Clipart\AAAICL coloquios fotos videos slides\all coloquios fotos\14º 2010Bragança\14 bragança 2010 sessoes 1OUT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Clipart\AAAICL coloquios fotos videos slides\all coloquios fotos\14º 2010Bragança\14 bragança 2010 sessoes 1OUT (16).JP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229371" cy="1965683"/>
                    </a:xfrm>
                    <a:prstGeom prst="rect">
                      <a:avLst/>
                    </a:prstGeom>
                    <a:noFill/>
                    <a:ln>
                      <a:noFill/>
                    </a:ln>
                  </pic:spPr>
                </pic:pic>
              </a:graphicData>
            </a:graphic>
          </wp:inline>
        </w:drawing>
      </w:r>
      <w:r w:rsidRPr="00BA6E11">
        <w:rPr>
          <w:rStyle w:val="IntenseReference"/>
          <w:b/>
          <w:smallCaps w:val="0"/>
          <w:noProof/>
          <w:color w:val="0070C0"/>
          <w:spacing w:val="0"/>
          <w:szCs w:val="18"/>
          <w:u w:val="none"/>
        </w:rPr>
        <w:drawing>
          <wp:inline distT="0" distB="0" distL="0" distR="0" wp14:anchorId="379318FA" wp14:editId="21320D62">
            <wp:extent cx="2587876" cy="1946001"/>
            <wp:effectExtent l="0" t="0" r="3175" b="0"/>
            <wp:docPr id="217" name="Picture 517" descr="C:\clipart\AICLslides fotos coloquios\15º 2011macau\fotos\10-15abr2011Tiago, EBP,\11-15abr macau hkTiago (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clipart\AICLslides fotos coloquios\15º 2011macau\fotos\10-15abr2011Tiago, EBP,\11-15abr macau hkTiago (487).JPG"/>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2597264" cy="1953060"/>
                    </a:xfrm>
                    <a:prstGeom prst="rect">
                      <a:avLst/>
                    </a:prstGeom>
                    <a:noFill/>
                    <a:ln>
                      <a:noFill/>
                    </a:ln>
                  </pic:spPr>
                </pic:pic>
              </a:graphicData>
            </a:graphic>
          </wp:inline>
        </w:drawing>
      </w:r>
      <w:r w:rsidRPr="00BA6E11">
        <w:rPr>
          <w:rFonts w:ascii="Arial" w:hAnsi="Arial"/>
          <w:noProof/>
          <w:sz w:val="18"/>
          <w:szCs w:val="18"/>
        </w:rPr>
        <w:drawing>
          <wp:inline distT="0" distB="0" distL="0" distR="0" wp14:anchorId="183824EC" wp14:editId="3CED2DAD">
            <wp:extent cx="1950289" cy="1992234"/>
            <wp:effectExtent l="0" t="0" r="0" b="8255"/>
            <wp:docPr id="216" name="Picture 10805" descr="A person sitting in a red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10805" descr="A person sitting in a red chair&#10;&#10;Description automatically generated with medium confidence"/>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956786" cy="1998871"/>
                    </a:xfrm>
                    <a:prstGeom prst="rect">
                      <a:avLst/>
                    </a:prstGeom>
                    <a:noFill/>
                    <a:ln>
                      <a:noFill/>
                    </a:ln>
                  </pic:spPr>
                </pic:pic>
              </a:graphicData>
            </a:graphic>
          </wp:inline>
        </w:drawing>
      </w:r>
      <w:r w:rsidRPr="00BA6E11">
        <w:rPr>
          <w:rFonts w:ascii="Arial" w:hAnsi="Arial"/>
          <w:noProof/>
          <w:sz w:val="18"/>
          <w:szCs w:val="18"/>
        </w:rPr>
        <w:drawing>
          <wp:inline distT="0" distB="0" distL="0" distR="0" wp14:anchorId="71FE2BAC" wp14:editId="3EDE5FEB">
            <wp:extent cx="2693532" cy="2020149"/>
            <wp:effectExtent l="0" t="0" r="0" b="0"/>
            <wp:docPr id="1418" name="Picture 1418" descr="A picture containing outdoor, grass,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Picture 1418" descr="A picture containing outdoor, grass, person, posing&#10;&#10;Description automatically generated"/>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697538" cy="2023153"/>
                    </a:xfrm>
                    <a:prstGeom prst="rect">
                      <a:avLst/>
                    </a:prstGeom>
                    <a:noFill/>
                    <a:ln>
                      <a:noFill/>
                    </a:ln>
                  </pic:spPr>
                </pic:pic>
              </a:graphicData>
            </a:graphic>
          </wp:inline>
        </w:drawing>
      </w:r>
    </w:p>
    <w:p w14:paraId="35D665A4" w14:textId="77777777" w:rsidR="00A81673" w:rsidRPr="00BA6E11" w:rsidRDefault="00A81673" w:rsidP="00A81673">
      <w:pPr>
        <w:pStyle w:val="Caption"/>
        <w:rPr>
          <w:rStyle w:val="IntenseReference"/>
          <w:b/>
          <w:smallCaps w:val="0"/>
          <w:color w:val="0070C0"/>
          <w:spacing w:val="0"/>
          <w:szCs w:val="18"/>
          <w:u w:val="none"/>
        </w:rPr>
      </w:pPr>
      <w:r w:rsidRPr="00BA6E11">
        <w:rPr>
          <w:rStyle w:val="IntenseReference"/>
          <w:b/>
          <w:smallCaps w:val="0"/>
          <w:color w:val="0070C0"/>
          <w:spacing w:val="0"/>
          <w:szCs w:val="18"/>
          <w:u w:val="none"/>
        </w:rPr>
        <w:t>21º MOINHOS DE PORTO FORMOSO AÇORES 2014</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 xml:space="preserve">14º BRAGANÇA 2010 </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15º MACAU 2011</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26º LOMBA DA MAIA 2016</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24º Graciosa 2015</w:t>
      </w:r>
    </w:p>
    <w:p w14:paraId="348513E4" w14:textId="77777777" w:rsidR="003709C6" w:rsidRPr="00BA6E11" w:rsidRDefault="003709C6" w:rsidP="00BA6E11">
      <w:pPr>
        <w:rPr>
          <w:rFonts w:ascii="Arial" w:hAnsi="Arial"/>
          <w:sz w:val="18"/>
          <w:szCs w:val="18"/>
        </w:rPr>
      </w:pPr>
      <w:r w:rsidRPr="00BA6E11">
        <w:rPr>
          <w:rFonts w:ascii="Arial" w:hAnsi="Arial"/>
          <w:b/>
          <w:sz w:val="18"/>
          <w:szCs w:val="18"/>
        </w:rPr>
        <w:t>PERPÉTUA SANTOS SILVA</w:t>
      </w:r>
      <w:r w:rsidRPr="00BA6E11">
        <w:rPr>
          <w:rFonts w:ascii="Arial" w:hAnsi="Arial"/>
          <w:sz w:val="18"/>
          <w:szCs w:val="18"/>
        </w:rPr>
        <w:t xml:space="preserve"> Perpétua Santos Silva é Doutorada em Sociologia pelo Instituto Universitários de Lisboa ISCTE-IUL, </w:t>
      </w:r>
    </w:p>
    <w:p w14:paraId="7058E166" w14:textId="77777777" w:rsidR="003709C6" w:rsidRPr="00BA6E11" w:rsidRDefault="003709C6" w:rsidP="00BA6E11">
      <w:pPr>
        <w:rPr>
          <w:rFonts w:ascii="Arial" w:hAnsi="Arial"/>
          <w:sz w:val="18"/>
          <w:szCs w:val="18"/>
        </w:rPr>
      </w:pPr>
      <w:r w:rsidRPr="00BA6E11">
        <w:rPr>
          <w:rFonts w:ascii="Arial" w:hAnsi="Arial"/>
          <w:b/>
          <w:sz w:val="18"/>
          <w:szCs w:val="18"/>
        </w:rPr>
        <w:t xml:space="preserve">É </w:t>
      </w:r>
      <w:r w:rsidRPr="00BA6E11">
        <w:rPr>
          <w:rFonts w:ascii="Arial" w:hAnsi="Arial"/>
          <w:sz w:val="18"/>
          <w:szCs w:val="18"/>
        </w:rPr>
        <w:t xml:space="preserve">membro do Centro de Investigação e Estudos em Sociologia CIES – IUL </w:t>
      </w:r>
    </w:p>
    <w:p w14:paraId="1CCC0283" w14:textId="77777777" w:rsidR="003709C6" w:rsidRPr="00BA6E11" w:rsidRDefault="003709C6" w:rsidP="00BA6E11">
      <w:pPr>
        <w:rPr>
          <w:rFonts w:ascii="Arial" w:hAnsi="Arial"/>
          <w:sz w:val="18"/>
          <w:szCs w:val="18"/>
        </w:rPr>
      </w:pPr>
      <w:r w:rsidRPr="00BA6E11">
        <w:rPr>
          <w:rFonts w:ascii="Arial" w:hAnsi="Arial"/>
          <w:b/>
          <w:sz w:val="18"/>
          <w:szCs w:val="18"/>
        </w:rPr>
        <w:t xml:space="preserve">É </w:t>
      </w:r>
      <w:r w:rsidRPr="00BA6E11">
        <w:rPr>
          <w:rFonts w:ascii="Arial" w:hAnsi="Arial"/>
          <w:sz w:val="18"/>
          <w:szCs w:val="18"/>
        </w:rPr>
        <w:t>Professora Adjunta Convidada na Escola Superior de Educação do Instituto Politécnico de Santarém.</w:t>
      </w:r>
    </w:p>
    <w:p w14:paraId="074F7335" w14:textId="476DE701" w:rsidR="003709C6" w:rsidRPr="00BA6E11" w:rsidRDefault="003709C6" w:rsidP="00A81673">
      <w:pPr>
        <w:rPr>
          <w:rFonts w:ascii="Arial" w:hAnsi="Arial"/>
          <w:sz w:val="18"/>
          <w:szCs w:val="18"/>
        </w:rPr>
      </w:pPr>
      <w:r w:rsidRPr="00BA6E11">
        <w:rPr>
          <w:rFonts w:ascii="Arial" w:hAnsi="Arial"/>
          <w:sz w:val="18"/>
          <w:szCs w:val="18"/>
        </w:rPr>
        <w:t>Tem realizado investigação sobre a realidade de Macau e participado em várias edições dos Colóquios da Lusofonia, nos quais tem apresentado comunicações com diferentes abordagens à realidade social e linguística da Região Administrativa Especial de Maca</w:t>
      </w:r>
    </w:p>
    <w:p w14:paraId="330EC02E"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3.2. “Implícitos sociológicos na obra literária de Henrique de Senna Fernandes”</w:t>
      </w:r>
    </w:p>
    <w:p w14:paraId="18F682FC" w14:textId="77777777" w:rsidR="00D376A8" w:rsidRPr="00BA6E11" w:rsidRDefault="00D376A8" w:rsidP="00BA6E11">
      <w:pPr>
        <w:rPr>
          <w:rFonts w:ascii="Arial" w:hAnsi="Arial"/>
          <w:sz w:val="18"/>
          <w:szCs w:val="18"/>
        </w:rPr>
      </w:pPr>
      <w:r w:rsidRPr="00BA6E11">
        <w:rPr>
          <w:rFonts w:ascii="Arial" w:hAnsi="Arial"/>
          <w:sz w:val="18"/>
          <w:szCs w:val="18"/>
        </w:rPr>
        <w:t xml:space="preserve">A obra de Henrique de Senna Fernandes apresenta-se como uma peça histórico-sociológica, e embora se inscreva num género literário ficcional (conto e romance), oferece uma relação forte com uma representação do mundo social, com uma qualidade descritiva e, mesmo, analítica da relação entre as personagens criadas e os contextos societais em que se inserem. </w:t>
      </w:r>
    </w:p>
    <w:p w14:paraId="440BBF1C" w14:textId="77777777" w:rsidR="00D376A8" w:rsidRPr="00BA6E11" w:rsidRDefault="00D376A8" w:rsidP="00BA6E11">
      <w:pPr>
        <w:rPr>
          <w:rFonts w:ascii="Arial" w:hAnsi="Arial"/>
          <w:sz w:val="18"/>
          <w:szCs w:val="18"/>
        </w:rPr>
      </w:pPr>
      <w:r w:rsidRPr="00BA6E11">
        <w:rPr>
          <w:rFonts w:ascii="Arial" w:hAnsi="Arial"/>
          <w:sz w:val="18"/>
          <w:szCs w:val="18"/>
        </w:rPr>
        <w:t xml:space="preserve">Trata-se de uma narrativa “de dentro”, uma escrita “vivida”, de um autor que conheceu os factos, as ações e os contextos por si narrados e que sobre eles refletiu. </w:t>
      </w:r>
    </w:p>
    <w:p w14:paraId="2D476834" w14:textId="77777777" w:rsidR="00BD3134" w:rsidRPr="00BA6E11" w:rsidRDefault="00D376A8" w:rsidP="00BA6E11">
      <w:pPr>
        <w:rPr>
          <w:rFonts w:ascii="Arial" w:hAnsi="Arial"/>
          <w:sz w:val="18"/>
          <w:szCs w:val="18"/>
        </w:rPr>
      </w:pPr>
      <w:r w:rsidRPr="00BA6E11">
        <w:rPr>
          <w:rFonts w:ascii="Arial" w:hAnsi="Arial"/>
          <w:sz w:val="18"/>
          <w:szCs w:val="18"/>
        </w:rPr>
        <w:t xml:space="preserve">Henrique de Senna Fernandes fez crítica social sem declarar que a fazia e, acima de tudo, fê-la de uma forma implícita sem se perder em amargos juízos de valor que nalguns aspetos, porventura, a sua história de vida pessoal poderia induzir. </w:t>
      </w:r>
    </w:p>
    <w:p w14:paraId="11AF6C8B" w14:textId="7B314C42" w:rsidR="00D376A8" w:rsidRPr="00BA6E11" w:rsidRDefault="00D376A8" w:rsidP="00BA6E11">
      <w:pPr>
        <w:rPr>
          <w:rFonts w:ascii="Arial" w:hAnsi="Arial"/>
          <w:sz w:val="18"/>
          <w:szCs w:val="18"/>
        </w:rPr>
      </w:pPr>
      <w:r w:rsidRPr="00BA6E11">
        <w:rPr>
          <w:rFonts w:ascii="Arial" w:hAnsi="Arial"/>
          <w:sz w:val="18"/>
          <w:szCs w:val="18"/>
        </w:rPr>
        <w:t xml:space="preserve">Até porque a sua obra tem, também, muito de autobiográfico, nela plasmando algo da sua trajetória e vivências pessoais. </w:t>
      </w:r>
    </w:p>
    <w:p w14:paraId="11E3BC08" w14:textId="77777777" w:rsidR="00D376A8" w:rsidRPr="00BA6E11" w:rsidRDefault="00D376A8" w:rsidP="00BA6E11">
      <w:pPr>
        <w:rPr>
          <w:rFonts w:ascii="Arial" w:hAnsi="Arial"/>
          <w:sz w:val="18"/>
          <w:szCs w:val="18"/>
        </w:rPr>
      </w:pPr>
      <w:r w:rsidRPr="00BA6E11">
        <w:rPr>
          <w:rFonts w:ascii="Arial" w:hAnsi="Arial"/>
          <w:sz w:val="18"/>
          <w:szCs w:val="18"/>
        </w:rPr>
        <w:t xml:space="preserve">Nas suas próprias palavras: </w:t>
      </w:r>
    </w:p>
    <w:p w14:paraId="68B146D6" w14:textId="77777777" w:rsidR="00D376A8" w:rsidRPr="00BA6E11" w:rsidRDefault="00D376A8" w:rsidP="00BA6E11">
      <w:pPr>
        <w:rPr>
          <w:rFonts w:ascii="Arial" w:hAnsi="Arial"/>
          <w:sz w:val="18"/>
          <w:szCs w:val="18"/>
        </w:rPr>
      </w:pPr>
      <w:r w:rsidRPr="00BA6E11">
        <w:rPr>
          <w:rFonts w:ascii="Arial" w:hAnsi="Arial"/>
          <w:sz w:val="18"/>
          <w:szCs w:val="18"/>
        </w:rPr>
        <w:t>“Não posso falar de um povo se não tiver a vivência… e não é a vivência de irmos uns meses ou uns dias… quero ser apreciador a sério, ser honesto comigo e com as pessoas a que me refiro”</w:t>
      </w:r>
      <w:r w:rsidRPr="00BA6E11">
        <w:rPr>
          <w:rStyle w:val="FootnoteReference"/>
          <w:rFonts w:ascii="Arial" w:hAnsi="Arial"/>
          <w:color w:val="000000"/>
          <w:szCs w:val="18"/>
        </w:rPr>
        <w:footnoteReference w:id="1"/>
      </w:r>
      <w:r w:rsidRPr="00BA6E11">
        <w:rPr>
          <w:rFonts w:ascii="Arial" w:hAnsi="Arial"/>
          <w:sz w:val="18"/>
          <w:szCs w:val="18"/>
        </w:rPr>
        <w:t>.</w:t>
      </w:r>
    </w:p>
    <w:p w14:paraId="73F767F7" w14:textId="77777777" w:rsidR="00D376A8" w:rsidRPr="00BA6E11" w:rsidRDefault="00D376A8" w:rsidP="00BA6E11">
      <w:pPr>
        <w:rPr>
          <w:rFonts w:ascii="Arial" w:hAnsi="Arial"/>
          <w:sz w:val="18"/>
          <w:szCs w:val="18"/>
        </w:rPr>
      </w:pPr>
      <w:r w:rsidRPr="00BA6E11">
        <w:rPr>
          <w:rFonts w:ascii="Arial" w:hAnsi="Arial"/>
          <w:sz w:val="18"/>
          <w:szCs w:val="18"/>
        </w:rPr>
        <w:t xml:space="preserve">Conhecendo esta postura do autor, ao fazer uma análise sobre a sua obra, ainda que breve, encontramos um conjunto de aspetos que não tendo sido escritos com o objetivo de fazer sociologia interessam e são interessantes do ponto de vista sociológico. </w:t>
      </w:r>
    </w:p>
    <w:p w14:paraId="755C61F8" w14:textId="77777777" w:rsidR="00D376A8" w:rsidRPr="00BA6E11" w:rsidRDefault="00D376A8" w:rsidP="00BA6E11">
      <w:pPr>
        <w:rPr>
          <w:rFonts w:ascii="Arial" w:hAnsi="Arial"/>
          <w:sz w:val="18"/>
          <w:szCs w:val="18"/>
        </w:rPr>
      </w:pPr>
      <w:r w:rsidRPr="00BA6E11">
        <w:rPr>
          <w:rFonts w:ascii="Arial" w:hAnsi="Arial"/>
          <w:sz w:val="18"/>
          <w:szCs w:val="18"/>
        </w:rPr>
        <w:t xml:space="preserve">Sem qualquer pretensão de fazer análise literária, domínio do saber ao qual não pertencemos e sobre o qual não temos competências, sem pretender subalternizar a obra literária do autor perante um domínio científico que lhe é alheio, sem, evidentemente, pretender reduzir literatura a sociologia nem sociologia a literatura, apresentaremos, no entanto, alguns implícitos sociológicos contidos na obra literária de Henrique de Senna Fernandes. </w:t>
      </w:r>
    </w:p>
    <w:p w14:paraId="6A65ECE1" w14:textId="77777777" w:rsidR="00A81673" w:rsidRPr="00BA6E11" w:rsidRDefault="00A81673" w:rsidP="00A81673">
      <w:pPr>
        <w:pStyle w:val="Caption"/>
        <w:rPr>
          <w:rFonts w:ascii="Arial" w:hAnsi="Arial"/>
          <w:sz w:val="18"/>
          <w:szCs w:val="18"/>
        </w:rPr>
      </w:pPr>
      <w:r w:rsidRPr="00BA6E11">
        <w:rPr>
          <w:rFonts w:ascii="Arial" w:hAnsi="Arial"/>
          <w:noProof/>
          <w:sz w:val="18"/>
          <w:szCs w:val="18"/>
        </w:rPr>
        <w:drawing>
          <wp:inline distT="0" distB="0" distL="0" distR="0" wp14:anchorId="45F7C8D8" wp14:editId="4DE0F1D7">
            <wp:extent cx="2790190" cy="2092643"/>
            <wp:effectExtent l="0" t="0" r="0" b="3175"/>
            <wp:docPr id="1431" name="Picture 1431" descr="A couple of wome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Picture 1431" descr="A couple of women sitting at a table&#10;&#10;Description automatically generated with low confidence"/>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790801" cy="2093101"/>
                    </a:xfrm>
                    <a:prstGeom prst="rect">
                      <a:avLst/>
                    </a:prstGeom>
                    <a:noFill/>
                    <a:ln>
                      <a:noFill/>
                    </a:ln>
                  </pic:spPr>
                </pic:pic>
              </a:graphicData>
            </a:graphic>
          </wp:inline>
        </w:drawing>
      </w:r>
      <w:r w:rsidRPr="00BA6E11">
        <w:rPr>
          <w:rStyle w:val="IntenseReference"/>
          <w:b/>
          <w:smallCaps w:val="0"/>
          <w:noProof/>
          <w:color w:val="0070C0"/>
          <w:spacing w:val="0"/>
          <w:szCs w:val="18"/>
          <w:u w:val="none"/>
        </w:rPr>
        <w:drawing>
          <wp:inline distT="0" distB="0" distL="0" distR="0" wp14:anchorId="49AAAA1C" wp14:editId="334CC851">
            <wp:extent cx="2804365" cy="2108200"/>
            <wp:effectExtent l="0" t="0" r="0" b="6350"/>
            <wp:docPr id="1414" name="Picture 1414"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Picture 1414" descr="A person sitting at a table&#10;&#10;Description automatically generated"/>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806373" cy="2109710"/>
                    </a:xfrm>
                    <a:prstGeom prst="rect">
                      <a:avLst/>
                    </a:prstGeom>
                    <a:noFill/>
                    <a:ln>
                      <a:noFill/>
                    </a:ln>
                  </pic:spPr>
                </pic:pic>
              </a:graphicData>
            </a:graphic>
          </wp:inline>
        </w:drawing>
      </w:r>
      <w:r w:rsidRPr="00BA6E11">
        <w:rPr>
          <w:rStyle w:val="IntenseReference"/>
          <w:b/>
          <w:smallCaps w:val="0"/>
          <w:noProof/>
          <w:color w:val="0070C0"/>
          <w:spacing w:val="0"/>
          <w:szCs w:val="18"/>
          <w:u w:val="none"/>
        </w:rPr>
        <w:drawing>
          <wp:inline distT="0" distB="0" distL="0" distR="0" wp14:anchorId="23ADA498" wp14:editId="5790148A">
            <wp:extent cx="2824418" cy="2120900"/>
            <wp:effectExtent l="0" t="0" r="0" b="0"/>
            <wp:docPr id="1415" name="Picture 1415" descr="A picture containing person,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Picture 1415" descr="A picture containing person, wall, indoor&#10;&#10;Description automatically generated"/>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825612" cy="2121797"/>
                    </a:xfrm>
                    <a:prstGeom prst="rect">
                      <a:avLst/>
                    </a:prstGeom>
                    <a:noFill/>
                    <a:ln>
                      <a:noFill/>
                    </a:ln>
                  </pic:spPr>
                </pic:pic>
              </a:graphicData>
            </a:graphic>
          </wp:inline>
        </w:drawing>
      </w:r>
      <w:r w:rsidRPr="00BA6E11">
        <w:rPr>
          <w:rStyle w:val="IntenseReference"/>
          <w:b/>
          <w:smallCaps w:val="0"/>
          <w:noProof/>
          <w:color w:val="0070C0"/>
          <w:spacing w:val="0"/>
          <w:szCs w:val="18"/>
          <w:u w:val="none"/>
        </w:rPr>
        <w:drawing>
          <wp:inline distT="0" distB="0" distL="0" distR="0" wp14:anchorId="4D70CA3F" wp14:editId="7B0BC41A">
            <wp:extent cx="2853170" cy="2142490"/>
            <wp:effectExtent l="0" t="0" r="4445" b="0"/>
            <wp:docPr id="1416" name="Picture 1416" descr="A group of people sitting at a table with food and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A group of people sitting at a table with food and drinks&#10;&#10;Description automatically generated with low confidence"/>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854104" cy="2143191"/>
                    </a:xfrm>
                    <a:prstGeom prst="rect">
                      <a:avLst/>
                    </a:prstGeom>
                    <a:noFill/>
                    <a:ln>
                      <a:noFill/>
                    </a:ln>
                  </pic:spPr>
                </pic:pic>
              </a:graphicData>
            </a:graphic>
          </wp:inline>
        </w:drawing>
      </w:r>
      <w:r w:rsidRPr="00BA6E11">
        <w:rPr>
          <w:rStyle w:val="IntenseReference"/>
          <w:b/>
          <w:smallCaps w:val="0"/>
          <w:noProof/>
          <w:color w:val="0070C0"/>
          <w:spacing w:val="0"/>
          <w:szCs w:val="18"/>
          <w:u w:val="none"/>
        </w:rPr>
        <w:drawing>
          <wp:inline distT="0" distB="0" distL="0" distR="0" wp14:anchorId="0D6F04E5" wp14:editId="771B8AF2">
            <wp:extent cx="3219275" cy="2152015"/>
            <wp:effectExtent l="0" t="0" r="635" b="635"/>
            <wp:docPr id="1417" name="Picture 1417" descr="A group of women sitting at a table drinking t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Picture 1417" descr="A group of women sitting at a table drinking tea&#10;&#10;Description automatically generated with low confidence"/>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220311" cy="2152707"/>
                    </a:xfrm>
                    <a:prstGeom prst="rect">
                      <a:avLst/>
                    </a:prstGeom>
                    <a:noFill/>
                    <a:ln>
                      <a:noFill/>
                    </a:ln>
                  </pic:spPr>
                </pic:pic>
              </a:graphicData>
            </a:graphic>
          </wp:inline>
        </w:drawing>
      </w:r>
    </w:p>
    <w:p w14:paraId="633D6926" w14:textId="77777777" w:rsidR="00A81673" w:rsidRPr="00BA6E11" w:rsidRDefault="00A81673" w:rsidP="00A81673">
      <w:pPr>
        <w:pStyle w:val="Caption"/>
        <w:rPr>
          <w:rStyle w:val="IntenseReference"/>
          <w:b/>
          <w:smallCaps w:val="0"/>
          <w:color w:val="0070C0"/>
          <w:spacing w:val="0"/>
          <w:szCs w:val="18"/>
          <w:u w:val="none"/>
        </w:rPr>
      </w:pPr>
      <w:r w:rsidRPr="00BA6E11">
        <w:rPr>
          <w:rStyle w:val="IntenseReference"/>
          <w:b/>
          <w:smallCaps w:val="0"/>
          <w:color w:val="0070C0"/>
          <w:spacing w:val="0"/>
          <w:szCs w:val="18"/>
          <w:u w:val="none"/>
        </w:rPr>
        <w:t>15º MACAU 2011</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18º Galiza 2012</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19º maia 2013</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20º Seia 2013</w:t>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r>
      <w:r w:rsidRPr="00BA6E11">
        <w:rPr>
          <w:rStyle w:val="IntenseReference"/>
          <w:b/>
          <w:smallCaps w:val="0"/>
          <w:color w:val="0070C0"/>
          <w:spacing w:val="0"/>
          <w:szCs w:val="18"/>
          <w:u w:val="none"/>
        </w:rPr>
        <w:tab/>
        <w:t>21º moinhos 2014</w:t>
      </w:r>
    </w:p>
    <w:p w14:paraId="1CA09EEB" w14:textId="28C9A43E" w:rsidR="00D376A8" w:rsidRPr="00BA6E11" w:rsidRDefault="00D376A8" w:rsidP="00BA6E11">
      <w:pPr>
        <w:pStyle w:val="Colquio"/>
        <w:rPr>
          <w:rStyle w:val="IntenseReference"/>
          <w:rFonts w:cs="Arial"/>
          <w:b/>
          <w:smallCaps w:val="0"/>
          <w:color w:val="FF0000"/>
          <w:spacing w:val="-10"/>
          <w:szCs w:val="18"/>
          <w:highlight w:val="yellow"/>
          <w:u w:val="none"/>
        </w:rPr>
      </w:pPr>
      <w:r w:rsidRPr="00BA6E11">
        <w:rPr>
          <w:rStyle w:val="IntenseReference"/>
          <w:rFonts w:cs="Arial"/>
          <w:b/>
          <w:smallCaps w:val="0"/>
          <w:color w:val="FF0000"/>
          <w:spacing w:val="-10"/>
          <w:szCs w:val="18"/>
          <w:highlight w:val="yellow"/>
          <w:u w:val="none"/>
        </w:rPr>
        <w:t xml:space="preserve">É SÓCIO DA AICL. </w:t>
      </w:r>
    </w:p>
    <w:p w14:paraId="0C915E49" w14:textId="77777777" w:rsidR="00D376A8" w:rsidRPr="00BA6E11" w:rsidRDefault="00D376A8" w:rsidP="00BA6E11">
      <w:pPr>
        <w:pStyle w:val="Colquio"/>
        <w:rPr>
          <w:rStyle w:val="IntenseReference"/>
          <w:rFonts w:cs="Arial"/>
          <w:b/>
          <w:smallCaps w:val="0"/>
          <w:color w:val="FF0000"/>
          <w:spacing w:val="-10"/>
          <w:szCs w:val="18"/>
          <w:highlight w:val="yellow"/>
          <w:u w:val="none"/>
        </w:rPr>
      </w:pPr>
      <w:r w:rsidRPr="00BA6E11">
        <w:rPr>
          <w:rStyle w:val="IntenseReference"/>
          <w:rFonts w:cs="Arial"/>
          <w:b/>
          <w:smallCaps w:val="0"/>
          <w:color w:val="FF0000"/>
          <w:spacing w:val="-10"/>
          <w:szCs w:val="18"/>
          <w:highlight w:val="yellow"/>
          <w:u w:val="none"/>
        </w:rPr>
        <w:t>- PARTICIPOU EM BRAGANÇA 2009, 2010, MACAU 2011, GALIZA 2012, MAIA E SEIA 2013. MOINHOS E SEIA 2014, Fundão 2015, 26º lomba da maia 2016</w:t>
      </w:r>
    </w:p>
    <w:p w14:paraId="4AD9C6E6" w14:textId="77777777" w:rsidR="00D376A8" w:rsidRPr="00BA6E11" w:rsidRDefault="00D11D2E" w:rsidP="00BA6E11">
      <w:pPr>
        <w:rPr>
          <w:rFonts w:ascii="Arial" w:hAnsi="Arial"/>
          <w:sz w:val="18"/>
          <w:szCs w:val="18"/>
        </w:rPr>
      </w:pPr>
      <w:r>
        <w:rPr>
          <w:rFonts w:ascii="Arial" w:hAnsi="Arial"/>
          <w:sz w:val="18"/>
          <w:szCs w:val="18"/>
        </w:rPr>
        <w:pict w14:anchorId="1E4EFBC7">
          <v:shape id="_x0000_i1082" type="#_x0000_t75" style="width:324pt;height:5.4pt" o:hrpct="0" o:hr="t">
            <v:imagedata r:id="rId243" o:title="BD10256_"/>
          </v:shape>
        </w:pict>
      </w:r>
      <w:bookmarkEnd w:id="183"/>
    </w:p>
    <w:p w14:paraId="1FB0429E" w14:textId="77777777" w:rsidR="00D376A8" w:rsidRPr="00BA6E11" w:rsidRDefault="00D376A8" w:rsidP="00BA6E11">
      <w:pPr>
        <w:pStyle w:val="Heading3"/>
        <w:rPr>
          <w:rFonts w:ascii="Arial" w:hAnsi="Arial"/>
          <w:sz w:val="18"/>
          <w:szCs w:val="18"/>
        </w:rPr>
      </w:pPr>
      <w:bookmarkStart w:id="186" w:name="_Hlk533955226"/>
      <w:r w:rsidRPr="00BA6E11">
        <w:rPr>
          <w:rFonts w:ascii="Arial" w:hAnsi="Arial"/>
          <w:sz w:val="18"/>
          <w:szCs w:val="18"/>
        </w:rPr>
        <w:t>PIKI PEREIRA, CANTORA TIMORENSE</w:t>
      </w:r>
    </w:p>
    <w:p w14:paraId="52BE6486" w14:textId="77777777" w:rsidR="00A81673" w:rsidRPr="00BA6E11" w:rsidRDefault="00A81673" w:rsidP="00A81673">
      <w:pPr>
        <w:pStyle w:val="Caption"/>
        <w:rPr>
          <w:rFonts w:ascii="Arial" w:hAnsi="Arial"/>
          <w:sz w:val="18"/>
          <w:szCs w:val="18"/>
        </w:rPr>
      </w:pPr>
      <w:r w:rsidRPr="00BA6E11">
        <w:rPr>
          <w:rFonts w:ascii="Arial" w:hAnsi="Arial"/>
          <w:sz w:val="18"/>
          <w:szCs w:val="18"/>
        </w:rPr>
        <w:t xml:space="preserve">  </w:t>
      </w:r>
      <w:r w:rsidRPr="00BA6E11">
        <w:rPr>
          <w:rFonts w:ascii="Arial" w:hAnsi="Arial"/>
          <w:noProof/>
          <w:sz w:val="18"/>
          <w:szCs w:val="18"/>
        </w:rPr>
        <w:drawing>
          <wp:inline distT="0" distB="0" distL="0" distR="0" wp14:anchorId="55707412" wp14:editId="5621A750">
            <wp:extent cx="3162298" cy="2371725"/>
            <wp:effectExtent l="0" t="0" r="635" b="0"/>
            <wp:docPr id="199" name="Picture 1149"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149" descr="A group of people posing for a photo&#10;&#10;Description automatically generated with medium confidence"/>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3164107" cy="2373082"/>
                    </a:xfrm>
                    <a:prstGeom prst="rect">
                      <a:avLst/>
                    </a:prstGeom>
                    <a:noFill/>
                    <a:ln>
                      <a:noFill/>
                    </a:ln>
                  </pic:spPr>
                </pic:pic>
              </a:graphicData>
            </a:graphic>
          </wp:inline>
        </w:drawing>
      </w:r>
      <w:r w:rsidRPr="00BA6E11">
        <w:rPr>
          <w:rFonts w:ascii="Arial" w:hAnsi="Arial"/>
          <w:noProof/>
          <w:sz w:val="18"/>
          <w:szCs w:val="18"/>
        </w:rPr>
        <w:drawing>
          <wp:inline distT="0" distB="0" distL="0" distR="0" wp14:anchorId="641C7A8F" wp14:editId="33969944">
            <wp:extent cx="3162300" cy="2369891"/>
            <wp:effectExtent l="0" t="0" r="0" b="0"/>
            <wp:docPr id="197" name="Picture 1151" descr="A picture containing person, ind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151" descr="A picture containing person, indoor, ceiling, wall&#10;&#10;Description automatically generated"/>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164062" cy="2371211"/>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33828CF6" wp14:editId="3266893E">
            <wp:extent cx="3143250" cy="2360014"/>
            <wp:effectExtent l="0" t="0" r="0" b="2540"/>
            <wp:docPr id="210" name="Picture 114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1148" descr="A group of people posing for a photo&#10;&#10;Description automatically generated"/>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144065" cy="2360626"/>
                    </a:xfrm>
                    <a:prstGeom prst="rect">
                      <a:avLst/>
                    </a:prstGeom>
                    <a:noFill/>
                    <a:ln>
                      <a:noFill/>
                    </a:ln>
                  </pic:spPr>
                </pic:pic>
              </a:graphicData>
            </a:graphic>
          </wp:inline>
        </w:drawing>
      </w:r>
      <w:r w:rsidRPr="00BA6E11">
        <w:rPr>
          <w:rFonts w:ascii="Arial" w:hAnsi="Arial"/>
          <w:noProof/>
          <w:sz w:val="18"/>
          <w:szCs w:val="18"/>
        </w:rPr>
        <w:drawing>
          <wp:inline distT="0" distB="0" distL="0" distR="0" wp14:anchorId="22ABDB21" wp14:editId="36023F08">
            <wp:extent cx="1762125" cy="2346409"/>
            <wp:effectExtent l="0" t="0" r="0" b="0"/>
            <wp:docPr id="204" name="Picture 1944" descr="https://scontent.flis5-1.fna.fbcdn.net/v/t1.0-9/18920120_1381974338522350_4086265891717209116_n.jpg?oh=6482dc5ec2af98159c364759b6dbb988&amp;oe=5AE7B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https://scontent.flis5-1.fna.fbcdn.net/v/t1.0-9/18920120_1381974338522350_4086265891717209116_n.jpg?oh=6482dc5ec2af98159c364759b6dbb988&amp;oe=5AE7BE40"/>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1762488" cy="2346893"/>
                    </a:xfrm>
                    <a:prstGeom prst="rect">
                      <a:avLst/>
                    </a:prstGeom>
                    <a:noFill/>
                    <a:ln>
                      <a:noFill/>
                    </a:ln>
                  </pic:spPr>
                </pic:pic>
              </a:graphicData>
            </a:graphic>
          </wp:inline>
        </w:drawing>
      </w:r>
      <w:r w:rsidRPr="00BA6E11">
        <w:rPr>
          <w:rFonts w:ascii="Arial" w:hAnsi="Arial"/>
          <w:noProof/>
          <w:sz w:val="18"/>
          <w:szCs w:val="18"/>
        </w:rPr>
        <w:drawing>
          <wp:inline distT="0" distB="0" distL="0" distR="0" wp14:anchorId="0F38D8AC" wp14:editId="12DCEBE5">
            <wp:extent cx="1409700" cy="2346408"/>
            <wp:effectExtent l="0" t="0" r="0" b="0"/>
            <wp:docPr id="205" name="Picture 1941" descr="Image may contain: 1 person, selfie and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Image may contain: 1 person, selfie and closeup"/>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410246" cy="2347318"/>
                    </a:xfrm>
                    <a:prstGeom prst="rect">
                      <a:avLst/>
                    </a:prstGeom>
                    <a:noFill/>
                    <a:ln>
                      <a:noFill/>
                    </a:ln>
                  </pic:spPr>
                </pic:pic>
              </a:graphicData>
            </a:graphic>
          </wp:inline>
        </w:drawing>
      </w:r>
      <w:r w:rsidRPr="00BA6E11">
        <w:rPr>
          <w:rFonts w:ascii="Arial" w:hAnsi="Arial"/>
          <w:noProof/>
          <w:sz w:val="18"/>
          <w:szCs w:val="18"/>
        </w:rPr>
        <w:drawing>
          <wp:inline distT="0" distB="0" distL="0" distR="0" wp14:anchorId="40526684" wp14:editId="3433A3E1">
            <wp:extent cx="1771650" cy="2359186"/>
            <wp:effectExtent l="0" t="0" r="0" b="3175"/>
            <wp:docPr id="201" name="Picture 1150" descr="A picture containing ceiling,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150" descr="A picture containing ceiling, indoor, floor, wall&#10;&#10;Description automatically generated"/>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772670" cy="2360545"/>
                    </a:xfrm>
                    <a:prstGeom prst="rect">
                      <a:avLst/>
                    </a:prstGeom>
                    <a:noFill/>
                    <a:ln>
                      <a:noFill/>
                    </a:ln>
                  </pic:spPr>
                </pic:pic>
              </a:graphicData>
            </a:graphic>
          </wp:inline>
        </w:drawing>
      </w:r>
    </w:p>
    <w:p w14:paraId="6D234404" w14:textId="77777777" w:rsidR="00A81673" w:rsidRPr="00BA6E11" w:rsidRDefault="00A81673" w:rsidP="00A81673">
      <w:pPr>
        <w:pStyle w:val="Caption"/>
        <w:rPr>
          <w:rFonts w:ascii="Arial" w:hAnsi="Arial"/>
          <w:sz w:val="18"/>
          <w:szCs w:val="18"/>
        </w:rPr>
      </w:pPr>
      <w:r w:rsidRPr="00BA6E11">
        <w:rPr>
          <w:rFonts w:ascii="Arial" w:hAnsi="Arial"/>
          <w:sz w:val="18"/>
          <w:szCs w:val="18"/>
        </w:rPr>
        <w:t>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p>
    <w:p w14:paraId="665B3E43" w14:textId="77777777" w:rsidR="00A81673" w:rsidRPr="00BA6E11" w:rsidRDefault="00A81673" w:rsidP="00A81673">
      <w:pPr>
        <w:rPr>
          <w:rFonts w:ascii="Arial" w:hAnsi="Arial"/>
          <w:sz w:val="18"/>
          <w:szCs w:val="18"/>
        </w:rPr>
      </w:pPr>
      <w:r w:rsidRPr="00BA6E11">
        <w:rPr>
          <w:rStyle w:val="FootnoteReference"/>
          <w:rFonts w:ascii="Arial" w:hAnsi="Arial"/>
          <w:noProof/>
          <w:szCs w:val="18"/>
        </w:rPr>
        <w:drawing>
          <wp:inline distT="0" distB="0" distL="0" distR="0" wp14:anchorId="3C22C4FB" wp14:editId="1CEBADA6">
            <wp:extent cx="2831633" cy="2869900"/>
            <wp:effectExtent l="0" t="0" r="6985" b="6985"/>
            <wp:docPr id="213" name="Picture 1937"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Image may contain: 1 person"/>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856402" cy="2895004"/>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18717254" wp14:editId="533BBCC2">
            <wp:extent cx="2886324" cy="2886324"/>
            <wp:effectExtent l="0" t="0" r="9525" b="9525"/>
            <wp:docPr id="214" name="Picture 1936" descr="Image may contain: 1 person, sitting, guitar,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Image may contain: 1 person, sitting, guitar, table and indoo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903828" cy="2903828"/>
                    </a:xfrm>
                    <a:prstGeom prst="rect">
                      <a:avLst/>
                    </a:prstGeom>
                    <a:noFill/>
                    <a:ln>
                      <a:noFill/>
                    </a:ln>
                  </pic:spPr>
                </pic:pic>
              </a:graphicData>
            </a:graphic>
          </wp:inline>
        </w:drawing>
      </w:r>
      <w:r w:rsidRPr="00BA6E11">
        <w:rPr>
          <w:rFonts w:ascii="Arial" w:hAnsi="Arial"/>
          <w:noProof/>
          <w:sz w:val="18"/>
          <w:szCs w:val="18"/>
        </w:rPr>
        <w:drawing>
          <wp:inline distT="0" distB="0" distL="0" distR="0" wp14:anchorId="35C539D1" wp14:editId="6A47CA82">
            <wp:extent cx="1357200" cy="2850119"/>
            <wp:effectExtent l="0" t="0" r="0" b="7620"/>
            <wp:docPr id="208" name="Picture 1939"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Image may contain: 1 person, closeup"/>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375144" cy="2887801"/>
                    </a:xfrm>
                    <a:prstGeom prst="rect">
                      <a:avLst/>
                    </a:prstGeom>
                    <a:noFill/>
                    <a:ln>
                      <a:noFill/>
                    </a:ln>
                  </pic:spPr>
                </pic:pic>
              </a:graphicData>
            </a:graphic>
          </wp:inline>
        </w:drawing>
      </w:r>
      <w:r w:rsidRPr="00BA6E11">
        <w:rPr>
          <w:rFonts w:ascii="Arial" w:hAnsi="Arial"/>
          <w:noProof/>
          <w:sz w:val="18"/>
          <w:szCs w:val="18"/>
        </w:rPr>
        <w:drawing>
          <wp:inline distT="0" distB="0" distL="0" distR="0" wp14:anchorId="5F30D748" wp14:editId="6FBFE13C">
            <wp:extent cx="3776870" cy="2854077"/>
            <wp:effectExtent l="0" t="0" r="0" b="3810"/>
            <wp:docPr id="209" name="Picture 125" descr="http://c10.quickcachr.fotos.sapo.pt/i/B9d154031/16688944_L8t0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descr="http://c10.quickcachr.fotos.sapo.pt/i/B9d154031/16688944_L8t0b.png"/>
                    <pic:cNvPicPr>
                      <a:picLocks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15251" cy="2883081"/>
                    </a:xfrm>
                    <a:prstGeom prst="rect">
                      <a:avLst/>
                    </a:prstGeom>
                    <a:noFill/>
                    <a:ln>
                      <a:noFill/>
                    </a:ln>
                  </pic:spPr>
                </pic:pic>
              </a:graphicData>
            </a:graphic>
          </wp:inline>
        </w:drawing>
      </w:r>
    </w:p>
    <w:p w14:paraId="1BF3CB8F" w14:textId="56298C96" w:rsidR="00E656AF" w:rsidRPr="00BA6E11" w:rsidRDefault="00E656AF" w:rsidP="00BA6E11">
      <w:pPr>
        <w:rPr>
          <w:rFonts w:ascii="Arial" w:hAnsi="Arial"/>
          <w:sz w:val="18"/>
          <w:szCs w:val="18"/>
        </w:rPr>
      </w:pPr>
      <w:r w:rsidRPr="00BA6E11">
        <w:rPr>
          <w:rFonts w:ascii="Arial" w:hAnsi="Arial"/>
          <w:b/>
          <w:sz w:val="18"/>
          <w:szCs w:val="18"/>
        </w:rPr>
        <w:t>Lisete Matos Gomes Pereira da Rosa</w:t>
      </w:r>
      <w:r w:rsidRPr="00BA6E11">
        <w:rPr>
          <w:rFonts w:ascii="Arial" w:hAnsi="Arial"/>
          <w:sz w:val="18"/>
          <w:szCs w:val="18"/>
        </w:rPr>
        <w:t xml:space="preserve">, mais conhecida como </w:t>
      </w:r>
      <w:r w:rsidRPr="00BA6E11">
        <w:rPr>
          <w:rFonts w:ascii="Arial" w:hAnsi="Arial"/>
          <w:b/>
          <w:sz w:val="18"/>
          <w:szCs w:val="18"/>
        </w:rPr>
        <w:t>Piki Pereira,</w:t>
      </w:r>
      <w:r w:rsidRPr="00BA6E11">
        <w:rPr>
          <w:rFonts w:ascii="Arial" w:hAnsi="Arial"/>
          <w:sz w:val="18"/>
          <w:szCs w:val="18"/>
        </w:rPr>
        <w:t xml:space="preserve"> nasceu no dia 20 de julho de 1965 na cidade de Dili, em Timor-Leste.</w:t>
      </w:r>
    </w:p>
    <w:p w14:paraId="72D4F0E8" w14:textId="77777777" w:rsidR="00E656AF" w:rsidRPr="00BA6E11" w:rsidRDefault="00E656AF" w:rsidP="00BA6E11">
      <w:pPr>
        <w:rPr>
          <w:rFonts w:ascii="Arial" w:hAnsi="Arial"/>
          <w:sz w:val="18"/>
          <w:szCs w:val="18"/>
        </w:rPr>
      </w:pPr>
      <w:r w:rsidRPr="00BA6E11">
        <w:rPr>
          <w:rFonts w:ascii="Arial" w:hAnsi="Arial"/>
          <w:sz w:val="18"/>
          <w:szCs w:val="18"/>
        </w:rPr>
        <w:t xml:space="preserve"> Iniciou o seu percurso musical com tenra idade, ganhando gosto de cantar e tocar viola aos 10 anos. </w:t>
      </w:r>
    </w:p>
    <w:p w14:paraId="6E2AEAD1" w14:textId="77777777" w:rsidR="00E656AF" w:rsidRPr="00BA6E11" w:rsidRDefault="00E656AF" w:rsidP="00BA6E11">
      <w:pPr>
        <w:rPr>
          <w:rFonts w:ascii="Arial" w:hAnsi="Arial"/>
          <w:sz w:val="18"/>
          <w:szCs w:val="18"/>
        </w:rPr>
      </w:pPr>
      <w:r w:rsidRPr="00BA6E11">
        <w:rPr>
          <w:rFonts w:ascii="Arial" w:hAnsi="Arial"/>
          <w:sz w:val="18"/>
          <w:szCs w:val="18"/>
        </w:rPr>
        <w:t>Sem nenhuma formação musical, a cantora foi aprendendo e aperfeiçoando a arte por si própria.</w:t>
      </w:r>
    </w:p>
    <w:p w14:paraId="7F7F3B8C" w14:textId="77777777" w:rsidR="00E656AF" w:rsidRPr="00BA6E11" w:rsidRDefault="00E656AF" w:rsidP="00BA6E11">
      <w:pPr>
        <w:rPr>
          <w:rFonts w:ascii="Arial" w:hAnsi="Arial"/>
          <w:sz w:val="18"/>
          <w:szCs w:val="18"/>
        </w:rPr>
      </w:pPr>
      <w:r w:rsidRPr="00BA6E11">
        <w:rPr>
          <w:rFonts w:ascii="Arial" w:hAnsi="Arial"/>
          <w:sz w:val="18"/>
          <w:szCs w:val="18"/>
        </w:rPr>
        <w:t> No ano seguinte, 1976, teve a sua primeira experiência musical com o grupo </w:t>
      </w:r>
      <w:proofErr w:type="spellStart"/>
      <w:r w:rsidRPr="00BA6E11">
        <w:rPr>
          <w:rFonts w:ascii="Arial" w:hAnsi="Arial"/>
          <w:iCs/>
          <w:sz w:val="18"/>
          <w:szCs w:val="18"/>
        </w:rPr>
        <w:t>Five</w:t>
      </w:r>
      <w:proofErr w:type="spellEnd"/>
      <w:r w:rsidRPr="00BA6E11">
        <w:rPr>
          <w:rFonts w:ascii="Arial" w:hAnsi="Arial"/>
          <w:iCs/>
          <w:sz w:val="18"/>
          <w:szCs w:val="18"/>
        </w:rPr>
        <w:t xml:space="preserve"> </w:t>
      </w:r>
      <w:proofErr w:type="spellStart"/>
      <w:r w:rsidRPr="00BA6E11">
        <w:rPr>
          <w:rFonts w:ascii="Arial" w:hAnsi="Arial"/>
          <w:iCs/>
          <w:sz w:val="18"/>
          <w:szCs w:val="18"/>
        </w:rPr>
        <w:t>Fingers</w:t>
      </w:r>
      <w:proofErr w:type="spellEnd"/>
      <w:r w:rsidRPr="00BA6E11">
        <w:rPr>
          <w:rFonts w:ascii="Arial" w:hAnsi="Arial"/>
          <w:sz w:val="18"/>
          <w:szCs w:val="18"/>
        </w:rPr>
        <w:t>.  </w:t>
      </w:r>
    </w:p>
    <w:p w14:paraId="4F1C7227" w14:textId="2554EC37" w:rsidR="00E656AF" w:rsidRPr="00BA6E11" w:rsidRDefault="00E656AF" w:rsidP="00BA6E11">
      <w:pPr>
        <w:rPr>
          <w:rFonts w:ascii="Arial" w:hAnsi="Arial"/>
          <w:sz w:val="18"/>
          <w:szCs w:val="18"/>
        </w:rPr>
      </w:pPr>
      <w:r w:rsidRPr="00BA6E11">
        <w:rPr>
          <w:rFonts w:ascii="Arial" w:hAnsi="Arial"/>
          <w:sz w:val="18"/>
          <w:szCs w:val="18"/>
        </w:rPr>
        <w:t>No entanto, ainda teve tempo para se dedicar ao desporto praticando as modalidades de basquetebol, patinagem e vólei, chegando até representar a seleção de Timor nos anos vindouros, nas modalidades de futebol, basquete e também vólei.</w:t>
      </w:r>
    </w:p>
    <w:p w14:paraId="6BD27F3D" w14:textId="77777777" w:rsidR="006D255C" w:rsidRPr="00BA6E11" w:rsidRDefault="006D255C" w:rsidP="00BA6E11">
      <w:pPr>
        <w:rPr>
          <w:rFonts w:ascii="Arial" w:hAnsi="Arial"/>
          <w:sz w:val="18"/>
          <w:szCs w:val="18"/>
        </w:rPr>
      </w:pPr>
      <w:r w:rsidRPr="00BA6E11">
        <w:rPr>
          <w:rFonts w:ascii="Arial" w:hAnsi="Arial"/>
          <w:sz w:val="18"/>
          <w:szCs w:val="18"/>
        </w:rPr>
        <w:t>Quatro anos após ter iniciado a sua caminhada na música, deu-se o fim da banda </w:t>
      </w:r>
      <w:proofErr w:type="spellStart"/>
      <w:r w:rsidRPr="00BA6E11">
        <w:rPr>
          <w:rFonts w:ascii="Arial" w:hAnsi="Arial"/>
          <w:iCs/>
          <w:sz w:val="18"/>
          <w:szCs w:val="18"/>
        </w:rPr>
        <w:t>Five</w:t>
      </w:r>
      <w:proofErr w:type="spellEnd"/>
      <w:r w:rsidRPr="00BA6E11">
        <w:rPr>
          <w:rFonts w:ascii="Arial" w:hAnsi="Arial"/>
          <w:iCs/>
          <w:sz w:val="18"/>
          <w:szCs w:val="18"/>
        </w:rPr>
        <w:t xml:space="preserve"> </w:t>
      </w:r>
      <w:proofErr w:type="spellStart"/>
      <w:r w:rsidRPr="00BA6E11">
        <w:rPr>
          <w:rFonts w:ascii="Arial" w:hAnsi="Arial"/>
          <w:iCs/>
          <w:sz w:val="18"/>
          <w:szCs w:val="18"/>
        </w:rPr>
        <w:t>Fingers</w:t>
      </w:r>
      <w:proofErr w:type="spellEnd"/>
      <w:r w:rsidRPr="00BA6E11">
        <w:rPr>
          <w:rFonts w:ascii="Arial" w:hAnsi="Arial"/>
          <w:sz w:val="18"/>
          <w:szCs w:val="18"/>
        </w:rPr>
        <w:t xml:space="preserve"> e a cantora tentou seguir a sua carreira a solo, atuando em festas, casamentos e festivais que decorriam no país. Existindo pouquíssimas mulheres a cantar naquela época, Piki foi convidada para integrar o grupo Arco-Íris, que tinha como vocalista o famoso cantor timorense Tony Pereira, juntando-se a ele e aos restantes, mas com o título de voz feminina da banda, reforçando a ideia de que as mulheres poderiam conquistar o seu espaço no panorama musical e ajudar a expandir a cultura timorense. </w:t>
      </w:r>
    </w:p>
    <w:p w14:paraId="0568299F" w14:textId="77777777" w:rsidR="006D255C" w:rsidRPr="00BA6E11" w:rsidRDefault="006D255C" w:rsidP="00BA6E11">
      <w:pPr>
        <w:rPr>
          <w:rFonts w:ascii="Arial" w:hAnsi="Arial"/>
          <w:sz w:val="18"/>
          <w:szCs w:val="18"/>
        </w:rPr>
      </w:pPr>
      <w:r w:rsidRPr="00BA6E11">
        <w:rPr>
          <w:rFonts w:ascii="Arial" w:hAnsi="Arial"/>
          <w:sz w:val="18"/>
          <w:szCs w:val="18"/>
        </w:rPr>
        <w:t xml:space="preserve">A banda Arco-íris teve imenso sucesso, chegando a gravar sete álbuns (cassetes) e atuando em várias partes do país. </w:t>
      </w:r>
    </w:p>
    <w:p w14:paraId="08115FF4" w14:textId="77777777" w:rsidR="006D255C" w:rsidRPr="00BA6E11" w:rsidRDefault="006D255C" w:rsidP="00BA6E11">
      <w:pPr>
        <w:rPr>
          <w:rFonts w:ascii="Arial" w:hAnsi="Arial"/>
          <w:sz w:val="18"/>
          <w:szCs w:val="18"/>
        </w:rPr>
      </w:pPr>
      <w:r w:rsidRPr="00BA6E11">
        <w:rPr>
          <w:rFonts w:ascii="Arial" w:hAnsi="Arial"/>
          <w:sz w:val="18"/>
          <w:szCs w:val="18"/>
        </w:rPr>
        <w:t>Mais tarde, o grupo estaria completo com as presenças de Chico Gama (</w:t>
      </w:r>
      <w:proofErr w:type="spellStart"/>
      <w:r w:rsidRPr="00BA6E11">
        <w:rPr>
          <w:rFonts w:ascii="Arial" w:hAnsi="Arial"/>
          <w:sz w:val="18"/>
          <w:szCs w:val="18"/>
        </w:rPr>
        <w:t>vocalista/viola</w:t>
      </w:r>
      <w:proofErr w:type="spellEnd"/>
      <w:r w:rsidRPr="00BA6E11">
        <w:rPr>
          <w:rFonts w:ascii="Arial" w:hAnsi="Arial"/>
          <w:sz w:val="18"/>
          <w:szCs w:val="18"/>
        </w:rPr>
        <w:t xml:space="preserve">) </w:t>
      </w:r>
      <w:proofErr w:type="spellStart"/>
      <w:r w:rsidRPr="00BA6E11">
        <w:rPr>
          <w:rFonts w:ascii="Arial" w:hAnsi="Arial"/>
          <w:sz w:val="18"/>
          <w:szCs w:val="18"/>
        </w:rPr>
        <w:t>Dinus</w:t>
      </w:r>
      <w:proofErr w:type="spellEnd"/>
      <w:r w:rsidRPr="00BA6E11">
        <w:rPr>
          <w:rFonts w:ascii="Arial" w:hAnsi="Arial"/>
          <w:sz w:val="18"/>
          <w:szCs w:val="18"/>
        </w:rPr>
        <w:t xml:space="preserve"> </w:t>
      </w:r>
      <w:proofErr w:type="spellStart"/>
      <w:r w:rsidRPr="00BA6E11">
        <w:rPr>
          <w:rFonts w:ascii="Arial" w:hAnsi="Arial"/>
          <w:sz w:val="18"/>
          <w:szCs w:val="18"/>
        </w:rPr>
        <w:t>Guttenberg</w:t>
      </w:r>
      <w:proofErr w:type="spellEnd"/>
      <w:r w:rsidRPr="00BA6E11">
        <w:rPr>
          <w:rFonts w:ascii="Arial" w:hAnsi="Arial"/>
          <w:sz w:val="18"/>
          <w:szCs w:val="18"/>
        </w:rPr>
        <w:t xml:space="preserve"> (baixo) e Anito Matos (voz), que se juntam assim a Tony Pereira, Piki Pereira e José Cameirão. </w:t>
      </w:r>
    </w:p>
    <w:bookmarkEnd w:id="179"/>
    <w:p w14:paraId="2134AF27" w14:textId="77777777" w:rsidR="003709C6" w:rsidRPr="00BA6E11" w:rsidRDefault="003709C6" w:rsidP="00BA6E11">
      <w:pPr>
        <w:pStyle w:val="Caption"/>
        <w:rPr>
          <w:rFonts w:ascii="Arial" w:hAnsi="Arial"/>
          <w:sz w:val="18"/>
          <w:szCs w:val="18"/>
        </w:rPr>
      </w:pPr>
      <w:r w:rsidRPr="00BA6E11">
        <w:rPr>
          <w:rFonts w:ascii="Arial" w:hAnsi="Arial"/>
          <w:noProof/>
          <w:sz w:val="18"/>
          <w:szCs w:val="18"/>
        </w:rPr>
        <w:drawing>
          <wp:inline distT="0" distB="0" distL="0" distR="0" wp14:anchorId="3E69FFB2" wp14:editId="60FB4ACD">
            <wp:extent cx="3737113" cy="2105185"/>
            <wp:effectExtent l="0" t="0" r="0" b="9525"/>
            <wp:docPr id="200" name="Picture 1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2"/>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747021" cy="2110766"/>
                    </a:xfrm>
                    <a:prstGeom prst="rect">
                      <a:avLst/>
                    </a:prstGeom>
                    <a:noFill/>
                    <a:ln>
                      <a:noFill/>
                    </a:ln>
                  </pic:spPr>
                </pic:pic>
              </a:graphicData>
            </a:graphic>
          </wp:inline>
        </w:drawing>
      </w:r>
      <w:r w:rsidRPr="00BA6E11">
        <w:rPr>
          <w:rFonts w:ascii="Arial" w:hAnsi="Arial"/>
          <w:noProof/>
          <w:sz w:val="18"/>
          <w:szCs w:val="18"/>
        </w:rPr>
        <w:drawing>
          <wp:inline distT="0" distB="0" distL="0" distR="0" wp14:anchorId="571EAB17" wp14:editId="6F2D1A26">
            <wp:extent cx="3768918" cy="2120018"/>
            <wp:effectExtent l="0" t="0" r="3175" b="0"/>
            <wp:docPr id="198" name="Picture 1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9"/>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776681" cy="2124385"/>
                    </a:xfrm>
                    <a:prstGeom prst="rect">
                      <a:avLst/>
                    </a:prstGeom>
                    <a:noFill/>
                    <a:ln>
                      <a:noFill/>
                    </a:ln>
                  </pic:spPr>
                </pic:pic>
              </a:graphicData>
            </a:graphic>
          </wp:inline>
        </w:drawing>
      </w:r>
      <w:r w:rsidRPr="00BA6E11">
        <w:rPr>
          <w:rFonts w:ascii="Arial" w:hAnsi="Arial"/>
          <w:sz w:val="18"/>
          <w:szCs w:val="18"/>
        </w:rPr>
        <w:t xml:space="preserve"> </w:t>
      </w:r>
      <w:r w:rsidRPr="00BA6E11">
        <w:rPr>
          <w:rStyle w:val="FootnoteReference"/>
          <w:rFonts w:ascii="Arial" w:hAnsi="Arial"/>
          <w:noProof/>
          <w:szCs w:val="18"/>
        </w:rPr>
        <w:drawing>
          <wp:inline distT="0" distB="0" distL="0" distR="0" wp14:anchorId="7CC061A4" wp14:editId="75F5A174">
            <wp:extent cx="2855474" cy="2136816"/>
            <wp:effectExtent l="0" t="0" r="2540" b="0"/>
            <wp:docPr id="212" name="Picture 83" descr="D:\Clipart\AAAICL coloquios fotos videos slides\all coloquios fotos\22º 2014Seia\22 seia 2014 27set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Clipart\AAAICL coloquios fotos videos slides\all coloquios fotos\22º 2014Seia\22 seia 2014 27set (99).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2863103" cy="2142525"/>
                    </a:xfrm>
                    <a:prstGeom prst="rect">
                      <a:avLst/>
                    </a:prstGeom>
                    <a:noFill/>
                    <a:ln>
                      <a:noFill/>
                    </a:ln>
                  </pic:spPr>
                </pic:pic>
              </a:graphicData>
            </a:graphic>
          </wp:inline>
        </w:drawing>
      </w:r>
      <w:r w:rsidRPr="00BA6E11">
        <w:rPr>
          <w:rStyle w:val="FootnoteReference"/>
          <w:rFonts w:ascii="Arial" w:hAnsi="Arial"/>
          <w:noProof/>
          <w:szCs w:val="18"/>
        </w:rPr>
        <w:drawing>
          <wp:inline distT="0" distB="0" distL="0" distR="0" wp14:anchorId="657A5855" wp14:editId="3164CFC0">
            <wp:extent cx="2886324" cy="2160028"/>
            <wp:effectExtent l="0" t="0" r="0" b="0"/>
            <wp:docPr id="21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891544" cy="2163935"/>
                    </a:xfrm>
                    <a:prstGeom prst="rect">
                      <a:avLst/>
                    </a:prstGeom>
                    <a:noFill/>
                    <a:ln>
                      <a:noFill/>
                    </a:ln>
                  </pic:spPr>
                </pic:pic>
              </a:graphicData>
            </a:graphic>
          </wp:inline>
        </w:drawing>
      </w:r>
    </w:p>
    <w:p w14:paraId="7D303B90" w14:textId="77777777" w:rsidR="003709C6" w:rsidRPr="00BA6E11" w:rsidRDefault="003709C6"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2018</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22º Seia 2014</w:t>
      </w:r>
      <w:r w:rsidRPr="00BA6E11">
        <w:rPr>
          <w:rFonts w:ascii="Arial" w:hAnsi="Arial"/>
          <w:sz w:val="18"/>
          <w:szCs w:val="18"/>
        </w:rPr>
        <w:tab/>
      </w:r>
    </w:p>
    <w:p w14:paraId="0F808FC1" w14:textId="77777777" w:rsidR="00D376A8" w:rsidRPr="00BA6E11" w:rsidRDefault="00D376A8" w:rsidP="00BA6E11">
      <w:pPr>
        <w:pStyle w:val="Caption"/>
        <w:rPr>
          <w:rFonts w:ascii="Arial" w:hAnsi="Arial"/>
          <w:sz w:val="18"/>
          <w:szCs w:val="18"/>
        </w:rPr>
      </w:pPr>
      <w:r w:rsidRPr="00BA6E11">
        <w:rPr>
          <w:rFonts w:ascii="Arial" w:hAnsi="Arial"/>
          <w:noProof/>
          <w:sz w:val="18"/>
          <w:szCs w:val="18"/>
        </w:rPr>
        <w:drawing>
          <wp:inline distT="0" distB="0" distL="0" distR="0" wp14:anchorId="794E1AEB" wp14:editId="57364EA8">
            <wp:extent cx="3513161" cy="2639888"/>
            <wp:effectExtent l="0" t="0" r="0" b="8255"/>
            <wp:docPr id="203" name="Picture 72" descr="D:\Clipart\AAAICL coloquios fotos videos slides\all coloquios fotos\22º 2014Seia\22 seia 2014 26set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Clipart\AAAICL coloquios fotos videos slides\all coloquios fotos\22º 2014Seia\22 seia 2014 26set (106).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520766" cy="2645602"/>
                    </a:xfrm>
                    <a:prstGeom prst="rect">
                      <a:avLst/>
                    </a:prstGeom>
                    <a:noFill/>
                    <a:ln>
                      <a:noFill/>
                    </a:ln>
                  </pic:spPr>
                </pic:pic>
              </a:graphicData>
            </a:graphic>
          </wp:inline>
        </w:drawing>
      </w:r>
      <w:r w:rsidRPr="00BA6E11">
        <w:rPr>
          <w:rFonts w:ascii="Arial" w:hAnsi="Arial"/>
          <w:noProof/>
          <w:sz w:val="18"/>
          <w:szCs w:val="18"/>
        </w:rPr>
        <w:drawing>
          <wp:inline distT="0" distB="0" distL="0" distR="0" wp14:anchorId="6F9D7D66" wp14:editId="4BBC91AA">
            <wp:extent cx="3522428" cy="2644316"/>
            <wp:effectExtent l="0" t="0" r="1905" b="3810"/>
            <wp:docPr id="202" name="Picture 79" descr="D:\Clipart\AAAICL coloquios fotos videos slides\all coloquios fotos\22º 2014Seia\22 seia 2014 27set (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Clipart\AAAICL coloquios fotos videos slides\all coloquios fotos\22º 2014Seia\22 seia 2014 27set (95).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530032" cy="2650024"/>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4EAB27C2" wp14:editId="37516AE2">
            <wp:extent cx="2600076" cy="2600076"/>
            <wp:effectExtent l="0" t="0" r="0" b="0"/>
            <wp:docPr id="207" name="Picture 1940"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Image may contain: 1 person"/>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603924" cy="2603924"/>
                    </a:xfrm>
                    <a:prstGeom prst="rect">
                      <a:avLst/>
                    </a:prstGeom>
                    <a:noFill/>
                    <a:ln>
                      <a:noFill/>
                    </a:ln>
                  </pic:spPr>
                </pic:pic>
              </a:graphicData>
            </a:graphic>
          </wp:inline>
        </w:drawing>
      </w:r>
      <w:r w:rsidRPr="00BA6E11">
        <w:rPr>
          <w:rFonts w:ascii="Arial" w:hAnsi="Arial"/>
          <w:noProof/>
          <w:sz w:val="18"/>
          <w:szCs w:val="18"/>
        </w:rPr>
        <w:drawing>
          <wp:inline distT="0" distB="0" distL="0" distR="0" wp14:anchorId="6EAA4C03" wp14:editId="05C6AAEB">
            <wp:extent cx="2522718" cy="2553114"/>
            <wp:effectExtent l="0" t="0" r="0" b="0"/>
            <wp:docPr id="206" name="Picture 21"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may contain: 1 person, closeup"/>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528809" cy="2559279"/>
                    </a:xfrm>
                    <a:prstGeom prst="rect">
                      <a:avLst/>
                    </a:prstGeom>
                    <a:noFill/>
                    <a:ln>
                      <a:noFill/>
                    </a:ln>
                  </pic:spPr>
                </pic:pic>
              </a:graphicData>
            </a:graphic>
          </wp:inline>
        </w:drawing>
      </w:r>
    </w:p>
    <w:p w14:paraId="52179762" w14:textId="77777777" w:rsidR="00D376A8" w:rsidRPr="00BA6E11" w:rsidRDefault="00D376A8" w:rsidP="00BA6E11">
      <w:pPr>
        <w:pStyle w:val="Caption"/>
        <w:rPr>
          <w:rFonts w:ascii="Arial" w:hAnsi="Arial"/>
          <w:sz w:val="18"/>
          <w:szCs w:val="18"/>
        </w:rPr>
      </w:pPr>
      <w:r w:rsidRPr="00BA6E11">
        <w:rPr>
          <w:rFonts w:ascii="Arial" w:hAnsi="Arial"/>
          <w:sz w:val="18"/>
          <w:szCs w:val="18"/>
        </w:rPr>
        <w:t>22º SEIA 2014</w:t>
      </w:r>
    </w:p>
    <w:p w14:paraId="212D635F" w14:textId="62710E30" w:rsidR="006D255C" w:rsidRPr="00BA6E11" w:rsidRDefault="006D255C" w:rsidP="00BA6E11">
      <w:pPr>
        <w:rPr>
          <w:rFonts w:ascii="Arial" w:hAnsi="Arial"/>
          <w:sz w:val="18"/>
          <w:szCs w:val="18"/>
        </w:rPr>
      </w:pPr>
      <w:r w:rsidRPr="00BA6E11">
        <w:rPr>
          <w:rFonts w:ascii="Arial" w:hAnsi="Arial"/>
          <w:sz w:val="18"/>
          <w:szCs w:val="18"/>
        </w:rPr>
        <w:t>Em 1982, a cantora ganhou o Festival da Canção em Timor, onde teve a oportunidade de cantar no mesmo palco que muitos cantores e grupos famosos da época.</w:t>
      </w:r>
    </w:p>
    <w:p w14:paraId="6549FC44" w14:textId="77777777" w:rsidR="006D255C" w:rsidRPr="00BA6E11" w:rsidRDefault="006D255C" w:rsidP="00BA6E11">
      <w:pPr>
        <w:rPr>
          <w:rFonts w:ascii="Arial" w:hAnsi="Arial"/>
          <w:sz w:val="18"/>
          <w:szCs w:val="18"/>
        </w:rPr>
      </w:pPr>
      <w:r w:rsidRPr="00BA6E11">
        <w:rPr>
          <w:rFonts w:ascii="Arial" w:hAnsi="Arial"/>
          <w:sz w:val="18"/>
          <w:szCs w:val="18"/>
        </w:rPr>
        <w:t> Em 1987, Piki, juntamente com a sua família, abandona Timor-Leste devido à situação política e de guerra em que se encontrava o país, e imigra para Portugal, para a cidade de Lisboa, concretamente para a zona de Carcavelos onde viveu alguns anos com a sua família numa pensão. </w:t>
      </w:r>
    </w:p>
    <w:p w14:paraId="625FA4DA" w14:textId="77777777" w:rsidR="006D255C" w:rsidRPr="00BA6E11" w:rsidRDefault="006D255C" w:rsidP="00BA6E11">
      <w:pPr>
        <w:rPr>
          <w:rFonts w:ascii="Arial" w:hAnsi="Arial"/>
          <w:sz w:val="18"/>
          <w:szCs w:val="18"/>
        </w:rPr>
      </w:pPr>
      <w:r w:rsidRPr="00BA6E11">
        <w:rPr>
          <w:rFonts w:ascii="Arial" w:hAnsi="Arial"/>
          <w:sz w:val="18"/>
          <w:szCs w:val="18"/>
        </w:rPr>
        <w:t>Apesar das mínimas condições em que se vivia, nada impediu que continuasse a cantar e que tentasse singrar nesta nova realidade que era representar a identidade cultural do seu país em terras lusas. </w:t>
      </w:r>
    </w:p>
    <w:p w14:paraId="0A442B78" w14:textId="7194C939" w:rsidR="006D255C" w:rsidRPr="00BA6E11" w:rsidRDefault="006D255C" w:rsidP="00BA6E11">
      <w:pPr>
        <w:rPr>
          <w:rFonts w:ascii="Arial" w:hAnsi="Arial"/>
          <w:sz w:val="18"/>
          <w:szCs w:val="18"/>
        </w:rPr>
      </w:pPr>
      <w:r w:rsidRPr="00BA6E11">
        <w:rPr>
          <w:rFonts w:ascii="Arial" w:hAnsi="Arial"/>
          <w:sz w:val="18"/>
          <w:szCs w:val="18"/>
        </w:rPr>
        <w:t>Tendo a felicidade de conhecer alguns amantes da música timorense na zona onde residia, apresenta-se logo a ensaiar algumas músicas tradicionais que, mais tarde, cantou em concertos em sítios conhecidos como a Aula Magna, Teatro S. Jorge e em festivais folclóricos em redor do país. Não deixando o seu amor pelo desporto, Piki Pereira representou a equipa de voleibol feminino da Instituição Sporting Clube de Portugal até 1989, conquistando alguns troféus e alegrias com os simpatizantes do clube, naquela altura. </w:t>
      </w:r>
    </w:p>
    <w:p w14:paraId="7E289B0A" w14:textId="73F87F46" w:rsidR="006D255C" w:rsidRPr="00BA6E11" w:rsidRDefault="006D255C" w:rsidP="00BA6E11">
      <w:pPr>
        <w:rPr>
          <w:rFonts w:ascii="Arial" w:hAnsi="Arial"/>
          <w:sz w:val="18"/>
          <w:szCs w:val="18"/>
        </w:rPr>
      </w:pPr>
      <w:r w:rsidRPr="00BA6E11">
        <w:rPr>
          <w:rFonts w:ascii="Arial" w:hAnsi="Arial"/>
          <w:sz w:val="18"/>
          <w:szCs w:val="18"/>
        </w:rPr>
        <w:t xml:space="preserve">Alguns anos mais tarde, casou-se e constituiu família abdicando da música devido à falta de tempo e trabalho. Atualmente, vive com a família em Belas e encontra-se a realizar um trabalho discográfico com a colaboração de António Soares, mais conhecido por Nick </w:t>
      </w:r>
      <w:proofErr w:type="spellStart"/>
      <w:r w:rsidRPr="00BA6E11">
        <w:rPr>
          <w:rFonts w:ascii="Arial" w:hAnsi="Arial"/>
          <w:sz w:val="18"/>
          <w:szCs w:val="18"/>
        </w:rPr>
        <w:t>Fingers</w:t>
      </w:r>
      <w:proofErr w:type="spellEnd"/>
      <w:r w:rsidRPr="00BA6E11">
        <w:rPr>
          <w:rFonts w:ascii="Arial" w:hAnsi="Arial"/>
          <w:sz w:val="18"/>
          <w:szCs w:val="18"/>
        </w:rPr>
        <w:t>.  </w:t>
      </w:r>
    </w:p>
    <w:p w14:paraId="76D0D2BA" w14:textId="77777777" w:rsidR="006D255C" w:rsidRPr="00BA6E11" w:rsidRDefault="006D255C" w:rsidP="00BA6E11">
      <w:pPr>
        <w:rPr>
          <w:rFonts w:ascii="Arial" w:hAnsi="Arial"/>
          <w:sz w:val="18"/>
          <w:szCs w:val="18"/>
        </w:rPr>
      </w:pPr>
      <w:r w:rsidRPr="00BA6E11">
        <w:rPr>
          <w:rFonts w:ascii="Arial" w:hAnsi="Arial"/>
          <w:sz w:val="18"/>
          <w:szCs w:val="18"/>
        </w:rPr>
        <w:t>Apesar da longa paragem devido a motivos de força maior, a cantora está de volta e espera continuar a desenvolver o seu trilho, naquilo que mais gosta de fazer.  </w:t>
      </w:r>
    </w:p>
    <w:p w14:paraId="36CC9EEE" w14:textId="7F385DE5" w:rsidR="00D376A8" w:rsidRPr="00BA6E11" w:rsidRDefault="006D255C" w:rsidP="00BA6E11">
      <w:pPr>
        <w:rPr>
          <w:rFonts w:ascii="Arial" w:hAnsi="Arial"/>
          <w:sz w:val="18"/>
          <w:szCs w:val="18"/>
        </w:rPr>
      </w:pPr>
      <w:r w:rsidRPr="00BA6E11">
        <w:rPr>
          <w:rFonts w:ascii="Arial" w:hAnsi="Arial"/>
          <w:sz w:val="18"/>
          <w:szCs w:val="18"/>
        </w:rPr>
        <w:t xml:space="preserve">Lisboa, 6 de março 2014, Piki Pereira Rosa - </w:t>
      </w:r>
      <w:proofErr w:type="spellStart"/>
      <w:r w:rsidRPr="00BA6E11">
        <w:rPr>
          <w:rFonts w:ascii="Arial" w:hAnsi="Arial"/>
          <w:sz w:val="18"/>
          <w:szCs w:val="18"/>
        </w:rPr>
        <w:t>Vokalista</w:t>
      </w:r>
      <w:proofErr w:type="spellEnd"/>
      <w:r w:rsidRPr="00BA6E11">
        <w:rPr>
          <w:rFonts w:ascii="Arial" w:hAnsi="Arial"/>
          <w:sz w:val="18"/>
          <w:szCs w:val="18"/>
        </w:rPr>
        <w:t xml:space="preserve"> no </w:t>
      </w:r>
      <w:proofErr w:type="spellStart"/>
      <w:r w:rsidRPr="00BA6E11">
        <w:rPr>
          <w:rFonts w:ascii="Arial" w:hAnsi="Arial"/>
          <w:sz w:val="18"/>
          <w:szCs w:val="18"/>
        </w:rPr>
        <w:t>muzika</w:t>
      </w:r>
      <w:proofErr w:type="spellEnd"/>
    </w:p>
    <w:bookmarkEnd w:id="184"/>
    <w:p w14:paraId="280324A1" w14:textId="58B15BD6" w:rsidR="00D376A8" w:rsidRPr="00BA6E11" w:rsidRDefault="00D376A8" w:rsidP="00BA6E11">
      <w:pPr>
        <w:pStyle w:val="Colquio"/>
        <w:rPr>
          <w:rFonts w:cs="Arial"/>
          <w:sz w:val="18"/>
          <w:szCs w:val="18"/>
          <w:highlight w:val="yellow"/>
        </w:rPr>
      </w:pPr>
      <w:r w:rsidRPr="00BA6E11">
        <w:rPr>
          <w:rFonts w:cs="Arial"/>
          <w:sz w:val="18"/>
          <w:szCs w:val="18"/>
          <w:highlight w:val="yellow"/>
        </w:rPr>
        <w:fldChar w:fldCharType="begin"/>
      </w:r>
      <w:r w:rsidRPr="00BA6E11">
        <w:rPr>
          <w:rFonts w:cs="Arial"/>
          <w:sz w:val="18"/>
          <w:szCs w:val="18"/>
          <w:highlight w:val="yellow"/>
        </w:rPr>
        <w:instrText xml:space="preserve"> HYPER</w:instrText>
      </w:r>
      <w:r w:rsidRPr="00BA6E11">
        <w:rPr>
          <w:rFonts w:cs="Arial"/>
          <w:sz w:val="18"/>
          <w:szCs w:val="18"/>
          <w:highlight w:val="yellow"/>
        </w:rPr>
        <w:drawing>
          <wp:inline distT="0" distB="0" distL="0" distR="0" wp14:anchorId="3FF860C1" wp14:editId="36A4A6C7">
            <wp:extent cx="5848350" cy="3295650"/>
            <wp:effectExtent l="0" t="0" r="0" b="0"/>
            <wp:docPr id="196" name="Picture 10578" descr="D:\Clipart\AAAICL coloquios fotos videos slides\all coloquios fotos\29º 2018 BELMONTE\29mar18chrys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8" descr="D:\Clipart\AAAICL coloquios fotos videos slides\all coloquios fotos\29º 2018 BELMONTE\29mar18chrys (30).JP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5848350" cy="3295650"/>
                    </a:xfrm>
                    <a:prstGeom prst="rect">
                      <a:avLst/>
                    </a:prstGeom>
                    <a:noFill/>
                    <a:ln>
                      <a:noFill/>
                    </a:ln>
                  </pic:spPr>
                </pic:pic>
              </a:graphicData>
            </a:graphic>
          </wp:inline>
        </w:drawing>
      </w:r>
      <w:r w:rsidRPr="00BA6E11">
        <w:rPr>
          <w:rFonts w:cs="Arial"/>
          <w:sz w:val="18"/>
          <w:szCs w:val="18"/>
          <w:highlight w:val="yellow"/>
        </w:rPr>
        <w:instrText xml:space="preserve">LINK "https://www.google.pt/url?sa=t&amp;rct=j&amp;q=&amp;esrc=s&amp;source=web&amp;cd=1&amp;cad=rja&amp;uact=8&amp;ved=0ahUKEwjLtvKj_97YAhWIcRQKHUIDDJYQtwIIKTAA&amp;url=https%3A%2F%2Fwww.youtube.com%2Fwatch%3Fv%3DQDDOxlRue9w&amp;usg=AOvVaw1SeiCxKrh9qy0DFqVdugCT" </w:instrText>
      </w:r>
      <w:r w:rsidRPr="00BA6E11">
        <w:rPr>
          <w:rFonts w:cs="Arial"/>
          <w:sz w:val="18"/>
          <w:szCs w:val="18"/>
          <w:highlight w:val="yellow"/>
        </w:rPr>
        <w:fldChar w:fldCharType="separate"/>
      </w:r>
      <w:r w:rsidRPr="00BA6E11">
        <w:rPr>
          <w:rFonts w:cs="Arial"/>
          <w:sz w:val="18"/>
          <w:szCs w:val="18"/>
          <w:highlight w:val="yellow"/>
        </w:rPr>
        <w:t>OUÇA-A AQUI</w:t>
      </w:r>
      <w:r w:rsidRPr="00BA6E11">
        <w:rPr>
          <w:rFonts w:cs="Arial"/>
          <w:sz w:val="18"/>
          <w:szCs w:val="18"/>
          <w:highlight w:val="yellow"/>
        </w:rPr>
        <w:fldChar w:fldCharType="end"/>
      </w:r>
      <w:r w:rsidRPr="00BA6E11">
        <w:rPr>
          <w:rFonts w:cs="Arial"/>
          <w:sz w:val="18"/>
          <w:szCs w:val="18"/>
          <w:highlight w:val="yellow"/>
        </w:rPr>
        <w:t xml:space="preserve"> PIKI PEREIRA E MINTÓ DEUS EM </w:t>
      </w:r>
      <w:hyperlink r:id="rId770" w:history="1">
        <w:r w:rsidRPr="00BA6E11">
          <w:rPr>
            <w:rStyle w:val="Hyperlink"/>
            <w:rFonts w:ascii="Arial" w:hAnsi="Arial" w:cs="Arial"/>
            <w:sz w:val="18"/>
            <w:szCs w:val="18"/>
            <w:highlight w:val="yellow"/>
          </w:rPr>
          <w:t>https://www.youtube.com/watch?v=r--4TGNDXlM</w:t>
        </w:r>
      </w:hyperlink>
      <w:r w:rsidRPr="00BA6E11">
        <w:rPr>
          <w:rFonts w:cs="Arial"/>
          <w:sz w:val="18"/>
          <w:szCs w:val="18"/>
          <w:highlight w:val="yellow"/>
        </w:rPr>
        <w:t xml:space="preserve"> </w:t>
      </w:r>
    </w:p>
    <w:p w14:paraId="0B790C28"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CONCERTO 2015 EM TIMOR    EM </w:t>
      </w:r>
      <w:hyperlink r:id="rId771" w:history="1">
        <w:r w:rsidRPr="00BA6E11">
          <w:rPr>
            <w:rStyle w:val="Hyperlink"/>
            <w:rFonts w:ascii="Arial" w:hAnsi="Arial" w:cs="Arial"/>
            <w:sz w:val="18"/>
            <w:szCs w:val="18"/>
            <w:highlight w:val="yellow"/>
          </w:rPr>
          <w:t>https://www.youtube.com/watch?v=vs8fDDNZL4M</w:t>
        </w:r>
      </w:hyperlink>
      <w:r w:rsidRPr="00BA6E11">
        <w:rPr>
          <w:rFonts w:cs="Arial"/>
          <w:sz w:val="18"/>
          <w:szCs w:val="18"/>
          <w:highlight w:val="yellow"/>
        </w:rPr>
        <w:t xml:space="preserve"> </w:t>
      </w:r>
    </w:p>
    <w:p w14:paraId="0E8E4D58"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KOLELEMAI EM </w:t>
      </w:r>
      <w:hyperlink r:id="rId772" w:history="1">
        <w:r w:rsidRPr="00BA6E11">
          <w:rPr>
            <w:rStyle w:val="Hyperlink"/>
            <w:rFonts w:ascii="Arial" w:hAnsi="Arial" w:cs="Arial"/>
            <w:sz w:val="18"/>
            <w:szCs w:val="18"/>
            <w:highlight w:val="yellow"/>
          </w:rPr>
          <w:t>https://www.youtube.com/watch?v=sjv_nnymisQ</w:t>
        </w:r>
      </w:hyperlink>
      <w:r w:rsidRPr="00BA6E11">
        <w:rPr>
          <w:rFonts w:cs="Arial"/>
          <w:sz w:val="18"/>
          <w:szCs w:val="18"/>
          <w:highlight w:val="yellow"/>
        </w:rPr>
        <w:t xml:space="preserve"> </w:t>
      </w:r>
    </w:p>
    <w:p w14:paraId="3DEFAEE0"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HADOMI TIMOR EM </w:t>
      </w:r>
      <w:hyperlink r:id="rId773" w:history="1">
        <w:r w:rsidRPr="00BA6E11">
          <w:rPr>
            <w:rStyle w:val="Hyperlink"/>
            <w:rFonts w:ascii="Arial" w:hAnsi="Arial" w:cs="Arial"/>
            <w:sz w:val="18"/>
            <w:szCs w:val="18"/>
            <w:highlight w:val="yellow"/>
          </w:rPr>
          <w:t>https://www.youtube.com/watch?v=QDDOxlRue9w&amp;list=RDQDDOxlRue9w</w:t>
        </w:r>
      </w:hyperlink>
      <w:r w:rsidRPr="00BA6E11">
        <w:rPr>
          <w:rStyle w:val="Hyperlink"/>
          <w:rFonts w:ascii="Arial" w:hAnsi="Arial" w:cs="Arial"/>
          <w:sz w:val="18"/>
          <w:szCs w:val="18"/>
          <w:highlight w:val="yellow"/>
        </w:rPr>
        <w:t xml:space="preserve"> </w:t>
      </w:r>
    </w:p>
    <w:p w14:paraId="44F5529A"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ULUK FOU FOUN EM </w:t>
      </w:r>
      <w:hyperlink r:id="rId774" w:history="1">
        <w:r w:rsidRPr="00BA6E11">
          <w:rPr>
            <w:rStyle w:val="Hyperlink"/>
            <w:rFonts w:ascii="Arial" w:hAnsi="Arial" w:cs="Arial"/>
            <w:sz w:val="18"/>
            <w:szCs w:val="18"/>
            <w:highlight w:val="yellow"/>
          </w:rPr>
          <w:t>https://www.youtube.com/watch?v=hDxmZpgYpI4&amp;list=RDQDDOxlRue9w&amp;index=2</w:t>
        </w:r>
      </w:hyperlink>
      <w:r w:rsidRPr="00BA6E11">
        <w:rPr>
          <w:rFonts w:cs="Arial"/>
          <w:sz w:val="18"/>
          <w:szCs w:val="18"/>
          <w:highlight w:val="yellow"/>
        </w:rPr>
        <w:t xml:space="preserve"> </w:t>
      </w:r>
    </w:p>
    <w:p w14:paraId="3C25F059"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FILA FALI MAI EM </w:t>
      </w:r>
      <w:hyperlink r:id="rId775" w:history="1">
        <w:r w:rsidRPr="00BA6E11">
          <w:rPr>
            <w:rStyle w:val="Hyperlink"/>
            <w:rFonts w:ascii="Arial" w:hAnsi="Arial" w:cs="Arial"/>
            <w:sz w:val="18"/>
            <w:szCs w:val="18"/>
            <w:highlight w:val="yellow"/>
          </w:rPr>
          <w:t>https://www.youtube.com/watch?v=BhNaMhFAmA0</w:t>
        </w:r>
      </w:hyperlink>
      <w:r w:rsidRPr="00BA6E11">
        <w:rPr>
          <w:rFonts w:cs="Arial"/>
          <w:sz w:val="18"/>
          <w:szCs w:val="18"/>
          <w:highlight w:val="yellow"/>
        </w:rPr>
        <w:t xml:space="preserve"> </w:t>
      </w:r>
    </w:p>
    <w:p w14:paraId="21DB933A"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O NIA LIAFUAN EM</w:t>
      </w:r>
      <w:r w:rsidRPr="00BA6E11">
        <w:rPr>
          <w:rStyle w:val="Hyperlink"/>
          <w:rFonts w:ascii="Arial" w:hAnsi="Arial" w:cs="Arial"/>
          <w:sz w:val="18"/>
          <w:szCs w:val="18"/>
          <w:highlight w:val="yellow"/>
        </w:rPr>
        <w:t xml:space="preserve"> </w:t>
      </w:r>
      <w:hyperlink r:id="rId776" w:history="1">
        <w:r w:rsidRPr="00BA6E11">
          <w:rPr>
            <w:rStyle w:val="Hyperlink"/>
            <w:rFonts w:ascii="Arial" w:hAnsi="Arial" w:cs="Arial"/>
            <w:sz w:val="18"/>
            <w:szCs w:val="18"/>
            <w:highlight w:val="yellow"/>
          </w:rPr>
          <w:t>https://www.youtube.com/watch?v=sYFkEF9RCVM</w:t>
        </w:r>
      </w:hyperlink>
      <w:r w:rsidRPr="00BA6E11">
        <w:rPr>
          <w:rFonts w:cs="Arial"/>
          <w:sz w:val="18"/>
          <w:szCs w:val="18"/>
          <w:highlight w:val="yellow"/>
        </w:rPr>
        <w:t xml:space="preserve"> </w:t>
      </w:r>
    </w:p>
    <w:p w14:paraId="02104D75"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MIX EM </w:t>
      </w:r>
      <w:hyperlink r:id="rId777" w:history="1">
        <w:r w:rsidRPr="00BA6E11">
          <w:rPr>
            <w:rStyle w:val="Hyperlink"/>
            <w:rFonts w:ascii="Arial" w:hAnsi="Arial" w:cs="Arial"/>
            <w:sz w:val="18"/>
            <w:szCs w:val="18"/>
            <w:highlight w:val="yellow"/>
          </w:rPr>
          <w:t>https://www.youtube.com/watch?v=hDxmZpgYpI4&amp;start_radio=1&amp;list=RDhDxmZpgYpI4</w:t>
        </w:r>
      </w:hyperlink>
      <w:r w:rsidRPr="00BA6E11">
        <w:rPr>
          <w:rStyle w:val="Hyperlink"/>
          <w:rFonts w:ascii="Arial" w:hAnsi="Arial" w:cs="Arial"/>
          <w:sz w:val="18"/>
          <w:szCs w:val="18"/>
          <w:highlight w:val="yellow"/>
        </w:rPr>
        <w:t xml:space="preserve"> </w:t>
      </w:r>
    </w:p>
    <w:p w14:paraId="0F0DB669" w14:textId="3197A7C1"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JÁ PARTICIPOU EM SEIA NO 22º COLÓQUIO 2014 E NO 29º BELMONTE 2018</w:t>
      </w:r>
      <w:r w:rsidRPr="00BA6E11">
        <w:rPr>
          <w:rFonts w:cs="Arial"/>
          <w:sz w:val="18"/>
          <w:szCs w:val="18"/>
          <w:highlight w:val="yellow"/>
        </w:rPr>
        <w:tab/>
      </w:r>
    </w:p>
    <w:p w14:paraId="67D2C168" w14:textId="77777777" w:rsidR="00D376A8" w:rsidRPr="00BA6E11" w:rsidRDefault="00D11D2E" w:rsidP="00BA6E11">
      <w:pPr>
        <w:rPr>
          <w:rFonts w:ascii="Arial" w:hAnsi="Arial"/>
          <w:sz w:val="18"/>
          <w:szCs w:val="18"/>
        </w:rPr>
      </w:pPr>
      <w:r>
        <w:rPr>
          <w:rFonts w:ascii="Arial" w:hAnsi="Arial"/>
          <w:sz w:val="18"/>
          <w:szCs w:val="18"/>
        </w:rPr>
        <w:pict w14:anchorId="571DC3E7">
          <v:shape id="_x0000_i1083" type="#_x0000_t75" style="width:324pt;height:5.4pt" o:hrpct="0" o:hr="t">
            <v:imagedata r:id="rId243" o:title="BD10256_"/>
          </v:shape>
        </w:pict>
      </w:r>
      <w:bookmarkEnd w:id="186"/>
    </w:p>
    <w:p w14:paraId="7C97AE75" w14:textId="337D6659" w:rsidR="000841F0" w:rsidRPr="00BA6E11" w:rsidRDefault="00734708" w:rsidP="00BA6E11">
      <w:pPr>
        <w:pStyle w:val="Heading3"/>
        <w:rPr>
          <w:rFonts w:ascii="Arial" w:hAnsi="Arial"/>
          <w:sz w:val="18"/>
          <w:szCs w:val="18"/>
        </w:rPr>
      </w:pPr>
      <w:bookmarkStart w:id="187" w:name="_Hlk524976035"/>
      <w:bookmarkStart w:id="188" w:name="_Hlk503954514"/>
      <w:bookmarkStart w:id="189" w:name="_Hlk533955258"/>
      <w:r w:rsidRPr="00BA6E11">
        <w:rPr>
          <w:rFonts w:ascii="Arial" w:hAnsi="Arial"/>
          <w:caps w:val="0"/>
          <w:sz w:val="18"/>
          <w:szCs w:val="18"/>
        </w:rPr>
        <w:t>MINTÓ DEUS, MÚSICO TIMORENSE</w:t>
      </w:r>
    </w:p>
    <w:p w14:paraId="0B6C8067" w14:textId="428E02E0" w:rsidR="000841F0" w:rsidRPr="00BA6E11" w:rsidRDefault="000841F0" w:rsidP="00BA6E11">
      <w:pPr>
        <w:rPr>
          <w:rFonts w:ascii="Arial" w:hAnsi="Arial"/>
          <w:sz w:val="18"/>
          <w:szCs w:val="18"/>
          <w:lang w:eastAsia="en-US"/>
        </w:rPr>
      </w:pPr>
      <w:r w:rsidRPr="00BA6E11">
        <w:rPr>
          <w:rFonts w:ascii="Arial" w:hAnsi="Arial"/>
          <w:noProof/>
          <w:sz w:val="18"/>
          <w:szCs w:val="18"/>
        </w:rPr>
        <w:drawing>
          <wp:inline distT="0" distB="0" distL="0" distR="0" wp14:anchorId="3D29E069" wp14:editId="5665DD6D">
            <wp:extent cx="2340243" cy="1761959"/>
            <wp:effectExtent l="0" t="0" r="3175" b="0"/>
            <wp:docPr id="32" name="Picture 32" descr="Image result for mintÃ³ d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Image result for mintÃ³ deus"/>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343677" cy="1764545"/>
                    </a:xfrm>
                    <a:prstGeom prst="rect">
                      <a:avLst/>
                    </a:prstGeom>
                    <a:noFill/>
                    <a:ln>
                      <a:noFill/>
                    </a:ln>
                  </pic:spPr>
                </pic:pic>
              </a:graphicData>
            </a:graphic>
          </wp:inline>
        </w:drawing>
      </w:r>
      <w:r w:rsidR="00347226" w:rsidRPr="00BA6E11">
        <w:rPr>
          <w:rFonts w:ascii="Arial" w:hAnsi="Arial"/>
          <w:noProof/>
          <w:sz w:val="18"/>
          <w:szCs w:val="18"/>
          <w:lang w:eastAsia="en-US"/>
        </w:rPr>
        <w:drawing>
          <wp:inline distT="0" distB="0" distL="0" distR="0" wp14:anchorId="465EC6FA" wp14:editId="2D769BD8">
            <wp:extent cx="1294278" cy="1724163"/>
            <wp:effectExtent l="0" t="0" r="127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339147" cy="1783935"/>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lang w:eastAsia="en-US"/>
        </w:rPr>
        <w:drawing>
          <wp:inline distT="0" distB="0" distL="0" distR="0" wp14:anchorId="5A0E2008" wp14:editId="0C24C39B">
            <wp:extent cx="3048091" cy="1712640"/>
            <wp:effectExtent l="0" t="0" r="0" b="1905"/>
            <wp:docPr id="11" name="Picture 11" descr="C:\Users\AICL\AppData\Local\Microsoft\Windows\INetCache\Content.MSO\C0EAD6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C:\Users\AICL\AppData\Local\Microsoft\Windows\INetCache\Content.MSO\C0EAD693.tmp"/>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080820" cy="1731030"/>
                    </a:xfrm>
                    <a:prstGeom prst="rect">
                      <a:avLst/>
                    </a:prstGeom>
                    <a:noFill/>
                    <a:ln>
                      <a:noFill/>
                    </a:ln>
                  </pic:spPr>
                </pic:pic>
              </a:graphicData>
            </a:graphic>
          </wp:inline>
        </w:drawing>
      </w:r>
      <w:r w:rsidRPr="00BA6E11">
        <w:rPr>
          <w:rFonts w:ascii="Arial" w:hAnsi="Arial"/>
          <w:sz w:val="18"/>
          <w:szCs w:val="18"/>
        </w:rPr>
        <w:t xml:space="preserve"> </w:t>
      </w:r>
      <w:r w:rsidR="00FB174A" w:rsidRPr="00BA6E11">
        <w:rPr>
          <w:rFonts w:ascii="Arial" w:hAnsi="Arial"/>
          <w:noProof/>
          <w:sz w:val="18"/>
          <w:szCs w:val="18"/>
        </w:rPr>
        <w:drawing>
          <wp:inline distT="0" distB="0" distL="0" distR="0" wp14:anchorId="2381FFF9" wp14:editId="6B61D0D5">
            <wp:extent cx="2438400" cy="18288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441863" cy="1831397"/>
                    </a:xfrm>
                    <a:prstGeom prst="rect">
                      <a:avLst/>
                    </a:prstGeom>
                    <a:noFill/>
                    <a:ln>
                      <a:noFill/>
                    </a:ln>
                  </pic:spPr>
                </pic:pic>
              </a:graphicData>
            </a:graphic>
          </wp:inline>
        </w:drawing>
      </w:r>
      <w:r w:rsidR="00347226" w:rsidRPr="00BA6E11">
        <w:rPr>
          <w:rFonts w:ascii="Arial" w:hAnsi="Arial"/>
          <w:noProof/>
          <w:sz w:val="18"/>
          <w:szCs w:val="18"/>
        </w:rPr>
        <w:drawing>
          <wp:inline distT="0" distB="0" distL="0" distR="0" wp14:anchorId="2E150F6F" wp14:editId="25240F61">
            <wp:extent cx="2374568" cy="1780926"/>
            <wp:effectExtent l="0" t="0" r="698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380156" cy="1785117"/>
                    </a:xfrm>
                    <a:prstGeom prst="rect">
                      <a:avLst/>
                    </a:prstGeom>
                    <a:noFill/>
                    <a:ln>
                      <a:noFill/>
                    </a:ln>
                  </pic:spPr>
                </pic:pic>
              </a:graphicData>
            </a:graphic>
          </wp:inline>
        </w:drawing>
      </w:r>
    </w:p>
    <w:p w14:paraId="79FDA0FF" w14:textId="4FA996C8" w:rsidR="000841F0" w:rsidRPr="00BA6E11" w:rsidRDefault="000841F0" w:rsidP="00BA6E11">
      <w:pPr>
        <w:pStyle w:val="Caption"/>
        <w:rPr>
          <w:rFonts w:ascii="Arial" w:hAnsi="Arial"/>
          <w:sz w:val="18"/>
          <w:szCs w:val="18"/>
        </w:rPr>
      </w:pPr>
      <w:r w:rsidRPr="00BA6E11">
        <w:rPr>
          <w:rFonts w:ascii="Arial" w:hAnsi="Arial"/>
          <w:sz w:val="18"/>
          <w:szCs w:val="18"/>
        </w:rPr>
        <w:t>22º Seia 2014</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29º Belmonte 2019</w:t>
      </w:r>
    </w:p>
    <w:p w14:paraId="75C3CABD" w14:textId="042BBE9B" w:rsidR="00047CBF" w:rsidRPr="00BA6E11" w:rsidRDefault="000841F0" w:rsidP="00BA6E11">
      <w:pPr>
        <w:rPr>
          <w:rFonts w:ascii="Arial" w:hAnsi="Arial"/>
          <w:sz w:val="18"/>
          <w:szCs w:val="18"/>
          <w:lang w:eastAsia="en-US"/>
        </w:rPr>
      </w:pPr>
      <w:r w:rsidRPr="00BA6E11">
        <w:rPr>
          <w:rFonts w:ascii="Arial" w:hAnsi="Arial"/>
          <w:sz w:val="18"/>
          <w:szCs w:val="18"/>
          <w:lang w:eastAsia="en-US"/>
        </w:rPr>
        <w:t>Acompanha Piki Pereira nos recitais de música timorense</w:t>
      </w:r>
      <w:r w:rsidR="00B13BA0" w:rsidRPr="00BA6E11">
        <w:rPr>
          <w:rFonts w:ascii="Arial" w:hAnsi="Arial"/>
          <w:sz w:val="18"/>
          <w:szCs w:val="18"/>
          <w:lang w:eastAsia="en-US"/>
        </w:rPr>
        <w:t xml:space="preserve">. </w:t>
      </w:r>
      <w:r w:rsidRPr="00BA6E11">
        <w:rPr>
          <w:rFonts w:ascii="Arial" w:hAnsi="Arial"/>
          <w:sz w:val="18"/>
          <w:szCs w:val="18"/>
        </w:rPr>
        <w:t>Piki Pereira &amp; Mintó Deus representaram Timor-Leste no Festival Intercultural Olho Vivo</w:t>
      </w:r>
      <w:r w:rsidR="00B13BA0" w:rsidRPr="00BA6E11">
        <w:rPr>
          <w:rFonts w:ascii="Arial" w:hAnsi="Arial"/>
          <w:sz w:val="18"/>
          <w:szCs w:val="18"/>
        </w:rPr>
        <w:t xml:space="preserve">. </w:t>
      </w:r>
    </w:p>
    <w:p w14:paraId="7E4C923F" w14:textId="1EDFAB21" w:rsidR="000841F0" w:rsidRPr="00BA6E11" w:rsidRDefault="00955953" w:rsidP="00BA6E11">
      <w:pPr>
        <w:pStyle w:val="Colquio"/>
        <w:rPr>
          <w:rStyle w:val="Hyperlink"/>
          <w:rFonts w:ascii="Arial" w:hAnsi="Arial" w:cs="Arial"/>
          <w:sz w:val="18"/>
          <w:szCs w:val="18"/>
        </w:rPr>
      </w:pPr>
      <w:r w:rsidRPr="00BA6E11">
        <w:rPr>
          <w:rFonts w:cs="Arial"/>
          <w:sz w:val="18"/>
          <w:szCs w:val="18"/>
          <w:lang w:eastAsia="en-US"/>
        </w:rPr>
        <w:t xml:space="preserve">Ouça-o aqui em </w:t>
      </w:r>
      <w:r w:rsidR="000841F0" w:rsidRPr="00BA6E11">
        <w:rPr>
          <w:rFonts w:cs="Arial"/>
          <w:sz w:val="18"/>
          <w:szCs w:val="18"/>
        </w:rPr>
        <w:t xml:space="preserve"> </w:t>
      </w:r>
      <w:hyperlink r:id="rId783" w:history="1">
        <w:r w:rsidR="000841F0" w:rsidRPr="00BA6E11">
          <w:rPr>
            <w:rStyle w:val="Hyperlink"/>
            <w:rFonts w:ascii="Arial" w:hAnsi="Arial" w:cs="Arial"/>
            <w:sz w:val="18"/>
            <w:szCs w:val="18"/>
          </w:rPr>
          <w:t>https://youtu.be/gVeIDrcZGUU</w:t>
        </w:r>
      </w:hyperlink>
      <w:r w:rsidR="000841F0" w:rsidRPr="00BA6E11">
        <w:rPr>
          <w:rStyle w:val="Hyperlink"/>
          <w:rFonts w:ascii="Arial" w:hAnsi="Arial" w:cs="Arial"/>
          <w:sz w:val="18"/>
          <w:szCs w:val="18"/>
        </w:rPr>
        <w:t xml:space="preserve"> .</w:t>
      </w:r>
    </w:p>
    <w:p w14:paraId="63D5367B" w14:textId="705940DB" w:rsidR="000841F0" w:rsidRPr="00BA6E11" w:rsidRDefault="001A2C24" w:rsidP="00BA6E11">
      <w:pPr>
        <w:pStyle w:val="Colquio"/>
        <w:rPr>
          <w:rStyle w:val="Hyperlink"/>
          <w:rFonts w:ascii="Arial" w:hAnsi="Arial" w:cs="Arial"/>
          <w:sz w:val="18"/>
          <w:szCs w:val="18"/>
        </w:rPr>
      </w:pPr>
      <w:hyperlink r:id="rId784" w:history="1">
        <w:r w:rsidR="000841F0" w:rsidRPr="00BA6E11">
          <w:rPr>
            <w:rStyle w:val="Hyperlink"/>
            <w:rFonts w:ascii="Arial" w:hAnsi="Arial" w:cs="Arial"/>
            <w:sz w:val="18"/>
            <w:szCs w:val="18"/>
          </w:rPr>
          <w:t>https://www.youtube.com/watch?v=r--4TGNDXlM</w:t>
        </w:r>
      </w:hyperlink>
      <w:r w:rsidR="000841F0" w:rsidRPr="00BA6E11">
        <w:rPr>
          <w:rStyle w:val="Hyperlink"/>
          <w:rFonts w:ascii="Arial" w:hAnsi="Arial" w:cs="Arial"/>
          <w:sz w:val="18"/>
          <w:szCs w:val="18"/>
        </w:rPr>
        <w:t xml:space="preserve"> </w:t>
      </w:r>
    </w:p>
    <w:p w14:paraId="2B19F8E3" w14:textId="23348D28" w:rsidR="00047CBF" w:rsidRPr="00BA6E11" w:rsidRDefault="001A2C24" w:rsidP="00BA6E11">
      <w:pPr>
        <w:pStyle w:val="Colquio"/>
        <w:rPr>
          <w:rStyle w:val="Hyperlink"/>
          <w:rFonts w:ascii="Arial" w:hAnsi="Arial" w:cs="Arial"/>
          <w:sz w:val="18"/>
          <w:szCs w:val="18"/>
        </w:rPr>
      </w:pPr>
      <w:hyperlink r:id="rId785" w:history="1">
        <w:r w:rsidR="00047CBF" w:rsidRPr="00BA6E11">
          <w:rPr>
            <w:rStyle w:val="Hyperlink"/>
            <w:rFonts w:ascii="Arial" w:hAnsi="Arial" w:cs="Arial"/>
            <w:sz w:val="18"/>
            <w:szCs w:val="18"/>
          </w:rPr>
          <w:t>https://www.youtube.com/watch?v=ZS-k0DCirj4</w:t>
        </w:r>
      </w:hyperlink>
      <w:r w:rsidR="00047CBF" w:rsidRPr="00BA6E11">
        <w:rPr>
          <w:rStyle w:val="Hyperlink"/>
          <w:rFonts w:ascii="Arial" w:hAnsi="Arial" w:cs="Arial"/>
          <w:sz w:val="18"/>
          <w:szCs w:val="18"/>
        </w:rPr>
        <w:t xml:space="preserve"> </w:t>
      </w:r>
    </w:p>
    <w:p w14:paraId="513EE3CA" w14:textId="0A4FF530" w:rsidR="000841F0" w:rsidRPr="00BA6E11" w:rsidRDefault="000841F0" w:rsidP="00BA6E11">
      <w:pPr>
        <w:pStyle w:val="Colquio"/>
        <w:rPr>
          <w:rStyle w:val="Hyperlink"/>
          <w:rFonts w:ascii="Arial" w:hAnsi="Arial" w:cs="Arial"/>
          <w:sz w:val="18"/>
          <w:szCs w:val="18"/>
        </w:rPr>
      </w:pPr>
      <w:r w:rsidRPr="00BA6E11">
        <w:rPr>
          <w:rStyle w:val="Hyperlink"/>
          <w:rFonts w:ascii="Arial" w:hAnsi="Arial" w:cs="Arial"/>
          <w:sz w:val="18"/>
          <w:szCs w:val="18"/>
        </w:rPr>
        <w:t xml:space="preserve"> </w:t>
      </w:r>
      <w:hyperlink r:id="rId786" w:history="1">
        <w:r w:rsidR="00047CBF" w:rsidRPr="00BA6E11">
          <w:rPr>
            <w:rStyle w:val="Hyperlink"/>
            <w:rFonts w:ascii="Arial" w:hAnsi="Arial" w:cs="Arial"/>
            <w:sz w:val="18"/>
            <w:szCs w:val="18"/>
          </w:rPr>
          <w:t>https://www.youtube.com/watch?v=gVeIDrcZGUU</w:t>
        </w:r>
      </w:hyperlink>
      <w:r w:rsidR="00047CBF" w:rsidRPr="00BA6E11">
        <w:rPr>
          <w:rStyle w:val="Hyperlink"/>
          <w:rFonts w:ascii="Arial" w:hAnsi="Arial" w:cs="Arial"/>
          <w:sz w:val="18"/>
          <w:szCs w:val="18"/>
        </w:rPr>
        <w:t xml:space="preserve"> </w:t>
      </w:r>
    </w:p>
    <w:p w14:paraId="3EAE3C94" w14:textId="615C812E" w:rsidR="000841F0" w:rsidRPr="00BA6E11" w:rsidRDefault="000841F0" w:rsidP="00BA6E11">
      <w:pPr>
        <w:pStyle w:val="Colquio"/>
        <w:rPr>
          <w:rFonts w:cs="Arial"/>
          <w:sz w:val="18"/>
          <w:szCs w:val="18"/>
          <w:highlight w:val="yellow"/>
        </w:rPr>
      </w:pPr>
      <w:r w:rsidRPr="00BA6E11">
        <w:rPr>
          <w:rFonts w:cs="Arial"/>
          <w:sz w:val="18"/>
          <w:szCs w:val="18"/>
          <w:highlight w:val="yellow"/>
        </w:rPr>
        <w:t>JÁ PARTICIPOU NO 22º seia 2014 e no 29º BELMONTE 2018</w:t>
      </w:r>
      <w:r w:rsidRPr="00BA6E11">
        <w:rPr>
          <w:rFonts w:cs="Arial"/>
          <w:sz w:val="18"/>
          <w:szCs w:val="18"/>
          <w:highlight w:val="yellow"/>
        </w:rPr>
        <w:tab/>
      </w:r>
    </w:p>
    <w:p w14:paraId="20F3A92F" w14:textId="0525374B" w:rsidR="000841F0" w:rsidRPr="00BA6E11" w:rsidRDefault="00D11D2E" w:rsidP="00BA6E11">
      <w:pPr>
        <w:rPr>
          <w:rFonts w:ascii="Arial" w:hAnsi="Arial"/>
          <w:sz w:val="18"/>
          <w:szCs w:val="18"/>
          <w:lang w:eastAsia="en-US"/>
        </w:rPr>
      </w:pPr>
      <w:r>
        <w:rPr>
          <w:rFonts w:ascii="Arial" w:hAnsi="Arial"/>
          <w:sz w:val="18"/>
          <w:szCs w:val="18"/>
        </w:rPr>
        <w:pict w14:anchorId="310AC49B">
          <v:shape id="_x0000_i1084" type="#_x0000_t75" style="width:324pt;height:5.4pt" o:hrpct="0" o:hr="t">
            <v:imagedata r:id="rId243" o:title="BD10256_"/>
          </v:shape>
        </w:pict>
      </w:r>
    </w:p>
    <w:p w14:paraId="1B529E3B" w14:textId="623DEC1B" w:rsidR="00D376A8" w:rsidRPr="00BA6E11" w:rsidRDefault="00D376A8" w:rsidP="00BA6E11">
      <w:pPr>
        <w:pStyle w:val="Heading3"/>
        <w:rPr>
          <w:rFonts w:ascii="Arial" w:hAnsi="Arial"/>
          <w:sz w:val="18"/>
          <w:szCs w:val="18"/>
        </w:rPr>
      </w:pPr>
      <w:r w:rsidRPr="00BA6E11">
        <w:rPr>
          <w:rFonts w:ascii="Arial" w:hAnsi="Arial"/>
          <w:sz w:val="18"/>
          <w:szCs w:val="18"/>
        </w:rPr>
        <w:t>RAUL LEAL GAIÃO, INVESTIGADOR</w:t>
      </w:r>
    </w:p>
    <w:p w14:paraId="4BCA2647" w14:textId="77777777" w:rsidR="00D376A8" w:rsidRPr="00BA6E11" w:rsidRDefault="00D376A8" w:rsidP="00BA6E11">
      <w:pPr>
        <w:pStyle w:val="Caption"/>
        <w:rPr>
          <w:rFonts w:ascii="Arial" w:hAnsi="Arial"/>
          <w:sz w:val="18"/>
          <w:szCs w:val="18"/>
        </w:rPr>
      </w:pPr>
      <w:r w:rsidRPr="00BA6E11">
        <w:rPr>
          <w:rFonts w:ascii="Arial" w:hAnsi="Arial"/>
          <w:noProof/>
          <w:sz w:val="18"/>
          <w:szCs w:val="18"/>
        </w:rPr>
        <w:drawing>
          <wp:inline distT="0" distB="0" distL="0" distR="0" wp14:anchorId="659EF1E3" wp14:editId="425E0358">
            <wp:extent cx="1723392" cy="1899506"/>
            <wp:effectExtent l="0" t="0" r="0" b="5715"/>
            <wp:docPr id="192" name="Picture 1417" descr="C:\Users\AICL2016\AppData\Local\Microsoft\Windows\INetCacheContent.Word\Montalegre 2016 23ab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C:\Users\AICL2016\AppData\Local\Microsoft\Windows\INetCacheContent.Word\Montalegre 2016 23abr (11).jp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1731709" cy="1908673"/>
                    </a:xfrm>
                    <a:prstGeom prst="rect">
                      <a:avLst/>
                    </a:prstGeom>
                    <a:noFill/>
                    <a:ln>
                      <a:noFill/>
                    </a:ln>
                  </pic:spPr>
                </pic:pic>
              </a:graphicData>
            </a:graphic>
          </wp:inline>
        </w:drawing>
      </w:r>
      <w:r w:rsidRPr="00BA6E11">
        <w:rPr>
          <w:rFonts w:ascii="Arial" w:hAnsi="Arial"/>
          <w:noProof/>
          <w:sz w:val="18"/>
          <w:szCs w:val="18"/>
        </w:rPr>
        <w:drawing>
          <wp:inline distT="0" distB="0" distL="0" distR="0" wp14:anchorId="656E8B98" wp14:editId="0A89031D">
            <wp:extent cx="1393028" cy="1855318"/>
            <wp:effectExtent l="0" t="0" r="0" b="0"/>
            <wp:docPr id="191" name="Picture 1311" descr="L:\clipart\AICLslides fotos coloquios\22º 2014Seia\fotos\fotos todas\28set2014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L:\clipart\AICLslides fotos coloquios\22º 2014Seia\fotos\fotos todas\28set2014 (16).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402263" cy="1867618"/>
                    </a:xfrm>
                    <a:prstGeom prst="rect">
                      <a:avLst/>
                    </a:prstGeom>
                    <a:noFill/>
                    <a:ln>
                      <a:noFill/>
                    </a:ln>
                  </pic:spPr>
                </pic:pic>
              </a:graphicData>
            </a:graphic>
          </wp:inline>
        </w:drawing>
      </w:r>
      <w:r w:rsidRPr="00BA6E11">
        <w:rPr>
          <w:rFonts w:ascii="Arial" w:hAnsi="Arial"/>
          <w:noProof/>
          <w:sz w:val="18"/>
          <w:szCs w:val="18"/>
        </w:rPr>
        <w:drawing>
          <wp:inline distT="0" distB="0" distL="0" distR="0" wp14:anchorId="39E5A7DE" wp14:editId="26008829">
            <wp:extent cx="3323646" cy="1866804"/>
            <wp:effectExtent l="0" t="0" r="0" b="635"/>
            <wp:docPr id="19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336187" cy="1873848"/>
                    </a:xfrm>
                    <a:prstGeom prst="rect">
                      <a:avLst/>
                    </a:prstGeom>
                    <a:noFill/>
                    <a:ln>
                      <a:noFill/>
                    </a:ln>
                  </pic:spPr>
                </pic:pic>
              </a:graphicData>
            </a:graphic>
          </wp:inline>
        </w:drawing>
      </w:r>
      <w:r w:rsidRPr="00BA6E11">
        <w:rPr>
          <w:rFonts w:ascii="Arial" w:hAnsi="Arial"/>
          <w:noProof/>
          <w:sz w:val="18"/>
          <w:szCs w:val="18"/>
        </w:rPr>
        <w:drawing>
          <wp:inline distT="0" distB="0" distL="0" distR="0" wp14:anchorId="6C548493" wp14:editId="0089BA01">
            <wp:extent cx="3331596" cy="1872180"/>
            <wp:effectExtent l="0" t="0" r="2540" b="0"/>
            <wp:docPr id="19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343135" cy="1878664"/>
                    </a:xfrm>
                    <a:prstGeom prst="rect">
                      <a:avLst/>
                    </a:prstGeom>
                    <a:noFill/>
                    <a:ln>
                      <a:noFill/>
                    </a:ln>
                  </pic:spPr>
                </pic:pic>
              </a:graphicData>
            </a:graphic>
          </wp:inline>
        </w:drawing>
      </w:r>
      <w:r w:rsidRPr="00BA6E11">
        <w:rPr>
          <w:rFonts w:ascii="Arial" w:hAnsi="Arial"/>
          <w:noProof/>
          <w:sz w:val="18"/>
          <w:szCs w:val="18"/>
        </w:rPr>
        <w:drawing>
          <wp:inline distT="0" distB="0" distL="0" distR="0" wp14:anchorId="15FA0633" wp14:editId="2EA39F1E">
            <wp:extent cx="2528515" cy="1896386"/>
            <wp:effectExtent l="0" t="0" r="5715" b="8890"/>
            <wp:docPr id="186"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2541639" cy="1906229"/>
                    </a:xfrm>
                    <a:prstGeom prst="rect">
                      <a:avLst/>
                    </a:prstGeom>
                    <a:noFill/>
                    <a:ln>
                      <a:noFill/>
                    </a:ln>
                  </pic:spPr>
                </pic:pic>
              </a:graphicData>
            </a:graphic>
          </wp:inline>
        </w:drawing>
      </w:r>
    </w:p>
    <w:p w14:paraId="252B5CF1" w14:textId="6DE4AEB5" w:rsidR="00D376A8" w:rsidRPr="00BA6E11" w:rsidRDefault="00D376A8" w:rsidP="00BA6E11">
      <w:pPr>
        <w:pStyle w:val="Caption"/>
        <w:rPr>
          <w:rFonts w:ascii="Arial" w:hAnsi="Arial"/>
          <w:sz w:val="18"/>
          <w:szCs w:val="18"/>
        </w:rPr>
      </w:pPr>
      <w:r w:rsidRPr="00BA6E11">
        <w:rPr>
          <w:rFonts w:ascii="Arial" w:hAnsi="Arial"/>
          <w:sz w:val="18"/>
          <w:szCs w:val="18"/>
        </w:rPr>
        <w:t>25º MONTALEGRE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22º SEIA 2014</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28º VILA DO PORTO 2017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19º MAIA 2013                                                                          </w:t>
      </w:r>
    </w:p>
    <w:p w14:paraId="288EA56E" w14:textId="77777777" w:rsidR="00BD3134" w:rsidRPr="00BA6E11" w:rsidRDefault="00BD3134" w:rsidP="00BA6E11">
      <w:pPr>
        <w:pStyle w:val="Caption"/>
        <w:rPr>
          <w:rFonts w:ascii="Arial" w:hAnsi="Arial"/>
          <w:sz w:val="18"/>
          <w:szCs w:val="18"/>
        </w:rPr>
      </w:pPr>
      <w:r w:rsidRPr="00BA6E11">
        <w:rPr>
          <w:rFonts w:ascii="Arial" w:hAnsi="Arial"/>
          <w:noProof/>
          <w:sz w:val="18"/>
          <w:szCs w:val="18"/>
        </w:rPr>
        <w:drawing>
          <wp:inline distT="0" distB="0" distL="0" distR="0" wp14:anchorId="10F48726" wp14:editId="5F4266B2">
            <wp:extent cx="2559892" cy="1921345"/>
            <wp:effectExtent l="0" t="0" r="0" b="3175"/>
            <wp:docPr id="18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573020" cy="1931198"/>
                    </a:xfrm>
                    <a:prstGeom prst="rect">
                      <a:avLst/>
                    </a:prstGeom>
                    <a:noFill/>
                    <a:ln>
                      <a:noFill/>
                    </a:ln>
                  </pic:spPr>
                </pic:pic>
              </a:graphicData>
            </a:graphic>
          </wp:inline>
        </w:drawing>
      </w:r>
      <w:r w:rsidRPr="00BA6E11">
        <w:rPr>
          <w:rFonts w:ascii="Arial" w:hAnsi="Arial"/>
          <w:noProof/>
          <w:sz w:val="18"/>
          <w:szCs w:val="18"/>
        </w:rPr>
        <w:drawing>
          <wp:inline distT="0" distB="0" distL="0" distR="0" wp14:anchorId="3F026E15" wp14:editId="58691AC3">
            <wp:extent cx="2594315" cy="1947194"/>
            <wp:effectExtent l="0" t="0" r="0" b="0"/>
            <wp:docPr id="187"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609815" cy="1958828"/>
                    </a:xfrm>
                    <a:prstGeom prst="rect">
                      <a:avLst/>
                    </a:prstGeom>
                    <a:noFill/>
                    <a:ln>
                      <a:noFill/>
                    </a:ln>
                  </pic:spPr>
                </pic:pic>
              </a:graphicData>
            </a:graphic>
          </wp:inline>
        </w:drawing>
      </w:r>
      <w:r w:rsidRPr="00BA6E11">
        <w:rPr>
          <w:rFonts w:ascii="Arial" w:hAnsi="Arial"/>
          <w:noProof/>
          <w:sz w:val="18"/>
          <w:szCs w:val="18"/>
        </w:rPr>
        <w:drawing>
          <wp:inline distT="0" distB="0" distL="0" distR="0" wp14:anchorId="2784BBA5" wp14:editId="5DC669D9">
            <wp:extent cx="2592750" cy="1944564"/>
            <wp:effectExtent l="0" t="0" r="0" b="0"/>
            <wp:docPr id="190" name="Picture 1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7"/>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603114" cy="1952337"/>
                    </a:xfrm>
                    <a:prstGeom prst="rect">
                      <a:avLst/>
                    </a:prstGeom>
                    <a:noFill/>
                    <a:ln>
                      <a:noFill/>
                    </a:ln>
                  </pic:spPr>
                </pic:pic>
              </a:graphicData>
            </a:graphic>
          </wp:inline>
        </w:drawing>
      </w:r>
      <w:r w:rsidRPr="00BA6E11">
        <w:rPr>
          <w:rFonts w:ascii="Arial" w:hAnsi="Arial"/>
          <w:noProof/>
          <w:sz w:val="18"/>
          <w:szCs w:val="18"/>
        </w:rPr>
        <w:drawing>
          <wp:inline distT="0" distB="0" distL="0" distR="0" wp14:anchorId="1325E425" wp14:editId="2174FD17">
            <wp:extent cx="2620616" cy="1965463"/>
            <wp:effectExtent l="0" t="0" r="8890" b="0"/>
            <wp:docPr id="189" name="Picture 1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9"/>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634858" cy="1976145"/>
                    </a:xfrm>
                    <a:prstGeom prst="rect">
                      <a:avLst/>
                    </a:prstGeom>
                    <a:noFill/>
                    <a:ln>
                      <a:noFill/>
                    </a:ln>
                  </pic:spPr>
                </pic:pic>
              </a:graphicData>
            </a:graphic>
          </wp:inline>
        </w:drawing>
      </w:r>
      <w:r w:rsidRPr="00BA6E11">
        <w:rPr>
          <w:rFonts w:ascii="Arial" w:hAnsi="Arial"/>
          <w:noProof/>
          <w:sz w:val="18"/>
          <w:szCs w:val="18"/>
        </w:rPr>
        <w:drawing>
          <wp:inline distT="0" distB="0" distL="0" distR="0" wp14:anchorId="4679F7A0" wp14:editId="38743B1F">
            <wp:extent cx="2767054" cy="1936177"/>
            <wp:effectExtent l="0" t="0" r="0" b="6985"/>
            <wp:docPr id="193"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773873" cy="1940948"/>
                    </a:xfrm>
                    <a:prstGeom prst="rect">
                      <a:avLst/>
                    </a:prstGeom>
                    <a:noFill/>
                    <a:ln>
                      <a:noFill/>
                    </a:ln>
                  </pic:spPr>
                </pic:pic>
              </a:graphicData>
            </a:graphic>
          </wp:inline>
        </w:drawing>
      </w:r>
    </w:p>
    <w:p w14:paraId="036D3E1D" w14:textId="49C6FA3B" w:rsidR="00BD3134" w:rsidRPr="00BA6E11" w:rsidRDefault="00BD3134"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                                                                 20º SEIA 2014</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p>
    <w:p w14:paraId="37A0FEEF" w14:textId="77777777" w:rsidR="00E656AF" w:rsidRPr="00BA6E11" w:rsidRDefault="00E656AF" w:rsidP="00BA6E11">
      <w:pPr>
        <w:rPr>
          <w:rFonts w:ascii="Arial" w:hAnsi="Arial"/>
          <w:sz w:val="18"/>
          <w:szCs w:val="18"/>
          <w:lang w:eastAsia="en-US"/>
        </w:rPr>
      </w:pPr>
      <w:r w:rsidRPr="00BA6E11">
        <w:rPr>
          <w:rFonts w:ascii="Arial" w:hAnsi="Arial"/>
          <w:b/>
          <w:bCs/>
          <w:sz w:val="18"/>
          <w:szCs w:val="18"/>
          <w:lang w:eastAsia="en-US"/>
        </w:rPr>
        <w:t>RAUL LEAL GAIÃO,</w:t>
      </w:r>
      <w:r w:rsidRPr="00BA6E11">
        <w:rPr>
          <w:rFonts w:ascii="Arial" w:hAnsi="Arial"/>
          <w:sz w:val="18"/>
          <w:szCs w:val="18"/>
          <w:lang w:eastAsia="en-US"/>
        </w:rPr>
        <w:t xml:space="preserve"> mestre em Língua e Cultura Portuguesa - Estudos Linguísticos pela Universidade de Macau (UM). </w:t>
      </w:r>
    </w:p>
    <w:p w14:paraId="3660F7A2" w14:textId="77777777" w:rsidR="00E656AF" w:rsidRPr="00BA6E11" w:rsidRDefault="00E656AF" w:rsidP="00BA6E11">
      <w:pPr>
        <w:rPr>
          <w:rFonts w:ascii="Arial" w:hAnsi="Arial"/>
          <w:sz w:val="18"/>
          <w:szCs w:val="18"/>
          <w:lang w:eastAsia="en-US"/>
        </w:rPr>
      </w:pPr>
      <w:r w:rsidRPr="00BA6E11">
        <w:rPr>
          <w:rFonts w:ascii="Arial" w:hAnsi="Arial"/>
          <w:sz w:val="18"/>
          <w:szCs w:val="18"/>
          <w:lang w:eastAsia="en-US"/>
        </w:rPr>
        <w:t xml:space="preserve">Licenciado em Filosofia pela Universidade de Lisboa e em Ciências Literárias pela Universidade Nova de Lisboa. </w:t>
      </w:r>
    </w:p>
    <w:p w14:paraId="4108CF67" w14:textId="77777777" w:rsidR="00E656AF" w:rsidRPr="00BA6E11" w:rsidRDefault="00E656AF" w:rsidP="00BA6E11">
      <w:pPr>
        <w:rPr>
          <w:rFonts w:ascii="Arial" w:hAnsi="Arial"/>
          <w:sz w:val="18"/>
          <w:szCs w:val="18"/>
          <w:lang w:eastAsia="en-US"/>
        </w:rPr>
      </w:pPr>
      <w:r w:rsidRPr="00BA6E11">
        <w:rPr>
          <w:rFonts w:ascii="Arial" w:hAnsi="Arial"/>
          <w:sz w:val="18"/>
          <w:szCs w:val="18"/>
          <w:lang w:eastAsia="en-US"/>
        </w:rPr>
        <w:t>Lecionou Filosofia e Psicologia no Ensino Secundário e Sintaxe, Semântica e Morfologia, Língua Portuguesa, Técnicas de Expressão do Português no Ensino Superior.</w:t>
      </w:r>
    </w:p>
    <w:p w14:paraId="28EDE1C8" w14:textId="640E49EC" w:rsidR="00E656AF" w:rsidRPr="00BA6E11" w:rsidRDefault="00E656AF" w:rsidP="00BA6E11">
      <w:pPr>
        <w:rPr>
          <w:rFonts w:ascii="Arial" w:hAnsi="Arial"/>
          <w:sz w:val="18"/>
          <w:szCs w:val="18"/>
          <w:lang w:eastAsia="en-US"/>
        </w:rPr>
      </w:pPr>
      <w:r w:rsidRPr="00BA6E11">
        <w:rPr>
          <w:rFonts w:ascii="Arial" w:hAnsi="Arial"/>
          <w:sz w:val="18"/>
          <w:szCs w:val="18"/>
          <w:lang w:eastAsia="en-US"/>
        </w:rPr>
        <w:t xml:space="preserve"> Colaborou na elaboração de dicionários da língua portuguesa: Dicionário Contemporâneo da Língua Portuguesa (Verbo, 2001), Dicionário Houaiss da Língua portuguesa (Editorial Objetiva, 2001; Círculo de Leitores, 2002), Dicionário Global da Língua Portuguesa (LIDEL, 2014). Tem efetuado investigação na área do crioulo de Macau - falar macaense, bem como noutros temas ligados a Macau. </w:t>
      </w:r>
    </w:p>
    <w:p w14:paraId="48FB6CCE" w14:textId="77777777" w:rsidR="00E656AF" w:rsidRPr="00BA6E11" w:rsidRDefault="00E656AF" w:rsidP="00BA6E11">
      <w:pPr>
        <w:rPr>
          <w:rFonts w:ascii="Arial" w:hAnsi="Arial"/>
          <w:sz w:val="18"/>
          <w:szCs w:val="18"/>
        </w:rPr>
      </w:pPr>
      <w:r w:rsidRPr="00BA6E11">
        <w:rPr>
          <w:rFonts w:ascii="Arial" w:hAnsi="Arial"/>
          <w:sz w:val="18"/>
          <w:szCs w:val="18"/>
          <w:lang w:eastAsia="en-US"/>
        </w:rPr>
        <w:t>Em 2011 no 15º colóquio em MACAU iniciou o projeto dos missionários açorianos no Oriente.</w:t>
      </w:r>
    </w:p>
    <w:p w14:paraId="547D9231" w14:textId="11BEC7A2" w:rsidR="00D376A8" w:rsidRPr="00BA6E11" w:rsidRDefault="00D376A8" w:rsidP="00BA6E11">
      <w:pPr>
        <w:pStyle w:val="Heading5"/>
        <w:rPr>
          <w:rFonts w:ascii="Arial" w:hAnsi="Arial" w:cs="Arial"/>
          <w:sz w:val="18"/>
          <w:szCs w:val="18"/>
        </w:rPr>
      </w:pPr>
      <w:r w:rsidRPr="00BA6E11">
        <w:rPr>
          <w:rFonts w:ascii="Arial" w:hAnsi="Arial" w:cs="Arial"/>
          <w:sz w:val="18"/>
          <w:szCs w:val="18"/>
        </w:rPr>
        <w:t>TEMA 3.2. Crioulo de Macau e Falar Fronteiriço da Serra das Mesas: aproximações lexicais</w:t>
      </w:r>
    </w:p>
    <w:p w14:paraId="40F968EF" w14:textId="7D9B36C9" w:rsidR="00D376A8" w:rsidRPr="00BA6E11" w:rsidRDefault="00D376A8" w:rsidP="00BA6E11">
      <w:pPr>
        <w:rPr>
          <w:rFonts w:ascii="Arial" w:hAnsi="Arial"/>
          <w:sz w:val="18"/>
          <w:szCs w:val="18"/>
        </w:rPr>
      </w:pPr>
      <w:r w:rsidRPr="00BA6E11">
        <w:rPr>
          <w:rFonts w:ascii="Arial" w:hAnsi="Arial"/>
          <w:sz w:val="18"/>
          <w:szCs w:val="18"/>
        </w:rPr>
        <w:t xml:space="preserve">O crioulo de Macau, também conhecido por patuá, papiaçãm, língua maquista, papiá </w:t>
      </w:r>
      <w:proofErr w:type="spellStart"/>
      <w:r w:rsidRPr="00BA6E11">
        <w:rPr>
          <w:rFonts w:ascii="Arial" w:hAnsi="Arial"/>
          <w:sz w:val="18"/>
          <w:szCs w:val="18"/>
        </w:rPr>
        <w:t>cristám</w:t>
      </w:r>
      <w:proofErr w:type="spellEnd"/>
      <w:r w:rsidRPr="00BA6E11">
        <w:rPr>
          <w:rFonts w:ascii="Arial" w:hAnsi="Arial"/>
          <w:sz w:val="18"/>
          <w:szCs w:val="18"/>
        </w:rPr>
        <w:t xml:space="preserve"> di Macau, lingu nhonha, é uma língua resultante dos contactos efetuados pelos portugueses com diversas comunidades e culturas do Oriente, que contribuíram para as trocas linguísticas que se fixaram no patuá, de base portuguesa e integrando influências malaias, indianas, chinesas, japonesas, filipinas e mesmo africanas. No extremo meridional das terras de Riba-Côa, as povoações raianas do concelho de Sabugal encravadas nas proximidades da Serra das Mesas (e da Serra da Malcata), desenvolveram ao longo do século XX contactos frequentes com as populações vizinhas do outro lado da fronteira política, contactos através do contrabando diário e intenso com Espanha. </w:t>
      </w:r>
    </w:p>
    <w:p w14:paraId="3B3B60AE" w14:textId="77777777" w:rsidR="00D376A8" w:rsidRPr="00BA6E11" w:rsidRDefault="00D376A8" w:rsidP="00BA6E11">
      <w:pPr>
        <w:rPr>
          <w:rFonts w:ascii="Arial" w:hAnsi="Arial"/>
          <w:sz w:val="18"/>
          <w:szCs w:val="18"/>
        </w:rPr>
      </w:pPr>
      <w:r w:rsidRPr="00BA6E11">
        <w:rPr>
          <w:rFonts w:ascii="Arial" w:hAnsi="Arial"/>
          <w:sz w:val="18"/>
          <w:szCs w:val="18"/>
        </w:rPr>
        <w:t xml:space="preserve">Estas relações originaram fortes interferências linguísticas, do espanhol nos falantes das aldeias vizinhas da Serra das Mesas. </w:t>
      </w:r>
    </w:p>
    <w:p w14:paraId="6FF8D477" w14:textId="77777777" w:rsidR="00D376A8" w:rsidRPr="00BA6E11" w:rsidRDefault="00D376A8" w:rsidP="00BA6E11">
      <w:pPr>
        <w:rPr>
          <w:rFonts w:ascii="Arial" w:hAnsi="Arial"/>
          <w:sz w:val="18"/>
          <w:szCs w:val="18"/>
        </w:rPr>
      </w:pPr>
      <w:r w:rsidRPr="00BA6E11">
        <w:rPr>
          <w:rFonts w:ascii="Arial" w:hAnsi="Arial"/>
          <w:sz w:val="18"/>
          <w:szCs w:val="18"/>
        </w:rPr>
        <w:t xml:space="preserve">A emigração, principalmente para França, possibilitou a sobreposição de uma nova camada linguística, de influência francesa, com a presença e o regresso parcial dos emigrantes. </w:t>
      </w:r>
    </w:p>
    <w:p w14:paraId="37FBD098" w14:textId="77777777" w:rsidR="00D376A8" w:rsidRPr="00BA6E11" w:rsidRDefault="00D376A8" w:rsidP="00BA6E11">
      <w:pPr>
        <w:rPr>
          <w:rFonts w:ascii="Arial" w:hAnsi="Arial"/>
          <w:sz w:val="18"/>
          <w:szCs w:val="18"/>
        </w:rPr>
      </w:pPr>
      <w:r w:rsidRPr="00BA6E11">
        <w:rPr>
          <w:rFonts w:ascii="Arial" w:hAnsi="Arial"/>
          <w:sz w:val="18"/>
          <w:szCs w:val="18"/>
        </w:rPr>
        <w:t xml:space="preserve">Como a base portuguesa ou o superstrato do crioulo é um falar popular, pretendemos salientar os aspetos comuns destes dois falares, nomeadamente no domínio do léxico. </w:t>
      </w:r>
    </w:p>
    <w:p w14:paraId="44EB62E1" w14:textId="292F6617" w:rsidR="003B0567"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3.2 apresenta </w:t>
      </w:r>
      <w:r w:rsidR="003B0567" w:rsidRPr="00BA6E11">
        <w:rPr>
          <w:rFonts w:ascii="Arial" w:hAnsi="Arial" w:cs="Arial"/>
          <w:sz w:val="18"/>
          <w:szCs w:val="18"/>
        </w:rPr>
        <w:t xml:space="preserve">Dicionário de Crioulo </w:t>
      </w:r>
      <w:r w:rsidR="003C441A" w:rsidRPr="00BA6E11">
        <w:rPr>
          <w:rFonts w:ascii="Arial" w:hAnsi="Arial" w:cs="Arial"/>
          <w:sz w:val="18"/>
          <w:szCs w:val="18"/>
        </w:rPr>
        <w:t xml:space="preserve">de </w:t>
      </w:r>
      <w:r w:rsidR="003B0567" w:rsidRPr="00BA6E11">
        <w:rPr>
          <w:rFonts w:ascii="Arial" w:hAnsi="Arial" w:cs="Arial"/>
          <w:sz w:val="18"/>
          <w:szCs w:val="18"/>
        </w:rPr>
        <w:t>Maca</w:t>
      </w:r>
      <w:r w:rsidR="003C441A" w:rsidRPr="00BA6E11">
        <w:rPr>
          <w:rFonts w:ascii="Arial" w:hAnsi="Arial" w:cs="Arial"/>
          <w:sz w:val="18"/>
          <w:szCs w:val="18"/>
        </w:rPr>
        <w:t xml:space="preserve">u </w:t>
      </w:r>
      <w:hyperlink r:id="rId797" w:history="1">
        <w:r w:rsidR="003C441A" w:rsidRPr="00BA6E11">
          <w:rPr>
            <w:rStyle w:val="Hyperlink"/>
            <w:rFonts w:ascii="Arial" w:hAnsi="Arial" w:cs="Arial"/>
            <w:sz w:val="18"/>
            <w:szCs w:val="18"/>
          </w:rPr>
          <w:t>https://pontofinalmacau.wordpress.com/2019/03/25/as-mudancas-sao-tao-rapidas-que-quando-estamos-algum-tempo-sem-vir-estranhamos-isto-tudo/</w:t>
        </w:r>
      </w:hyperlink>
    </w:p>
    <w:bookmarkEnd w:id="185"/>
    <w:p w14:paraId="4521C52D"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DA AICL. </w:t>
      </w:r>
    </w:p>
    <w:p w14:paraId="0A102F9D" w14:textId="59EBBCAA" w:rsidR="00D376A8" w:rsidRPr="00BA6E11" w:rsidRDefault="00D376A8" w:rsidP="00BA6E11">
      <w:pPr>
        <w:pStyle w:val="Colquio"/>
        <w:rPr>
          <w:rFonts w:cs="Arial"/>
          <w:sz w:val="18"/>
          <w:szCs w:val="18"/>
          <w:highlight w:val="yellow"/>
        </w:rPr>
      </w:pPr>
      <w:r w:rsidRPr="00BA6E11">
        <w:rPr>
          <w:rFonts w:cs="Arial"/>
          <w:sz w:val="18"/>
          <w:szCs w:val="18"/>
          <w:highlight w:val="yellow"/>
        </w:rPr>
        <w:t>PARTICIPOU EM MACAU NO 15º EM 2010, NO 16º EM SANTA MARIA 2011, 17º NA LAGOA E 18º GALIZA 2012, 19º NA MAIA 2013, 20º EM SEIA 2013, 22º EM SEIA 2014, E 23º NO FUNDÃO 2015, MONTALEGRE 2016, LOMBA DA MAIA 2016, VILA DO PORTO 2017, 29º BELMONTE 2018 E 30º MADALENA DO PICO 2018</w:t>
      </w:r>
    </w:p>
    <w:p w14:paraId="438F5DC7" w14:textId="77777777" w:rsidR="00D376A8" w:rsidRPr="00BA6E11" w:rsidRDefault="00D11D2E" w:rsidP="00BA6E11">
      <w:pPr>
        <w:rPr>
          <w:rFonts w:ascii="Arial" w:hAnsi="Arial"/>
          <w:sz w:val="18"/>
          <w:szCs w:val="18"/>
        </w:rPr>
      </w:pPr>
      <w:bookmarkStart w:id="190" w:name="_REINALDO_FRANCISCO_DA"/>
      <w:bookmarkStart w:id="191" w:name="_ROBERTO_FURTADO,_VICE-PRESIDENTE"/>
      <w:bookmarkStart w:id="192" w:name="_Hlk487794807"/>
      <w:bookmarkEnd w:id="187"/>
      <w:bookmarkEnd w:id="188"/>
      <w:bookmarkEnd w:id="190"/>
      <w:bookmarkEnd w:id="191"/>
      <w:r>
        <w:rPr>
          <w:rFonts w:ascii="Arial" w:hAnsi="Arial"/>
          <w:sz w:val="18"/>
          <w:szCs w:val="18"/>
        </w:rPr>
        <w:pict w14:anchorId="2BF1611E">
          <v:shape id="_x0000_i1085" type="#_x0000_t75" style="width:324pt;height:5.4pt" o:hrpct="0" o:hr="t">
            <v:imagedata r:id="rId243" o:title="BD10256_"/>
          </v:shape>
        </w:pict>
      </w:r>
      <w:bookmarkEnd w:id="189"/>
    </w:p>
    <w:p w14:paraId="689D7A9F" w14:textId="0E44FE16" w:rsidR="00501E7E" w:rsidRPr="00BA6E11" w:rsidRDefault="00501E7E" w:rsidP="00BA6E11">
      <w:pPr>
        <w:pStyle w:val="Heading3"/>
        <w:rPr>
          <w:rFonts w:ascii="Arial" w:hAnsi="Arial"/>
          <w:sz w:val="18"/>
          <w:szCs w:val="18"/>
        </w:rPr>
      </w:pPr>
      <w:bookmarkStart w:id="193" w:name="_ROLF_KEMMLER,_ACADEMIA"/>
      <w:bookmarkStart w:id="194" w:name="_Hlk6738557"/>
      <w:bookmarkStart w:id="195" w:name="_Hlk503954444"/>
      <w:bookmarkStart w:id="196" w:name="_Hlk533955287"/>
      <w:bookmarkEnd w:id="193"/>
      <w:r w:rsidRPr="00BA6E11">
        <w:rPr>
          <w:rFonts w:ascii="Arial" w:hAnsi="Arial"/>
          <w:sz w:val="18"/>
          <w:szCs w:val="18"/>
        </w:rPr>
        <w:t>RODRIGO BERNARDO E JULIANA</w:t>
      </w:r>
      <w:r w:rsidR="008855CC" w:rsidRPr="00BA6E11">
        <w:rPr>
          <w:rFonts w:ascii="Arial" w:hAnsi="Arial"/>
          <w:sz w:val="18"/>
          <w:szCs w:val="18"/>
        </w:rPr>
        <w:t>, participação musical</w:t>
      </w:r>
    </w:p>
    <w:p w14:paraId="4B8FD276" w14:textId="16272A8A" w:rsidR="00501E7E" w:rsidRPr="00BA6E11" w:rsidRDefault="00501E7E" w:rsidP="00BA6E11">
      <w:pPr>
        <w:rPr>
          <w:rFonts w:ascii="Arial" w:hAnsi="Arial"/>
          <w:sz w:val="18"/>
          <w:szCs w:val="18"/>
          <w:lang w:eastAsia="en-US"/>
        </w:rPr>
      </w:pPr>
      <w:r w:rsidRPr="00BA6E11">
        <w:rPr>
          <w:rFonts w:ascii="Arial" w:hAnsi="Arial"/>
          <w:noProof/>
          <w:sz w:val="18"/>
          <w:szCs w:val="18"/>
        </w:rPr>
        <w:drawing>
          <wp:inline distT="0" distB="0" distL="0" distR="0" wp14:anchorId="34FFAE7E" wp14:editId="4E1EF67F">
            <wp:extent cx="3124862" cy="175748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152875" cy="1773243"/>
                    </a:xfrm>
                    <a:prstGeom prst="rect">
                      <a:avLst/>
                    </a:prstGeom>
                    <a:noFill/>
                    <a:ln>
                      <a:noFill/>
                    </a:ln>
                  </pic:spPr>
                </pic:pic>
              </a:graphicData>
            </a:graphic>
          </wp:inline>
        </w:drawing>
      </w:r>
      <w:r w:rsidR="008855CC" w:rsidRPr="00BA6E11">
        <w:rPr>
          <w:rFonts w:ascii="Arial" w:hAnsi="Arial"/>
          <w:noProof/>
          <w:color w:val="000000"/>
          <w:sz w:val="18"/>
          <w:szCs w:val="18"/>
          <w:shd w:val="clear" w:color="auto" w:fill="FFFFFF"/>
        </w:rPr>
        <w:drawing>
          <wp:inline distT="0" distB="0" distL="0" distR="0" wp14:anchorId="22C50173" wp14:editId="6991B705">
            <wp:extent cx="2672956" cy="1727807"/>
            <wp:effectExtent l="0" t="0" r="0" b="6350"/>
            <wp:docPr id="10" name="Picture 10" descr="D:\My Docs\My Web Sites\31 coloquio Belmonte 2019\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My Docs\My Web Sites\31 coloquio Belmonte 2019\download.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707561" cy="1750176"/>
                    </a:xfrm>
                    <a:prstGeom prst="rect">
                      <a:avLst/>
                    </a:prstGeom>
                    <a:noFill/>
                    <a:ln>
                      <a:noFill/>
                    </a:ln>
                  </pic:spPr>
                </pic:pic>
              </a:graphicData>
            </a:graphic>
          </wp:inline>
        </w:drawing>
      </w:r>
      <w:hyperlink r:id="rId800" w:history="1">
        <w:r w:rsidRPr="00BA6E11">
          <w:rPr>
            <w:rStyle w:val="Hyperlink"/>
            <w:rFonts w:ascii="Arial" w:hAnsi="Arial"/>
            <w:sz w:val="18"/>
            <w:szCs w:val="18"/>
            <w:shd w:val="clear" w:color="auto" w:fill="FFFFFF"/>
          </w:rPr>
          <w:t xml:space="preserve"> Rodrigo Bernardo</w:t>
        </w:r>
      </w:hyperlink>
      <w:r w:rsidRPr="00BA6E11">
        <w:rPr>
          <w:rFonts w:ascii="Arial" w:hAnsi="Arial"/>
          <w:color w:val="000000"/>
          <w:sz w:val="18"/>
          <w:szCs w:val="18"/>
          <w:shd w:val="clear" w:color="auto" w:fill="FFFFFF"/>
        </w:rPr>
        <w:t xml:space="preserve"> (Caria) </w:t>
      </w:r>
      <w:r w:rsidR="008855CC" w:rsidRPr="00BA6E11">
        <w:rPr>
          <w:rFonts w:ascii="Arial" w:hAnsi="Arial"/>
          <w:color w:val="000000"/>
          <w:sz w:val="18"/>
          <w:szCs w:val="18"/>
          <w:shd w:val="clear" w:color="auto" w:fill="FFFFFF"/>
        </w:rPr>
        <w:t xml:space="preserve">É O MAIS JOVEM MAESTRO PORTUGUÊS </w:t>
      </w:r>
    </w:p>
    <w:p w14:paraId="199BE75A" w14:textId="3B3FF237" w:rsidR="00501E7E" w:rsidRPr="00BA6E11" w:rsidRDefault="00501E7E" w:rsidP="00BA6E11">
      <w:pPr>
        <w:pStyle w:val="Colquio"/>
        <w:rPr>
          <w:rFonts w:cs="Arial"/>
          <w:sz w:val="18"/>
          <w:szCs w:val="18"/>
        </w:rPr>
      </w:pPr>
      <w:r w:rsidRPr="00BA6E11">
        <w:rPr>
          <w:rFonts w:cs="Arial"/>
          <w:sz w:val="18"/>
          <w:szCs w:val="18"/>
        </w:rPr>
        <w:t>PARTICIPAM PELA PRIMEIRA VEZ</w:t>
      </w:r>
    </w:p>
    <w:p w14:paraId="2B45F3DF" w14:textId="27378D41" w:rsidR="00501E7E" w:rsidRPr="00BA6E11" w:rsidRDefault="00D11D2E" w:rsidP="00BA6E11">
      <w:pPr>
        <w:rPr>
          <w:rFonts w:ascii="Arial" w:hAnsi="Arial"/>
          <w:sz w:val="18"/>
          <w:szCs w:val="18"/>
          <w:lang w:eastAsia="en-US"/>
        </w:rPr>
      </w:pPr>
      <w:r>
        <w:rPr>
          <w:rFonts w:ascii="Arial" w:hAnsi="Arial"/>
          <w:sz w:val="18"/>
          <w:szCs w:val="18"/>
        </w:rPr>
        <w:pict w14:anchorId="600126BA">
          <v:shape id="_x0000_i1086" type="#_x0000_t75" style="width:324pt;height:5.4pt" o:hrpct="0" o:hr="t">
            <v:imagedata r:id="rId243" o:title="BD10256_"/>
          </v:shape>
        </w:pict>
      </w:r>
      <w:bookmarkEnd w:id="194"/>
    </w:p>
    <w:p w14:paraId="6E0D737B" w14:textId="1289C3FB" w:rsidR="00D376A8" w:rsidRPr="00BA6E11" w:rsidRDefault="00D376A8" w:rsidP="00BA6E11">
      <w:pPr>
        <w:pStyle w:val="Heading3"/>
        <w:rPr>
          <w:rFonts w:ascii="Arial" w:hAnsi="Arial"/>
          <w:sz w:val="18"/>
          <w:szCs w:val="18"/>
        </w:rPr>
      </w:pPr>
      <w:r w:rsidRPr="00BA6E11">
        <w:rPr>
          <w:rFonts w:ascii="Arial" w:hAnsi="Arial"/>
          <w:sz w:val="18"/>
          <w:szCs w:val="18"/>
        </w:rPr>
        <w:t>ROLF KEMMLER, ACADEMIA DE CIÊNCIAS DE LISBOA, UTAD VILA REAL – ALEMANHA</w:t>
      </w:r>
    </w:p>
    <w:p w14:paraId="372BB083" w14:textId="77777777" w:rsidR="000405DA" w:rsidRPr="00BA6E11" w:rsidRDefault="000405DA" w:rsidP="00BA6E11">
      <w:pPr>
        <w:pStyle w:val="Default"/>
        <w:jc w:val="both"/>
        <w:rPr>
          <w:rFonts w:ascii="Arial" w:hAnsi="Arial" w:cs="Arial"/>
          <w:sz w:val="18"/>
          <w:szCs w:val="18"/>
        </w:rPr>
      </w:pPr>
      <w:r w:rsidRPr="00BA6E11">
        <w:rPr>
          <w:rFonts w:ascii="Arial" w:hAnsi="Arial" w:cs="Arial"/>
          <w:b/>
          <w:bCs/>
          <w:sz w:val="18"/>
          <w:szCs w:val="18"/>
        </w:rPr>
        <w:t>ROLF KEMMLER,</w:t>
      </w:r>
      <w:r w:rsidRPr="00BA6E11">
        <w:rPr>
          <w:rFonts w:ascii="Arial" w:hAnsi="Arial" w:cs="Arial"/>
          <w:sz w:val="18"/>
          <w:szCs w:val="18"/>
        </w:rPr>
        <w:t xml:space="preserve"> </w:t>
      </w:r>
    </w:p>
    <w:p w14:paraId="221F62E4" w14:textId="77777777" w:rsidR="000405DA" w:rsidRPr="00BA6E11" w:rsidRDefault="000405DA" w:rsidP="00BA6E11">
      <w:pPr>
        <w:pStyle w:val="Default"/>
        <w:jc w:val="both"/>
        <w:rPr>
          <w:rFonts w:ascii="Arial" w:hAnsi="Arial" w:cs="Arial"/>
          <w:sz w:val="18"/>
          <w:szCs w:val="18"/>
        </w:rPr>
      </w:pPr>
      <w:r w:rsidRPr="00BA6E11">
        <w:rPr>
          <w:rFonts w:ascii="Arial" w:hAnsi="Arial" w:cs="Arial"/>
          <w:sz w:val="18"/>
          <w:szCs w:val="18"/>
        </w:rPr>
        <w:t xml:space="preserve">Nascido em Reutlingen (Alemanha) em 23 setembro de 1967, Rolf Kemmler atualmente é professor auxiliar convidado (60%) na Universidade de Trás-os-Montes e Alto Douro (UTAD, Vila Real), </w:t>
      </w:r>
    </w:p>
    <w:p w14:paraId="29217B61" w14:textId="77777777" w:rsidR="000405DA" w:rsidRPr="00BA6E11" w:rsidRDefault="000405DA" w:rsidP="00BA6E11">
      <w:pPr>
        <w:pStyle w:val="Default"/>
        <w:jc w:val="both"/>
        <w:rPr>
          <w:rFonts w:ascii="Arial" w:hAnsi="Arial" w:cs="Arial"/>
          <w:sz w:val="18"/>
          <w:szCs w:val="18"/>
        </w:rPr>
      </w:pPr>
      <w:r w:rsidRPr="00BA6E11">
        <w:rPr>
          <w:rFonts w:ascii="Arial" w:hAnsi="Arial" w:cs="Arial"/>
          <w:sz w:val="18"/>
          <w:szCs w:val="18"/>
        </w:rPr>
        <w:t xml:space="preserve">É membro integrado e Secretário do Centro de Estudos em Letras (CEL) da UTAD. </w:t>
      </w:r>
    </w:p>
    <w:p w14:paraId="0486F4B6" w14:textId="77777777" w:rsidR="000405DA" w:rsidRPr="00BA6E11" w:rsidRDefault="000405DA" w:rsidP="00BA6E11">
      <w:pPr>
        <w:pStyle w:val="Default"/>
        <w:jc w:val="both"/>
        <w:rPr>
          <w:rFonts w:ascii="Arial" w:hAnsi="Arial" w:cs="Arial"/>
          <w:sz w:val="18"/>
          <w:szCs w:val="18"/>
        </w:rPr>
      </w:pPr>
      <w:r w:rsidRPr="00BA6E11">
        <w:rPr>
          <w:rFonts w:ascii="Arial" w:hAnsi="Arial" w:cs="Arial"/>
          <w:sz w:val="18"/>
          <w:szCs w:val="18"/>
        </w:rPr>
        <w:t xml:space="preserve">É agregado em Ciências da Linguagem pela Universidade de Trás-os-Montes e Alto Douro desde 9 de abril de 2014 e possui dos graus de doutor. </w:t>
      </w:r>
    </w:p>
    <w:p w14:paraId="48668DA2" w14:textId="77777777" w:rsidR="000405DA" w:rsidRPr="00BA6E11" w:rsidRDefault="000405DA" w:rsidP="00BA6E11">
      <w:pPr>
        <w:pStyle w:val="Default"/>
        <w:jc w:val="both"/>
        <w:rPr>
          <w:rFonts w:ascii="Arial" w:hAnsi="Arial" w:cs="Arial"/>
          <w:sz w:val="18"/>
          <w:szCs w:val="18"/>
        </w:rPr>
      </w:pPr>
      <w:r w:rsidRPr="00BA6E11">
        <w:rPr>
          <w:rFonts w:ascii="Arial" w:hAnsi="Arial" w:cs="Arial"/>
          <w:sz w:val="18"/>
          <w:szCs w:val="18"/>
        </w:rPr>
        <w:t xml:space="preserve">Desde 6 de julho de 2005 é </w:t>
      </w:r>
      <w:proofErr w:type="spellStart"/>
      <w:r w:rsidRPr="00BA6E11">
        <w:rPr>
          <w:rFonts w:ascii="Arial" w:hAnsi="Arial" w:cs="Arial"/>
          <w:i/>
          <w:iCs/>
          <w:sz w:val="18"/>
          <w:szCs w:val="18"/>
        </w:rPr>
        <w:t>Doktor</w:t>
      </w:r>
      <w:proofErr w:type="spellEnd"/>
      <w:r w:rsidRPr="00BA6E11">
        <w:rPr>
          <w:rFonts w:ascii="Arial" w:hAnsi="Arial" w:cs="Arial"/>
          <w:i/>
          <w:iCs/>
          <w:sz w:val="18"/>
          <w:szCs w:val="18"/>
        </w:rPr>
        <w:t xml:space="preserve"> der </w:t>
      </w:r>
      <w:proofErr w:type="spellStart"/>
      <w:r w:rsidRPr="00BA6E11">
        <w:rPr>
          <w:rFonts w:ascii="Arial" w:hAnsi="Arial" w:cs="Arial"/>
          <w:i/>
          <w:iCs/>
          <w:sz w:val="18"/>
          <w:szCs w:val="18"/>
        </w:rPr>
        <w:t>Philosophie</w:t>
      </w:r>
      <w:proofErr w:type="spellEnd"/>
      <w:r w:rsidRPr="00BA6E11">
        <w:rPr>
          <w:rFonts w:ascii="Arial" w:hAnsi="Arial" w:cs="Arial"/>
          <w:sz w:val="18"/>
          <w:szCs w:val="18"/>
        </w:rPr>
        <w:t xml:space="preserve"> (Dr. </w:t>
      </w:r>
      <w:proofErr w:type="spellStart"/>
      <w:r w:rsidRPr="00BA6E11">
        <w:rPr>
          <w:rFonts w:ascii="Arial" w:hAnsi="Arial" w:cs="Arial"/>
          <w:sz w:val="18"/>
          <w:szCs w:val="18"/>
        </w:rPr>
        <w:t>phil</w:t>
      </w:r>
      <w:proofErr w:type="spellEnd"/>
      <w:r w:rsidRPr="00BA6E11">
        <w:rPr>
          <w:rFonts w:ascii="Arial" w:hAnsi="Arial" w:cs="Arial"/>
          <w:sz w:val="18"/>
          <w:szCs w:val="18"/>
        </w:rPr>
        <w:t xml:space="preserve">.) pela área das Ciências da Linguagem e da Literatura Universidade de Bremen (Alemanha). </w:t>
      </w:r>
    </w:p>
    <w:p w14:paraId="21545D70" w14:textId="77777777" w:rsidR="000405DA" w:rsidRPr="00BA6E11" w:rsidRDefault="000405DA" w:rsidP="00BA6E11">
      <w:pPr>
        <w:pStyle w:val="Default"/>
        <w:jc w:val="both"/>
        <w:rPr>
          <w:rFonts w:ascii="Arial" w:hAnsi="Arial" w:cs="Arial"/>
          <w:sz w:val="18"/>
          <w:szCs w:val="18"/>
        </w:rPr>
      </w:pPr>
      <w:r w:rsidRPr="00BA6E11">
        <w:rPr>
          <w:rFonts w:ascii="Arial" w:hAnsi="Arial" w:cs="Arial"/>
          <w:sz w:val="18"/>
          <w:szCs w:val="18"/>
        </w:rPr>
        <w:t xml:space="preserve">Recentemente, em 9 de novembro de 2018, defendeu com máximo sucesso na Universidade de Vigo (Galiza) a sua tese de doutoramento dedicada aos inícios da aprendizagem e do ensino do alemão em Portugal. </w:t>
      </w:r>
    </w:p>
    <w:p w14:paraId="2ABFC076" w14:textId="77777777" w:rsidR="00E656AF" w:rsidRPr="00BA6E11" w:rsidRDefault="00E656AF" w:rsidP="00BA6E11">
      <w:pPr>
        <w:rPr>
          <w:rFonts w:ascii="Arial" w:hAnsi="Arial"/>
          <w:sz w:val="18"/>
          <w:szCs w:val="18"/>
          <w:vertAlign w:val="superscript"/>
        </w:rPr>
      </w:pPr>
      <w:r w:rsidRPr="00BA6E11">
        <w:rPr>
          <w:rFonts w:ascii="Arial" w:hAnsi="Arial"/>
          <w:noProof/>
          <w:sz w:val="18"/>
          <w:szCs w:val="18"/>
        </w:rPr>
        <w:drawing>
          <wp:inline distT="0" distB="0" distL="0" distR="0" wp14:anchorId="5BDA5AA9" wp14:editId="5370F4BB">
            <wp:extent cx="2538300" cy="2181611"/>
            <wp:effectExtent l="0" t="0" r="0" b="9525"/>
            <wp:docPr id="185" name="Picture 1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1"/>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543871" cy="2186399"/>
                    </a:xfrm>
                    <a:prstGeom prst="rect">
                      <a:avLst/>
                    </a:prstGeom>
                    <a:noFill/>
                    <a:ln>
                      <a:noFill/>
                    </a:ln>
                  </pic:spPr>
                </pic:pic>
              </a:graphicData>
            </a:graphic>
          </wp:inline>
        </w:drawing>
      </w:r>
      <w:r w:rsidRPr="00BA6E11">
        <w:rPr>
          <w:rFonts w:ascii="Arial" w:hAnsi="Arial"/>
          <w:noProof/>
          <w:sz w:val="18"/>
          <w:szCs w:val="18"/>
        </w:rPr>
        <w:drawing>
          <wp:inline distT="0" distB="0" distL="0" distR="0" wp14:anchorId="1EF18B07" wp14:editId="4171D5E4">
            <wp:extent cx="3069566" cy="2161899"/>
            <wp:effectExtent l="0" t="0" r="0" b="0"/>
            <wp:docPr id="184" name="Picture 1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0"/>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076423" cy="2166729"/>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4F1C059D" wp14:editId="4D8544E2">
            <wp:extent cx="1621403" cy="2161871"/>
            <wp:effectExtent l="0" t="0" r="0" b="0"/>
            <wp:docPr id="181" name="Picture 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8"/>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625031" cy="2166708"/>
                    </a:xfrm>
                    <a:prstGeom prst="rect">
                      <a:avLst/>
                    </a:prstGeom>
                    <a:noFill/>
                    <a:ln>
                      <a:noFill/>
                    </a:ln>
                  </pic:spPr>
                </pic:pic>
              </a:graphicData>
            </a:graphic>
          </wp:inline>
        </w:drawing>
      </w:r>
      <w:r w:rsidRPr="00BA6E11">
        <w:rPr>
          <w:rFonts w:ascii="Arial" w:hAnsi="Arial"/>
          <w:noProof/>
          <w:sz w:val="18"/>
          <w:szCs w:val="18"/>
        </w:rPr>
        <w:drawing>
          <wp:inline distT="0" distB="0" distL="0" distR="0" wp14:anchorId="68FC6604" wp14:editId="07A8662C">
            <wp:extent cx="1425821" cy="2169200"/>
            <wp:effectExtent l="0" t="0" r="3175" b="2540"/>
            <wp:docPr id="175" name="Picture 1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5"/>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429446" cy="2174714"/>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4DF71256" wp14:editId="5F5C132E">
            <wp:extent cx="2634400" cy="2188305"/>
            <wp:effectExtent l="0" t="0" r="0" b="2540"/>
            <wp:docPr id="177" name="Picture 9216" descr="I:\clipart\AICLslides fotos coloquios\2012galiza\2012galiza net\GALIZA2012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I:\clipart\AICLslides fotos coloquios\2012galiza\2012galiza net\GALIZA2012 (903).JP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641524" cy="2194223"/>
                    </a:xfrm>
                    <a:prstGeom prst="rect">
                      <a:avLst/>
                    </a:prstGeom>
                    <a:noFill/>
                    <a:ln>
                      <a:noFill/>
                    </a:ln>
                  </pic:spPr>
                </pic:pic>
              </a:graphicData>
            </a:graphic>
          </wp:inline>
        </w:drawing>
      </w:r>
      <w:r w:rsidRPr="00BA6E11">
        <w:rPr>
          <w:rFonts w:ascii="Arial" w:hAnsi="Arial"/>
          <w:noProof/>
          <w:sz w:val="18"/>
          <w:szCs w:val="18"/>
        </w:rPr>
        <w:drawing>
          <wp:inline distT="0" distB="0" distL="0" distR="0" wp14:anchorId="5622DB3E" wp14:editId="13EB7CCC">
            <wp:extent cx="2782984" cy="2228908"/>
            <wp:effectExtent l="0" t="0" r="0" b="0"/>
            <wp:docPr id="178" name="Picture 1449" descr="C:\Users\chrys\AppData\Local\Microsoft\Windows\INetCache\Content.Word\6abr2017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Users\chrys\AppData\Local\Microsoft\Windows\INetCache\Content.Word\6abr2017 (190).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790683" cy="2235074"/>
                    </a:xfrm>
                    <a:prstGeom prst="rect">
                      <a:avLst/>
                    </a:prstGeom>
                    <a:noFill/>
                    <a:ln>
                      <a:noFill/>
                    </a:ln>
                  </pic:spPr>
                </pic:pic>
              </a:graphicData>
            </a:graphic>
          </wp:inline>
        </w:drawing>
      </w:r>
    </w:p>
    <w:p w14:paraId="19473574" w14:textId="6A333186" w:rsidR="00E656AF" w:rsidRPr="00BA6E11" w:rsidRDefault="00E656AF" w:rsidP="00BA6E11">
      <w:pPr>
        <w:pStyle w:val="Caption"/>
        <w:rPr>
          <w:rFonts w:ascii="Arial" w:hAnsi="Arial"/>
          <w:sz w:val="18"/>
          <w:szCs w:val="18"/>
        </w:rPr>
      </w:pPr>
      <w:r w:rsidRPr="00BA6E11">
        <w:rPr>
          <w:rFonts w:ascii="Arial" w:hAnsi="Arial"/>
          <w:sz w:val="18"/>
          <w:szCs w:val="18"/>
        </w:rPr>
        <w:t xml:space="preserve">17º Lagoa 2012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20º Seia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25º MONTALEGRE 2016      </w:t>
      </w:r>
      <w:r w:rsidRPr="00BA6E11">
        <w:rPr>
          <w:rFonts w:ascii="Arial" w:hAnsi="Arial"/>
          <w:sz w:val="18"/>
          <w:szCs w:val="18"/>
        </w:rPr>
        <w:tab/>
        <w:t>19º Maia 2013</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18º GALIZA 2012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27º BELMONTE 2017           </w:t>
      </w:r>
    </w:p>
    <w:p w14:paraId="3EAC6FE5" w14:textId="77777777" w:rsidR="00C5006B" w:rsidRPr="00BA6E11" w:rsidRDefault="00C5006B" w:rsidP="00BA6E11">
      <w:pPr>
        <w:rPr>
          <w:rFonts w:ascii="Arial" w:hAnsi="Arial"/>
          <w:sz w:val="18"/>
          <w:szCs w:val="18"/>
          <w:vertAlign w:val="superscript"/>
        </w:rPr>
      </w:pPr>
      <w:r w:rsidRPr="00BA6E11">
        <w:rPr>
          <w:rFonts w:ascii="Arial" w:hAnsi="Arial"/>
          <w:noProof/>
          <w:sz w:val="18"/>
          <w:szCs w:val="18"/>
          <w:vertAlign w:val="superscript"/>
        </w:rPr>
        <w:drawing>
          <wp:inline distT="0" distB="0" distL="0" distR="0" wp14:anchorId="51D73455" wp14:editId="35ED4C49">
            <wp:extent cx="3048111" cy="2286083"/>
            <wp:effectExtent l="0" t="0" r="0" b="0"/>
            <wp:docPr id="172"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hrys\AppData\Local\Microsoft\Windows\INetCache\Content.Word\BELMONTE 9ABR2017 (6).jpg"/>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053831" cy="2290373"/>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320A9460" wp14:editId="2C532ABE">
            <wp:extent cx="4049674" cy="2272389"/>
            <wp:effectExtent l="0" t="0" r="8255" b="0"/>
            <wp:docPr id="180" name="Picture 1440"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Users\AICL2016\AppData\Local\Microsoft\Windows\INetCacheContent.Word\Montalegre 2016 23abr (22).jp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4057413" cy="2276732"/>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026516BA" wp14:editId="5910977E">
            <wp:extent cx="2838914" cy="2266039"/>
            <wp:effectExtent l="0" t="0" r="0" b="1270"/>
            <wp:docPr id="179" name="Picture 1443"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Users\chrys\AppData\Local\Microsoft\Windows\INetCacheContent.Word\16abr2011 (60).jpg"/>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844169" cy="2270233"/>
                    </a:xfrm>
                    <a:prstGeom prst="rect">
                      <a:avLst/>
                    </a:prstGeom>
                    <a:noFill/>
                    <a:ln>
                      <a:noFill/>
                    </a:ln>
                  </pic:spPr>
                </pic:pic>
              </a:graphicData>
            </a:graphic>
          </wp:inline>
        </w:drawing>
      </w:r>
      <w:r w:rsidRPr="00BA6E11">
        <w:rPr>
          <w:rFonts w:ascii="Arial" w:hAnsi="Arial"/>
          <w:noProof/>
          <w:sz w:val="18"/>
          <w:szCs w:val="18"/>
        </w:rPr>
        <w:drawing>
          <wp:inline distT="0" distB="0" distL="0" distR="0" wp14:anchorId="6D84B0A6" wp14:editId="44BC8FDE">
            <wp:extent cx="3997389" cy="2244592"/>
            <wp:effectExtent l="0" t="0" r="3175" b="3810"/>
            <wp:docPr id="17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4008604" cy="2250889"/>
                    </a:xfrm>
                    <a:prstGeom prst="rect">
                      <a:avLst/>
                    </a:prstGeom>
                    <a:noFill/>
                    <a:ln>
                      <a:noFill/>
                    </a:ln>
                  </pic:spPr>
                </pic:pic>
              </a:graphicData>
            </a:graphic>
          </wp:inline>
        </w:drawing>
      </w:r>
    </w:p>
    <w:p w14:paraId="784D8AEA" w14:textId="77777777" w:rsidR="00C5006B" w:rsidRPr="00BA6E11" w:rsidRDefault="00C5006B" w:rsidP="00BA6E11">
      <w:pPr>
        <w:pStyle w:val="Caption"/>
        <w:rPr>
          <w:rFonts w:ascii="Arial" w:hAnsi="Arial"/>
          <w:sz w:val="18"/>
          <w:szCs w:val="18"/>
        </w:rPr>
      </w:pPr>
      <w:r w:rsidRPr="00BA6E11">
        <w:rPr>
          <w:rFonts w:ascii="Arial" w:hAnsi="Arial"/>
          <w:sz w:val="18"/>
          <w:szCs w:val="18"/>
        </w:rPr>
        <w:tab/>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15º MACAU 2010                                                                                       25º Montalegre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28º vila do porto 2017 2011      </w:t>
      </w:r>
    </w:p>
    <w:p w14:paraId="657017F7" w14:textId="77777777" w:rsidR="00C5006B" w:rsidRPr="00BA6E11" w:rsidRDefault="00C5006B" w:rsidP="00BA6E11">
      <w:pPr>
        <w:rPr>
          <w:rFonts w:ascii="Arial" w:hAnsi="Arial"/>
          <w:sz w:val="18"/>
          <w:szCs w:val="18"/>
          <w:vertAlign w:val="superscript"/>
        </w:rPr>
      </w:pPr>
      <w:r w:rsidRPr="00BA6E11">
        <w:rPr>
          <w:rFonts w:ascii="Arial" w:hAnsi="Arial"/>
          <w:noProof/>
          <w:sz w:val="18"/>
          <w:szCs w:val="18"/>
        </w:rPr>
        <w:drawing>
          <wp:inline distT="0" distB="0" distL="0" distR="0" wp14:anchorId="764C79B2" wp14:editId="7B8DA710">
            <wp:extent cx="3943847" cy="2955043"/>
            <wp:effectExtent l="0" t="0" r="0" b="0"/>
            <wp:docPr id="183" name="Picture 10688" descr="D:\Clipart\AAAICL coloquios fotos videos slides\all coloquios fotos\24º 2015 Graciosa\24 graciosa 2015 26set sessõ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8" descr="D:\Clipart\AAAICL coloquios fotos videos slides\all coloquios fotos\24º 2015 Graciosa\24 graciosa 2015 26set sessões (5).jp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952396" cy="2961449"/>
                    </a:xfrm>
                    <a:prstGeom prst="rect">
                      <a:avLst/>
                    </a:prstGeom>
                    <a:noFill/>
                    <a:ln>
                      <a:noFill/>
                    </a:ln>
                  </pic:spPr>
                </pic:pic>
              </a:graphicData>
            </a:graphic>
          </wp:inline>
        </w:drawing>
      </w:r>
      <w:r w:rsidRPr="00BA6E11">
        <w:rPr>
          <w:rFonts w:ascii="Arial" w:hAnsi="Arial"/>
          <w:noProof/>
          <w:sz w:val="18"/>
          <w:szCs w:val="18"/>
        </w:rPr>
        <w:drawing>
          <wp:inline distT="0" distB="0" distL="0" distR="0" wp14:anchorId="7655234C" wp14:editId="74FE2382">
            <wp:extent cx="2205263" cy="2936765"/>
            <wp:effectExtent l="0" t="0" r="5080"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209209" cy="2942020"/>
                    </a:xfrm>
                    <a:prstGeom prst="rect">
                      <a:avLst/>
                    </a:prstGeom>
                    <a:noFill/>
                    <a:ln>
                      <a:noFill/>
                    </a:ln>
                  </pic:spPr>
                </pic:pic>
              </a:graphicData>
            </a:graphic>
          </wp:inline>
        </w:drawing>
      </w:r>
      <w:r w:rsidRPr="00BA6E11">
        <w:rPr>
          <w:rFonts w:ascii="Arial" w:hAnsi="Arial"/>
          <w:noProof/>
          <w:sz w:val="18"/>
          <w:szCs w:val="18"/>
          <w:vertAlign w:val="superscript"/>
        </w:rPr>
        <w:drawing>
          <wp:inline distT="0" distB="0" distL="0" distR="0" wp14:anchorId="718379A7" wp14:editId="087947D2">
            <wp:extent cx="2181143" cy="2908192"/>
            <wp:effectExtent l="0" t="0" r="0" b="6985"/>
            <wp:docPr id="174"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hrys\AppData\Local\Microsoft\Windows\INetCache\Content.Word\BELMONTE 07abr2017 (82).jpg"/>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2184990" cy="2913321"/>
                    </a:xfrm>
                    <a:prstGeom prst="rect">
                      <a:avLst/>
                    </a:prstGeom>
                    <a:noFill/>
                    <a:ln>
                      <a:noFill/>
                    </a:ln>
                  </pic:spPr>
                </pic:pic>
              </a:graphicData>
            </a:graphic>
          </wp:inline>
        </w:drawing>
      </w:r>
      <w:r w:rsidRPr="00BA6E11">
        <w:rPr>
          <w:rFonts w:ascii="Arial" w:hAnsi="Arial"/>
          <w:noProof/>
          <w:sz w:val="18"/>
          <w:szCs w:val="18"/>
        </w:rPr>
        <w:drawing>
          <wp:inline distT="0" distB="0" distL="0" distR="0" wp14:anchorId="13159B7C" wp14:editId="5EDD33CA">
            <wp:extent cx="3877897" cy="2911169"/>
            <wp:effectExtent l="0" t="0" r="8890" b="3810"/>
            <wp:docPr id="17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887330" cy="2918251"/>
                    </a:xfrm>
                    <a:prstGeom prst="rect">
                      <a:avLst/>
                    </a:prstGeom>
                    <a:noFill/>
                    <a:ln>
                      <a:noFill/>
                    </a:ln>
                  </pic:spPr>
                </pic:pic>
              </a:graphicData>
            </a:graphic>
          </wp:inline>
        </w:drawing>
      </w:r>
      <w:r w:rsidRPr="00BA6E11">
        <w:rPr>
          <w:rFonts w:ascii="Arial" w:hAnsi="Arial"/>
          <w:noProof/>
          <w:sz w:val="18"/>
          <w:szCs w:val="18"/>
        </w:rPr>
        <w:drawing>
          <wp:inline distT="0" distB="0" distL="0" distR="0" wp14:anchorId="30964A34" wp14:editId="4FCDE3DB">
            <wp:extent cx="1675680" cy="2930325"/>
            <wp:effectExtent l="0" t="0" r="1270" b="3810"/>
            <wp:docPr id="170" name="Picture 1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7"/>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682590" cy="2942409"/>
                    </a:xfrm>
                    <a:prstGeom prst="rect">
                      <a:avLst/>
                    </a:prstGeom>
                    <a:noFill/>
                    <a:ln>
                      <a:noFill/>
                    </a:ln>
                  </pic:spPr>
                </pic:pic>
              </a:graphicData>
            </a:graphic>
          </wp:inline>
        </w:drawing>
      </w:r>
    </w:p>
    <w:p w14:paraId="185454F8" w14:textId="6BB99EF5" w:rsidR="00C5006B" w:rsidRPr="00BA6E11" w:rsidRDefault="00C5006B" w:rsidP="00BA6E11">
      <w:pPr>
        <w:pStyle w:val="Caption"/>
        <w:rPr>
          <w:rFonts w:ascii="Arial" w:hAnsi="Arial"/>
          <w:sz w:val="18"/>
          <w:szCs w:val="18"/>
        </w:rPr>
      </w:pPr>
      <w:r w:rsidRPr="00BA6E11">
        <w:rPr>
          <w:rFonts w:ascii="Arial" w:hAnsi="Arial"/>
          <w:sz w:val="18"/>
          <w:szCs w:val="18"/>
        </w:rPr>
        <w:t>24º Graciosa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19º MAIA 2013</w:t>
      </w:r>
      <w:r w:rsidRPr="00BA6E11">
        <w:rPr>
          <w:rFonts w:ascii="Arial" w:hAnsi="Arial"/>
          <w:sz w:val="18"/>
          <w:szCs w:val="18"/>
        </w:rPr>
        <w:tab/>
        <w:t xml:space="preserve">                                                 25º fundão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15º macau 2011</w:t>
      </w:r>
    </w:p>
    <w:p w14:paraId="3930952B" w14:textId="77777777" w:rsidR="00D376A8" w:rsidRPr="00BA6E11" w:rsidRDefault="00D376A8" w:rsidP="00BA6E11">
      <w:pPr>
        <w:pStyle w:val="Default"/>
        <w:jc w:val="both"/>
        <w:rPr>
          <w:rFonts w:ascii="Arial" w:hAnsi="Arial" w:cs="Arial"/>
          <w:sz w:val="18"/>
          <w:szCs w:val="18"/>
        </w:rPr>
      </w:pPr>
      <w:r w:rsidRPr="00BA6E11">
        <w:rPr>
          <w:rFonts w:ascii="Arial" w:hAnsi="Arial" w:cs="Arial"/>
          <w:sz w:val="18"/>
          <w:szCs w:val="18"/>
        </w:rPr>
        <w:t xml:space="preserve">A sua formação académica básica na </w:t>
      </w:r>
      <w:proofErr w:type="spellStart"/>
      <w:r w:rsidRPr="00BA6E11">
        <w:rPr>
          <w:rFonts w:ascii="Arial" w:hAnsi="Arial" w:cs="Arial"/>
          <w:sz w:val="18"/>
          <w:szCs w:val="18"/>
        </w:rPr>
        <w:t>Eberhard-Karls-Universität</w:t>
      </w:r>
      <w:proofErr w:type="spellEnd"/>
      <w:r w:rsidRPr="00BA6E11">
        <w:rPr>
          <w:rFonts w:ascii="Arial" w:hAnsi="Arial" w:cs="Arial"/>
          <w:sz w:val="18"/>
          <w:szCs w:val="18"/>
        </w:rPr>
        <w:t xml:space="preserve"> Tübingen (Alemanha) terminou com o grau de </w:t>
      </w:r>
      <w:r w:rsidRPr="00BA6E11">
        <w:rPr>
          <w:rFonts w:ascii="Arial" w:hAnsi="Arial" w:cs="Arial"/>
          <w:i/>
          <w:sz w:val="18"/>
          <w:szCs w:val="18"/>
        </w:rPr>
        <w:t>Magister Artium</w:t>
      </w:r>
      <w:r w:rsidRPr="00BA6E11">
        <w:rPr>
          <w:rFonts w:ascii="Arial" w:hAnsi="Arial" w:cs="Arial"/>
          <w:sz w:val="18"/>
          <w:szCs w:val="18"/>
        </w:rPr>
        <w:t xml:space="preserve"> (M.A.) em Filologia Românica em 1997. </w:t>
      </w:r>
    </w:p>
    <w:p w14:paraId="17D76AE4" w14:textId="77777777" w:rsidR="00D376A8" w:rsidRPr="00BA6E11" w:rsidRDefault="00D376A8" w:rsidP="00BA6E11">
      <w:pPr>
        <w:rPr>
          <w:rFonts w:ascii="Arial" w:hAnsi="Arial"/>
          <w:sz w:val="18"/>
          <w:szCs w:val="18"/>
        </w:rPr>
      </w:pPr>
      <w:r w:rsidRPr="00BA6E11">
        <w:rPr>
          <w:rFonts w:ascii="Arial" w:hAnsi="Arial"/>
          <w:sz w:val="18"/>
          <w:szCs w:val="18"/>
        </w:rPr>
        <w:t xml:space="preserve">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w:t>
      </w:r>
    </w:p>
    <w:p w14:paraId="3E2C5F41" w14:textId="77777777" w:rsidR="00D376A8" w:rsidRPr="00BA6E11" w:rsidRDefault="00D376A8" w:rsidP="00BA6E11">
      <w:pPr>
        <w:rPr>
          <w:rFonts w:ascii="Arial" w:hAnsi="Arial"/>
          <w:sz w:val="18"/>
          <w:szCs w:val="18"/>
        </w:rPr>
      </w:pPr>
      <w:r w:rsidRPr="00BA6E11">
        <w:rPr>
          <w:rFonts w:ascii="Arial" w:hAnsi="Arial"/>
          <w:sz w:val="18"/>
          <w:szCs w:val="18"/>
        </w:rPr>
        <w:t xml:space="preserve">Mais recentemente, tem-se dedicado ainda ao estudo de aspetos da literatura de viagens anglófona novecentista sobre os Açores e à investigação sobre a aprendizagem e o ensino das línguas modernas em Portugal (línguas alemã, francesa e inglesa). </w:t>
      </w:r>
    </w:p>
    <w:p w14:paraId="474F23D1" w14:textId="77777777" w:rsidR="00D376A8" w:rsidRPr="00BA6E11" w:rsidRDefault="00D376A8" w:rsidP="00BA6E11">
      <w:pPr>
        <w:rPr>
          <w:rFonts w:ascii="Arial" w:hAnsi="Arial"/>
          <w:sz w:val="18"/>
          <w:szCs w:val="18"/>
        </w:rPr>
      </w:pPr>
      <w:r w:rsidRPr="00BA6E11">
        <w:rPr>
          <w:rFonts w:ascii="Arial" w:hAnsi="Arial"/>
          <w:sz w:val="18"/>
          <w:szCs w:val="18"/>
        </w:rPr>
        <w:t xml:space="preserve">Sócio Correspondente Estrangeiro da Academia das Ciências de Lisboa, pertence ainda a um número considerável de associações e agremiações científicas de relevo nacional e internacional, sendo sócio do Instituto Cultural de Ponta Delgada (Ponta Delgada, São Miguel, Açores), do Instituto Açoriano de Cultura (Angra do Heroísmo, Terceira, Açores). </w:t>
      </w:r>
    </w:p>
    <w:p w14:paraId="089497C7" w14:textId="77777777" w:rsidR="0091755F" w:rsidRPr="00BA6E11" w:rsidRDefault="00D376A8" w:rsidP="00BA6E11">
      <w:pPr>
        <w:rPr>
          <w:rFonts w:ascii="Arial" w:hAnsi="Arial"/>
          <w:sz w:val="18"/>
          <w:szCs w:val="18"/>
        </w:rPr>
      </w:pPr>
      <w:r w:rsidRPr="00BA6E11">
        <w:rPr>
          <w:rFonts w:ascii="Arial" w:hAnsi="Arial"/>
          <w:sz w:val="18"/>
          <w:szCs w:val="18"/>
        </w:rPr>
        <w:t xml:space="preserve">É sócio fundador da Associação Alemã de Lusitanistas (Frankfurt, Alemanha) e da Associação Internacional dos Colóquios da Lusofonia (Lomba da Maia, São Miguel, Açores). </w:t>
      </w:r>
    </w:p>
    <w:p w14:paraId="06FDB35D" w14:textId="4B14121E" w:rsidR="000841F0" w:rsidRPr="00BA6E11" w:rsidRDefault="00D376A8" w:rsidP="00BA6E11">
      <w:pPr>
        <w:rPr>
          <w:rStyle w:val="Hyperlink"/>
          <w:rFonts w:ascii="Arial" w:hAnsi="Arial"/>
          <w:sz w:val="18"/>
          <w:szCs w:val="18"/>
        </w:rPr>
      </w:pPr>
      <w:r w:rsidRPr="00BA6E11">
        <w:rPr>
          <w:rFonts w:ascii="Arial" w:hAnsi="Arial"/>
          <w:sz w:val="18"/>
          <w:szCs w:val="18"/>
        </w:rPr>
        <w:t xml:space="preserve">     Curriculum Vitæ na plataforma deGóis: </w:t>
      </w:r>
      <w:hyperlink r:id="rId816" w:history="1">
        <w:r w:rsidRPr="00BA6E11">
          <w:rPr>
            <w:rStyle w:val="Hyperlink"/>
            <w:rFonts w:ascii="Arial" w:hAnsi="Arial"/>
            <w:sz w:val="18"/>
            <w:szCs w:val="18"/>
          </w:rPr>
          <w:t>http://www.degois.pt/visualizador/curriculum.jsp?key=7535862628351632</w:t>
        </w:r>
      </w:hyperlink>
      <w:r w:rsidRPr="00BA6E11">
        <w:rPr>
          <w:rStyle w:val="Hyperlink"/>
          <w:rFonts w:ascii="Arial" w:hAnsi="Arial"/>
          <w:sz w:val="18"/>
          <w:szCs w:val="18"/>
        </w:rPr>
        <w:t xml:space="preserve">  </w:t>
      </w:r>
    </w:p>
    <w:p w14:paraId="17342DE1" w14:textId="77777777" w:rsidR="000841F0" w:rsidRPr="00BA6E11" w:rsidRDefault="00D376A8" w:rsidP="00BA6E11">
      <w:pPr>
        <w:rPr>
          <w:rFonts w:ascii="Arial" w:hAnsi="Arial"/>
          <w:sz w:val="18"/>
          <w:szCs w:val="18"/>
        </w:rPr>
      </w:pPr>
      <w:r w:rsidRPr="00BA6E11">
        <w:rPr>
          <w:rFonts w:ascii="Arial" w:hAnsi="Arial"/>
          <w:sz w:val="18"/>
          <w:szCs w:val="18"/>
        </w:rPr>
        <w:t xml:space="preserve">Curriculum Vitæ na plataforma ORCID: </w:t>
      </w:r>
      <w:hyperlink r:id="rId817" w:history="1">
        <w:r w:rsidRPr="00BA6E11">
          <w:rPr>
            <w:rStyle w:val="Hyperlink"/>
            <w:rFonts w:ascii="Arial" w:hAnsi="Arial"/>
            <w:sz w:val="18"/>
            <w:szCs w:val="18"/>
          </w:rPr>
          <w:t>http://orcid.org/0000-0002-4389-6551</w:t>
        </w:r>
      </w:hyperlink>
      <w:r w:rsidRPr="00BA6E11">
        <w:rPr>
          <w:rFonts w:ascii="Arial" w:hAnsi="Arial"/>
          <w:sz w:val="18"/>
          <w:szCs w:val="18"/>
        </w:rPr>
        <w:t xml:space="preserve">  </w:t>
      </w:r>
    </w:p>
    <w:p w14:paraId="492EDB0E" w14:textId="77777777" w:rsidR="000841F0" w:rsidRPr="00BA6E11" w:rsidRDefault="00D376A8" w:rsidP="00BA6E11">
      <w:pPr>
        <w:rPr>
          <w:rStyle w:val="Hyperlink"/>
          <w:rFonts w:ascii="Arial" w:hAnsi="Arial"/>
          <w:sz w:val="18"/>
          <w:szCs w:val="18"/>
        </w:rPr>
      </w:pPr>
      <w:r w:rsidRPr="00BA6E11">
        <w:rPr>
          <w:rFonts w:ascii="Arial" w:hAnsi="Arial"/>
          <w:sz w:val="18"/>
          <w:szCs w:val="18"/>
        </w:rPr>
        <w:t xml:space="preserve">Curriculum Vitæ na plataforma CiênciaVitae: </w:t>
      </w:r>
      <w:hyperlink r:id="rId818" w:history="1">
        <w:r w:rsidRPr="00BA6E11">
          <w:rPr>
            <w:rStyle w:val="Hyperlink"/>
            <w:rFonts w:ascii="Arial" w:hAnsi="Arial"/>
            <w:sz w:val="18"/>
            <w:szCs w:val="18"/>
          </w:rPr>
          <w:t>https://www.cienciavitae.pt/pt/E316-9F0E-D494</w:t>
        </w:r>
      </w:hyperlink>
      <w:r w:rsidRPr="00BA6E11">
        <w:rPr>
          <w:rStyle w:val="Hyperlink"/>
          <w:rFonts w:ascii="Arial" w:hAnsi="Arial"/>
          <w:sz w:val="18"/>
          <w:szCs w:val="18"/>
        </w:rPr>
        <w:t xml:space="preserve"> </w:t>
      </w:r>
    </w:p>
    <w:p w14:paraId="2F70B0E2" w14:textId="00181A44" w:rsidR="00D376A8" w:rsidRPr="00BA6E11" w:rsidRDefault="00D376A8" w:rsidP="00BA6E11">
      <w:pPr>
        <w:rPr>
          <w:rFonts w:ascii="Arial" w:hAnsi="Arial"/>
          <w:sz w:val="18"/>
          <w:szCs w:val="18"/>
        </w:rPr>
      </w:pPr>
      <w:r w:rsidRPr="00BA6E11">
        <w:rPr>
          <w:rFonts w:ascii="Arial" w:hAnsi="Arial"/>
          <w:sz w:val="18"/>
          <w:szCs w:val="18"/>
        </w:rPr>
        <w:t xml:space="preserve">Curriculum Vitæ na plataforma Lattes da CnPq (Brasil): </w:t>
      </w:r>
      <w:hyperlink r:id="rId819" w:history="1">
        <w:r w:rsidRPr="00BA6E11">
          <w:rPr>
            <w:rStyle w:val="Hyperlink"/>
            <w:rFonts w:ascii="Arial" w:hAnsi="Arial"/>
            <w:sz w:val="18"/>
            <w:szCs w:val="18"/>
          </w:rPr>
          <w:t>http://lattes.cnpq.br/6807383961694752</w:t>
        </w:r>
      </w:hyperlink>
      <w:r w:rsidRPr="00BA6E11">
        <w:rPr>
          <w:rFonts w:ascii="Arial" w:hAnsi="Arial"/>
          <w:sz w:val="18"/>
          <w:szCs w:val="18"/>
        </w:rPr>
        <w:t xml:space="preserve">  </w:t>
      </w:r>
    </w:p>
    <w:p w14:paraId="4A27DC29" w14:textId="1F899853" w:rsidR="00D376A8" w:rsidRPr="00BA6E11" w:rsidRDefault="00D376A8" w:rsidP="00BA6E11">
      <w:pPr>
        <w:rPr>
          <w:rFonts w:ascii="Arial" w:hAnsi="Arial"/>
          <w:sz w:val="18"/>
          <w:szCs w:val="18"/>
          <w:lang w:eastAsia="en-US"/>
        </w:rPr>
      </w:pPr>
      <w:r w:rsidRPr="00BA6E11">
        <w:rPr>
          <w:rFonts w:ascii="Arial" w:hAnsi="Arial"/>
          <w:sz w:val="18"/>
          <w:szCs w:val="18"/>
          <w:lang w:eastAsia="en-US"/>
        </w:rPr>
        <w:t xml:space="preserve">*** </w:t>
      </w:r>
      <w:r w:rsidR="0091755F" w:rsidRPr="00BA6E11">
        <w:rPr>
          <w:rFonts w:ascii="Arial" w:hAnsi="Arial"/>
          <w:sz w:val="18"/>
          <w:szCs w:val="18"/>
          <w:lang w:eastAsia="en-US"/>
        </w:rPr>
        <w:t xml:space="preserve"> </w:t>
      </w:r>
    </w:p>
    <w:p w14:paraId="10B11AFC" w14:textId="6E79C401"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3.2. Apresentação do livro </w:t>
      </w:r>
      <w:hyperlink r:id="rId820" w:history="1">
        <w:r w:rsidRPr="00BA6E11">
          <w:rPr>
            <w:rFonts w:ascii="Arial" w:hAnsi="Arial" w:cs="Arial"/>
            <w:sz w:val="18"/>
            <w:szCs w:val="18"/>
          </w:rPr>
          <w:t>Lusofonografias, Ensaios pedagógico-literários</w:t>
        </w:r>
      </w:hyperlink>
      <w:r w:rsidRPr="00BA6E11">
        <w:rPr>
          <w:rFonts w:ascii="Arial" w:hAnsi="Arial" w:cs="Arial"/>
          <w:sz w:val="18"/>
          <w:szCs w:val="18"/>
        </w:rPr>
        <w:t xml:space="preserve"> de LUCIANO PEREIRA</w:t>
      </w:r>
    </w:p>
    <w:p w14:paraId="3CD34B44" w14:textId="6591E9F2" w:rsidR="00D376A8" w:rsidRPr="00BA6E11" w:rsidRDefault="00D376A8" w:rsidP="00BA6E11">
      <w:pPr>
        <w:rPr>
          <w:rFonts w:ascii="Arial" w:hAnsi="Arial"/>
          <w:sz w:val="18"/>
          <w:szCs w:val="18"/>
        </w:rPr>
      </w:pPr>
      <w:r w:rsidRPr="00BA6E11">
        <w:rPr>
          <w:rFonts w:ascii="Arial" w:hAnsi="Arial"/>
          <w:sz w:val="18"/>
          <w:szCs w:val="18"/>
        </w:rPr>
        <w:t>****</w:t>
      </w:r>
      <w:r w:rsidR="00F639A4" w:rsidRPr="00BA6E11">
        <w:rPr>
          <w:rFonts w:ascii="Arial" w:hAnsi="Arial"/>
          <w:sz w:val="18"/>
          <w:szCs w:val="18"/>
        </w:rPr>
        <w:t xml:space="preserve"> </w:t>
      </w:r>
    </w:p>
    <w:bookmarkEnd w:id="195"/>
    <w:p w14:paraId="53B5B45F"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FUNDADOR DA AICL. -  </w:t>
      </w:r>
    </w:p>
    <w:p w14:paraId="239E6D8F"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PERTENCE AO COMITÉ CIENTÍFICO DA AICL, TRIÉNIO 2017-2020. –</w:t>
      </w:r>
    </w:p>
    <w:p w14:paraId="4DB4FAAD"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VOGAL DA DIREÇÃO DA AICL. </w:t>
      </w:r>
    </w:p>
    <w:p w14:paraId="5F45A9DE"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 FAZ PARTE DO SECRETARIADO EXECUTIVO DO COLÓQUIO. </w:t>
      </w:r>
    </w:p>
    <w:p w14:paraId="26F616A2"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PARTICIPOU NO 14º COLÓQUIO EM BRAGANÇA 2010, 15º EM MACAU 2011, 16º SANTA MARIA (AÇORES) 2011, 17º LAGOA (AÇORES) 2012, 18º NA GALIZA 2012, 19º MAIA 2013 (AÇORES), 20º SEIA 2013, 21º EM MOINHOS DE PORTO FORMOSO (AÇORES), 22º SEIA 2014, 23º FUNDÃO 2015, 24º NA ILHA GRACIOSA (AÇORES) 2015, MONTALEGRE 2016, 26º LOMBA DA MAIA (AÇORES) 2016, 27º BELMONTE 2017, 28º VILA DO PORTO 2017, 29º BELMONTE 2018 E 30º MADALENA DO PICO 2018</w:t>
      </w:r>
    </w:p>
    <w:p w14:paraId="10507121" w14:textId="77777777" w:rsidR="00D376A8" w:rsidRPr="00BA6E11" w:rsidRDefault="00D11D2E" w:rsidP="00BA6E11">
      <w:pPr>
        <w:rPr>
          <w:rFonts w:ascii="Arial" w:hAnsi="Arial"/>
          <w:sz w:val="18"/>
          <w:szCs w:val="18"/>
        </w:rPr>
      </w:pPr>
      <w:bookmarkStart w:id="197" w:name="_ROSÁLIA_VARGAS,_PRESIDENTE"/>
      <w:bookmarkStart w:id="198" w:name="_SÉRGIO_ÁVILA,_BIÓLOGO,"/>
      <w:bookmarkStart w:id="199" w:name="_SUSANA_TELES_MARGARIDO,"/>
      <w:bookmarkStart w:id="200" w:name="_Hlk487794997"/>
      <w:bookmarkEnd w:id="192"/>
      <w:bookmarkEnd w:id="196"/>
      <w:bookmarkEnd w:id="197"/>
      <w:bookmarkEnd w:id="198"/>
      <w:bookmarkEnd w:id="199"/>
      <w:r>
        <w:rPr>
          <w:rFonts w:ascii="Arial" w:hAnsi="Arial"/>
          <w:sz w:val="18"/>
          <w:szCs w:val="18"/>
        </w:rPr>
        <w:pict w14:anchorId="66277A76">
          <v:shape id="_x0000_i1087" type="#_x0000_t75" style="width:324pt;height:5.4pt" o:hrpct="0" o:hr="t">
            <v:imagedata r:id="rId243" o:title="BD10256_"/>
          </v:shape>
        </w:pict>
      </w:r>
    </w:p>
    <w:p w14:paraId="7910A9FE" w14:textId="77777777" w:rsidR="00D376A8" w:rsidRPr="00BA6E11" w:rsidRDefault="00D376A8" w:rsidP="00BA6E11">
      <w:pPr>
        <w:pStyle w:val="Heading3"/>
        <w:rPr>
          <w:rFonts w:ascii="Arial" w:hAnsi="Arial"/>
          <w:sz w:val="18"/>
          <w:szCs w:val="18"/>
        </w:rPr>
      </w:pPr>
      <w:bookmarkStart w:id="201" w:name="_Hlk536534892"/>
      <w:bookmarkStart w:id="202" w:name="_Hlk533955319"/>
      <w:bookmarkStart w:id="203" w:name="_Hlk524975951"/>
      <w:bookmarkStart w:id="204" w:name="_Hlk524968286"/>
      <w:bookmarkStart w:id="205" w:name="_Hlk503953693"/>
      <w:r w:rsidRPr="00BA6E11">
        <w:rPr>
          <w:rFonts w:ascii="Arial" w:hAnsi="Arial"/>
          <w:sz w:val="18"/>
          <w:szCs w:val="18"/>
        </w:rPr>
        <w:t>RUI BRITO da FONSECA, ED. CROCODILO AZUL</w:t>
      </w:r>
    </w:p>
    <w:p w14:paraId="0F567F85" w14:textId="77777777" w:rsidR="00D376A8" w:rsidRPr="00BA6E11" w:rsidRDefault="00D376A8" w:rsidP="00BA6E11">
      <w:pPr>
        <w:rPr>
          <w:rFonts w:ascii="Arial" w:hAnsi="Arial"/>
          <w:sz w:val="18"/>
          <w:szCs w:val="18"/>
          <w:lang w:eastAsia="en-US"/>
        </w:rPr>
      </w:pPr>
      <w:r w:rsidRPr="00BA6E11">
        <w:rPr>
          <w:rFonts w:ascii="Arial" w:hAnsi="Arial"/>
          <w:noProof/>
          <w:sz w:val="18"/>
          <w:szCs w:val="18"/>
        </w:rPr>
        <w:drawing>
          <wp:inline distT="0" distB="0" distL="0" distR="0" wp14:anchorId="507B99B8" wp14:editId="30C518C3">
            <wp:extent cx="3839741" cy="2571568"/>
            <wp:effectExtent l="0" t="0" r="8890" b="635"/>
            <wp:docPr id="169" name="Picture 94" descr="Image result for RUI BRITO FONSECA TI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 result for RUI BRITO FONSECA TIMO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849351" cy="2578004"/>
                    </a:xfrm>
                    <a:prstGeom prst="rect">
                      <a:avLst/>
                    </a:prstGeom>
                    <a:noFill/>
                    <a:ln>
                      <a:noFill/>
                    </a:ln>
                  </pic:spPr>
                </pic:pic>
              </a:graphicData>
            </a:graphic>
          </wp:inline>
        </w:drawing>
      </w:r>
      <w:r w:rsidRPr="00BA6E11">
        <w:rPr>
          <w:rFonts w:ascii="Arial" w:hAnsi="Arial"/>
          <w:noProof/>
          <w:sz w:val="18"/>
          <w:szCs w:val="18"/>
        </w:rPr>
        <w:drawing>
          <wp:inline distT="0" distB="0" distL="0" distR="0" wp14:anchorId="1453C06B" wp14:editId="6C097899">
            <wp:extent cx="1905140" cy="2549525"/>
            <wp:effectExtent l="0" t="0" r="0" b="3175"/>
            <wp:docPr id="168" name="Picture 1463" descr="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blog.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914936" cy="2562634"/>
                    </a:xfrm>
                    <a:prstGeom prst="rect">
                      <a:avLst/>
                    </a:prstGeom>
                    <a:noFill/>
                    <a:ln>
                      <a:noFill/>
                    </a:ln>
                  </pic:spPr>
                </pic:pic>
              </a:graphicData>
            </a:graphic>
          </wp:inline>
        </w:drawing>
      </w:r>
      <w:r w:rsidRPr="00BA6E11">
        <w:rPr>
          <w:rFonts w:ascii="Arial" w:hAnsi="Arial"/>
          <w:noProof/>
          <w:sz w:val="18"/>
          <w:szCs w:val="18"/>
        </w:rPr>
        <w:drawing>
          <wp:inline distT="0" distB="0" distL="0" distR="0" wp14:anchorId="42647A78" wp14:editId="23BB3539">
            <wp:extent cx="3358518" cy="2518930"/>
            <wp:effectExtent l="0" t="0" r="0" b="0"/>
            <wp:docPr id="88" name="Picture 88" descr="Image result for dr rui brito fonseca ti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age result for dr rui brito fonseca timor"/>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379514" cy="2534677"/>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5FF58733" wp14:editId="695091E8">
            <wp:extent cx="1734341" cy="2528570"/>
            <wp:effectExtent l="0" t="0" r="0" b="5080"/>
            <wp:docPr id="87" name="Picture 87" descr="Image result for rui brito da fons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age result for rui brito da fonseca"/>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746678" cy="2546557"/>
                    </a:xfrm>
                    <a:prstGeom prst="rect">
                      <a:avLst/>
                    </a:prstGeom>
                    <a:noFill/>
                    <a:ln>
                      <a:noFill/>
                    </a:ln>
                  </pic:spPr>
                </pic:pic>
              </a:graphicData>
            </a:graphic>
          </wp:inline>
        </w:drawing>
      </w:r>
      <w:r w:rsidRPr="00BA6E11">
        <w:rPr>
          <w:rFonts w:ascii="Arial" w:hAnsi="Arial"/>
          <w:noProof/>
          <w:sz w:val="18"/>
          <w:szCs w:val="18"/>
        </w:rPr>
        <w:drawing>
          <wp:inline distT="0" distB="0" distL="0" distR="0" wp14:anchorId="52FA5E14" wp14:editId="69F7F536">
            <wp:extent cx="1824786" cy="2572385"/>
            <wp:effectExtent l="0" t="0" r="4445" b="0"/>
            <wp:docPr id="91" name="Picture 91" descr="https://3.bp.blogspot.com/-RFAP1Wjm3MA/V9Pups6BcqI/AAAAAAAAC84/7-DWsYYa060UnV82eWg2timIhjbPq64KwCLcB/s320/BMA%2B3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3.bp.blogspot.com/-RFAP1Wjm3MA/V9Pups6BcqI/AAAAAAAAC84/7-DWsYYa060UnV82eWg2timIhjbPq64KwCLcB/s320/BMA%2B31800.jp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831411" cy="2581724"/>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6887118D" wp14:editId="20B92E82">
            <wp:extent cx="1860649" cy="2609560"/>
            <wp:effectExtent l="0" t="0" r="6350" b="635"/>
            <wp:docPr id="31" name="Picture 31" descr="Imagem da 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m da capa"/>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904417" cy="2670944"/>
                    </a:xfrm>
                    <a:prstGeom prst="rect">
                      <a:avLst/>
                    </a:prstGeom>
                    <a:noFill/>
                    <a:ln>
                      <a:noFill/>
                    </a:ln>
                  </pic:spPr>
                </pic:pic>
              </a:graphicData>
            </a:graphic>
          </wp:inline>
        </w:drawing>
      </w:r>
    </w:p>
    <w:p w14:paraId="09F108FF" w14:textId="77777777" w:rsidR="0091755F" w:rsidRPr="00BA6E11" w:rsidRDefault="0091755F" w:rsidP="00BA6E11">
      <w:pPr>
        <w:rPr>
          <w:rFonts w:ascii="Arial" w:hAnsi="Arial"/>
          <w:b/>
          <w:sz w:val="18"/>
          <w:szCs w:val="18"/>
        </w:rPr>
      </w:pPr>
    </w:p>
    <w:p w14:paraId="765628E1" w14:textId="0D0813EC" w:rsidR="00D376A8" w:rsidRPr="00BA6E11" w:rsidRDefault="00D376A8" w:rsidP="00BA6E11">
      <w:pPr>
        <w:rPr>
          <w:rFonts w:ascii="Arial" w:hAnsi="Arial"/>
          <w:sz w:val="18"/>
          <w:szCs w:val="18"/>
        </w:rPr>
      </w:pPr>
      <w:r w:rsidRPr="00BA6E11">
        <w:rPr>
          <w:rFonts w:ascii="Arial" w:hAnsi="Arial"/>
          <w:b/>
          <w:sz w:val="18"/>
          <w:szCs w:val="18"/>
        </w:rPr>
        <w:t>Rui Brito da Fonseca</w:t>
      </w:r>
      <w:r w:rsidRPr="00BA6E11">
        <w:rPr>
          <w:rFonts w:ascii="Arial" w:hAnsi="Arial"/>
          <w:sz w:val="18"/>
          <w:szCs w:val="18"/>
        </w:rPr>
        <w:t xml:space="preserve"> é licenciado em História pela FLL.</w:t>
      </w:r>
    </w:p>
    <w:p w14:paraId="626B3C0B" w14:textId="77777777" w:rsidR="00D376A8" w:rsidRPr="00BA6E11" w:rsidRDefault="00D376A8" w:rsidP="00BA6E11">
      <w:pPr>
        <w:rPr>
          <w:rFonts w:ascii="Arial" w:hAnsi="Arial"/>
          <w:sz w:val="18"/>
          <w:szCs w:val="18"/>
        </w:rPr>
      </w:pPr>
      <w:r w:rsidRPr="00BA6E11">
        <w:rPr>
          <w:rFonts w:ascii="Arial" w:hAnsi="Arial"/>
          <w:sz w:val="18"/>
          <w:szCs w:val="18"/>
        </w:rPr>
        <w:t xml:space="preserve">Cumpriu Serviço Militar em Timor 1973-1975. </w:t>
      </w:r>
    </w:p>
    <w:p w14:paraId="46EB5906" w14:textId="77777777" w:rsidR="00D376A8" w:rsidRPr="00BA6E11" w:rsidRDefault="00D376A8" w:rsidP="00BA6E11">
      <w:pPr>
        <w:rPr>
          <w:rFonts w:ascii="Arial" w:hAnsi="Arial"/>
          <w:sz w:val="18"/>
          <w:szCs w:val="18"/>
        </w:rPr>
      </w:pPr>
      <w:r w:rsidRPr="00BA6E11">
        <w:rPr>
          <w:rFonts w:ascii="Arial" w:hAnsi="Arial"/>
          <w:sz w:val="18"/>
          <w:szCs w:val="18"/>
        </w:rPr>
        <w:t>Coordenador na Missão Humanitária Portuguesa em Timor 1999/2000;</w:t>
      </w:r>
    </w:p>
    <w:p w14:paraId="4DC30BA7" w14:textId="77777777" w:rsidR="00D376A8" w:rsidRPr="00BA6E11" w:rsidRDefault="00D376A8" w:rsidP="00BA6E11">
      <w:pPr>
        <w:rPr>
          <w:rFonts w:ascii="Arial" w:hAnsi="Arial"/>
          <w:sz w:val="18"/>
          <w:szCs w:val="18"/>
        </w:rPr>
      </w:pPr>
      <w:r w:rsidRPr="00BA6E11">
        <w:rPr>
          <w:rFonts w:ascii="Arial" w:hAnsi="Arial"/>
          <w:sz w:val="18"/>
          <w:szCs w:val="18"/>
        </w:rPr>
        <w:t>Adido para a Cooperação junto à Embaixada de Portugal em Díli 2000-2003;</w:t>
      </w:r>
    </w:p>
    <w:p w14:paraId="4EA2E2A7" w14:textId="77777777" w:rsidR="00D376A8" w:rsidRPr="00BA6E11" w:rsidRDefault="00D376A8" w:rsidP="00BA6E11">
      <w:pPr>
        <w:rPr>
          <w:rFonts w:ascii="Arial" w:hAnsi="Arial"/>
          <w:sz w:val="18"/>
          <w:szCs w:val="18"/>
        </w:rPr>
      </w:pPr>
      <w:r w:rsidRPr="00BA6E11">
        <w:rPr>
          <w:rFonts w:ascii="Arial" w:hAnsi="Arial"/>
          <w:sz w:val="18"/>
          <w:szCs w:val="18"/>
        </w:rPr>
        <w:t xml:space="preserve">Assessor para a Cultura do Ministro dos Negócios Estrangeiros de Timor –Leste 2005-2006. </w:t>
      </w:r>
    </w:p>
    <w:p w14:paraId="59DE0A77" w14:textId="77777777" w:rsidR="00D376A8" w:rsidRPr="00BA6E11" w:rsidRDefault="00D376A8" w:rsidP="00BA6E11">
      <w:pPr>
        <w:rPr>
          <w:rFonts w:ascii="Arial" w:hAnsi="Arial"/>
          <w:sz w:val="18"/>
          <w:szCs w:val="18"/>
        </w:rPr>
      </w:pPr>
      <w:r w:rsidRPr="00BA6E11">
        <w:rPr>
          <w:rFonts w:ascii="Arial" w:hAnsi="Arial"/>
          <w:sz w:val="18"/>
          <w:szCs w:val="18"/>
        </w:rPr>
        <w:t xml:space="preserve">Tem visitado Timor-Leste com frequência, onde vem efetuando trabalhos de campo e recolhido elementos para os seus trabalhos, sendo também apoiado pela Fundação Oriente. </w:t>
      </w:r>
    </w:p>
    <w:p w14:paraId="3644635A" w14:textId="77777777" w:rsidR="00D376A8" w:rsidRPr="00BA6E11" w:rsidRDefault="00D376A8" w:rsidP="00BA6E11">
      <w:pPr>
        <w:rPr>
          <w:rFonts w:ascii="Arial" w:hAnsi="Arial"/>
          <w:sz w:val="18"/>
          <w:szCs w:val="18"/>
        </w:rPr>
      </w:pPr>
      <w:r w:rsidRPr="00BA6E11">
        <w:rPr>
          <w:rFonts w:ascii="Arial" w:hAnsi="Arial"/>
          <w:sz w:val="18"/>
          <w:szCs w:val="18"/>
        </w:rPr>
        <w:t>Efetuou conferências e palestras na Universidade do Minho e Sociedade de Geografia de Lisboa entre outros locais, sobre a Presença de Portugal em Timor-Leste</w:t>
      </w:r>
    </w:p>
    <w:p w14:paraId="52DD6B54" w14:textId="77777777" w:rsidR="00D376A8" w:rsidRPr="00BA6E11" w:rsidRDefault="00D376A8" w:rsidP="00BA6E11">
      <w:pPr>
        <w:pStyle w:val="BibliografiaRCCS"/>
        <w:rPr>
          <w:rFonts w:ascii="Arial" w:hAnsi="Arial" w:cs="Arial"/>
          <w:sz w:val="18"/>
        </w:rPr>
      </w:pPr>
      <w:r w:rsidRPr="00BA6E11">
        <w:rPr>
          <w:rFonts w:ascii="Arial" w:hAnsi="Arial" w:cs="Arial"/>
          <w:sz w:val="18"/>
        </w:rPr>
        <w:t>Publicou trabalhos seus e editou de outros autores vários livros sobre Timor-Leste com a chancela “Crocodilo Azul”:</w:t>
      </w:r>
    </w:p>
    <w:p w14:paraId="136B5281" w14:textId="77777777" w:rsidR="00D376A8" w:rsidRPr="00BA6E11" w:rsidRDefault="00D376A8" w:rsidP="00BA6E11">
      <w:pPr>
        <w:pStyle w:val="Bibliografia-maisdoqueumaobra"/>
        <w:rPr>
          <w:rStyle w:val="Strong"/>
          <w:rFonts w:ascii="Arial" w:hAnsi="Arial" w:cs="Arial"/>
          <w:b/>
          <w:bCs/>
          <w:sz w:val="18"/>
          <w:szCs w:val="18"/>
        </w:rPr>
      </w:pPr>
      <w:r w:rsidRPr="00BA6E11">
        <w:rPr>
          <w:rStyle w:val="Strong"/>
          <w:rFonts w:ascii="Arial" w:hAnsi="Arial" w:cs="Arial"/>
          <w:b/>
          <w:bCs/>
          <w:sz w:val="18"/>
          <w:szCs w:val="18"/>
        </w:rPr>
        <w:t>-16 postais de Timor-Leste (edição de 16.000 ex.);</w:t>
      </w:r>
    </w:p>
    <w:p w14:paraId="1748E24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2005 </w:t>
      </w:r>
      <w:hyperlink r:id="rId827" w:history="1">
        <w:r w:rsidRPr="00BA6E11">
          <w:rPr>
            <w:rStyle w:val="Hyperlink"/>
            <w:rFonts w:ascii="Arial" w:hAnsi="Arial" w:cs="Arial"/>
            <w:color w:val="auto"/>
            <w:sz w:val="18"/>
            <w:szCs w:val="18"/>
          </w:rPr>
          <w:t>Monumentos portugueses em Timor-Leste</w:t>
        </w:r>
      </w:hyperlink>
      <w:r w:rsidRPr="00BA6E11">
        <w:rPr>
          <w:rFonts w:ascii="Arial" w:hAnsi="Arial" w:cs="Arial"/>
          <w:sz w:val="18"/>
          <w:szCs w:val="18"/>
        </w:rPr>
        <w:t> / Rui Brito da Fonseca ; trad. Ana Maria Oliveira ; ca. Marta Fonseca. - [S.l.] : Edição do Autor, 2005 (Porto : Orgal Impressores. - 95 p. : il. ; 24 cm. - Texto em português e em tétum</w:t>
      </w:r>
    </w:p>
    <w:p w14:paraId="621E69BB" w14:textId="77777777" w:rsidR="00D376A8" w:rsidRPr="00BA6E11" w:rsidRDefault="00D376A8" w:rsidP="00BA6E11">
      <w:pPr>
        <w:pStyle w:val="Bibliografia-maisdoqueumaobra"/>
        <w:rPr>
          <w:rStyle w:val="Strong"/>
          <w:rFonts w:ascii="Arial" w:hAnsi="Arial" w:cs="Arial"/>
          <w:b/>
          <w:bCs/>
          <w:sz w:val="18"/>
          <w:szCs w:val="18"/>
        </w:rPr>
      </w:pPr>
      <w:r w:rsidRPr="00BA6E11">
        <w:rPr>
          <w:rStyle w:val="Strong"/>
          <w:rFonts w:ascii="Arial" w:hAnsi="Arial" w:cs="Arial"/>
          <w:b/>
          <w:bCs/>
          <w:sz w:val="18"/>
          <w:szCs w:val="18"/>
        </w:rPr>
        <w:t>2006 -Timor 1930 - Paulo Braga;</w:t>
      </w:r>
    </w:p>
    <w:p w14:paraId="43CB08E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2006 -Encontro de culturas em Timor-Leste: contribuição para o seu estudo. Francisco Xavier de Menezes, intro de Rui Brito da Fonseca, ed Crocodilo Azul</w:t>
      </w:r>
    </w:p>
    <w:p w14:paraId="5F210A7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2007- </w:t>
      </w:r>
      <w:hyperlink r:id="rId828" w:tooltip="Saber mais" w:history="1">
        <w:r w:rsidRPr="00BA6E11">
          <w:rPr>
            <w:rStyle w:val="Emphasis"/>
            <w:rFonts w:ascii="Arial" w:hAnsi="Arial" w:cs="Arial"/>
            <w:iCs w:val="0"/>
            <w:sz w:val="18"/>
            <w:szCs w:val="18"/>
          </w:rPr>
          <w:t>Timor, uma paixão</w:t>
        </w:r>
      </w:hyperlink>
      <w:r w:rsidRPr="00BA6E11">
        <w:rPr>
          <w:rStyle w:val="Emphasis"/>
          <w:rFonts w:ascii="Arial" w:hAnsi="Arial" w:cs="Arial"/>
          <w:iCs w:val="0"/>
          <w:sz w:val="18"/>
          <w:szCs w:val="18"/>
        </w:rPr>
        <w:t> : poemas</w:t>
      </w:r>
      <w:r w:rsidRPr="00BA6E11">
        <w:rPr>
          <w:rFonts w:ascii="Arial" w:hAnsi="Arial" w:cs="Arial"/>
          <w:sz w:val="18"/>
          <w:szCs w:val="18"/>
        </w:rPr>
        <w:t> / Francisco Xavier de Menezes. - Díli : Crocodilo Azul, 2007. - 106 p. ; 21 cm</w:t>
      </w:r>
    </w:p>
    <w:p w14:paraId="119C3A5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2013 - </w:t>
      </w:r>
      <w:hyperlink r:id="rId829" w:tooltip="Saber mais" w:history="1">
        <w:r w:rsidRPr="00BA6E11">
          <w:rPr>
            <w:rStyle w:val="Emphasis"/>
            <w:rFonts w:ascii="Arial" w:hAnsi="Arial" w:cs="Arial"/>
            <w:iCs w:val="0"/>
            <w:sz w:val="18"/>
            <w:szCs w:val="18"/>
          </w:rPr>
          <w:t>Estórias de Riba-Côa</w:t>
        </w:r>
      </w:hyperlink>
      <w:r w:rsidRPr="00BA6E11">
        <w:rPr>
          <w:rFonts w:ascii="Arial" w:hAnsi="Arial" w:cs="Arial"/>
          <w:sz w:val="18"/>
          <w:szCs w:val="18"/>
        </w:rPr>
        <w:t> / Neftali da Costa Fonseca ; coord. Rui Brito da Fonseca ; fot. Clarinda Moreira ; il. Marta Pichel. - [S.l.] : Crocodilo Azul, 2013 ([Canelas VNG] : Litogaia). - 71, [1] p. : il. ; 25 cm. - ISBN 978-989-20-4062-2</w:t>
      </w:r>
    </w:p>
    <w:p w14:paraId="31763E9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2014 - </w:t>
      </w:r>
      <w:hyperlink r:id="rId830" w:tooltip="Saber mais" w:history="1">
        <w:r w:rsidRPr="00BA6E11">
          <w:rPr>
            <w:rStyle w:val="Emphasis"/>
            <w:rFonts w:ascii="Arial" w:hAnsi="Arial" w:cs="Arial"/>
            <w:iCs w:val="0"/>
            <w:sz w:val="18"/>
            <w:szCs w:val="18"/>
          </w:rPr>
          <w:t>Timor</w:t>
        </w:r>
      </w:hyperlink>
      <w:r w:rsidRPr="00BA6E11">
        <w:rPr>
          <w:rStyle w:val="Emphasis"/>
          <w:rFonts w:ascii="Arial" w:hAnsi="Arial" w:cs="Arial"/>
          <w:iCs w:val="0"/>
          <w:sz w:val="18"/>
          <w:szCs w:val="18"/>
        </w:rPr>
        <w:t> : em memória de Augusto César da Costa Mousinho vice presidente da U.D.T : herói esquecido</w:t>
      </w:r>
      <w:r w:rsidRPr="00BA6E11">
        <w:rPr>
          <w:rFonts w:ascii="Arial" w:hAnsi="Arial" w:cs="Arial"/>
          <w:sz w:val="18"/>
          <w:szCs w:val="18"/>
        </w:rPr>
        <w:t> / Rui Brito da Fonseca. - [S.l.] : Crocodilo Azul, 2014. - 211, [5] p. : il. ; 24 cm. - ISBN 978-989-20-4832-1</w:t>
      </w:r>
    </w:p>
    <w:p w14:paraId="204D23A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2016 </w:t>
      </w:r>
      <w:hyperlink r:id="rId831" w:tooltip="Saber mais" w:history="1">
        <w:r w:rsidRPr="00BA6E11">
          <w:rPr>
            <w:rStyle w:val="Emphasis"/>
            <w:rFonts w:ascii="Arial" w:hAnsi="Arial" w:cs="Arial"/>
            <w:iCs w:val="0"/>
            <w:sz w:val="18"/>
            <w:szCs w:val="18"/>
          </w:rPr>
          <w:t>Na lonjura de Timor</w:t>
        </w:r>
      </w:hyperlink>
      <w:r w:rsidRPr="00BA6E11">
        <w:rPr>
          <w:rFonts w:ascii="Arial" w:hAnsi="Arial" w:cs="Arial"/>
          <w:sz w:val="18"/>
          <w:szCs w:val="18"/>
        </w:rPr>
        <w:t> = </w:t>
      </w:r>
      <w:r w:rsidRPr="00BA6E11">
        <w:rPr>
          <w:rStyle w:val="Emphasis"/>
          <w:rFonts w:ascii="Arial" w:hAnsi="Arial" w:cs="Arial"/>
          <w:iCs w:val="0"/>
          <w:sz w:val="18"/>
          <w:szCs w:val="18"/>
        </w:rPr>
        <w:t>lha dook rai Timor</w:t>
      </w:r>
      <w:r w:rsidRPr="00BA6E11">
        <w:rPr>
          <w:rFonts w:ascii="Arial" w:hAnsi="Arial" w:cs="Arial"/>
          <w:sz w:val="18"/>
          <w:szCs w:val="18"/>
        </w:rPr>
        <w:t> / José António Cabrita. - Dili : Crocodilo Azul, 2016. - 223, [1] p. ; 24 cm. - ISBN 978-989-20-6505-5 (foi apresentado pelo autor no 25º colóquio em Montalegre 2016 e 27º Belmonte 2017)</w:t>
      </w:r>
    </w:p>
    <w:p w14:paraId="4A5D282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Fernando Sylvam, uma biografia de José Barbara Branco</w:t>
      </w:r>
    </w:p>
    <w:p w14:paraId="72DAA813" w14:textId="77777777" w:rsidR="00D376A8" w:rsidRPr="00BA6E11" w:rsidRDefault="00D376A8" w:rsidP="00BA6E11">
      <w:pPr>
        <w:rPr>
          <w:rFonts w:ascii="Arial" w:hAnsi="Arial"/>
          <w:sz w:val="18"/>
          <w:szCs w:val="18"/>
        </w:rPr>
      </w:pPr>
      <w:r w:rsidRPr="00BA6E11">
        <w:rPr>
          <w:rFonts w:ascii="Arial" w:hAnsi="Arial"/>
          <w:sz w:val="18"/>
          <w:szCs w:val="18"/>
        </w:rPr>
        <w:t>Atualmente encontra-se em fase de publicação:</w:t>
      </w:r>
    </w:p>
    <w:p w14:paraId="496ED26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“Fortes e tranqueiras de origem portuguesa em Timor-Leste” e edição portuguesa de “O Homem e o meio ambiente em Timor-Leste” - Joachim Metzner</w:t>
      </w:r>
    </w:p>
    <w:p w14:paraId="6653075F"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2 M</w:t>
      </w:r>
      <w:r w:rsidRPr="00BA6E11">
        <w:rPr>
          <w:rStyle w:val="Strong"/>
          <w:rFonts w:ascii="Arial" w:hAnsi="Arial" w:cs="Arial"/>
          <w:b/>
          <w:bCs w:val="0"/>
          <w:sz w:val="18"/>
          <w:szCs w:val="18"/>
        </w:rPr>
        <w:t xml:space="preserve">onumentos </w:t>
      </w:r>
      <w:r w:rsidRPr="00BA6E11">
        <w:rPr>
          <w:rFonts w:ascii="Arial" w:hAnsi="Arial" w:cs="Arial"/>
          <w:sz w:val="18"/>
          <w:szCs w:val="18"/>
        </w:rPr>
        <w:t>de origem portuguesa em Timor-Leste - Identidade e Resistência</w:t>
      </w:r>
    </w:p>
    <w:p w14:paraId="59735E9F" w14:textId="77777777" w:rsidR="00D376A8" w:rsidRPr="00BA6E11" w:rsidRDefault="00D376A8" w:rsidP="00BA6E11">
      <w:pPr>
        <w:rPr>
          <w:rFonts w:ascii="Arial" w:hAnsi="Arial"/>
          <w:sz w:val="18"/>
          <w:szCs w:val="18"/>
        </w:rPr>
      </w:pPr>
      <w:r w:rsidRPr="00BA6E11">
        <w:rPr>
          <w:rFonts w:ascii="Arial" w:hAnsi="Arial"/>
          <w:sz w:val="18"/>
          <w:szCs w:val="18"/>
        </w:rPr>
        <w:t>Os monumentos construídos pelos portugueses em Timor – Leste e ali deixados desde 1975 não foram destruídos, nem pelos timorenses nem pelos invasores indonésios.</w:t>
      </w:r>
    </w:p>
    <w:p w14:paraId="3A01CCB5" w14:textId="77777777" w:rsidR="00D376A8" w:rsidRPr="00BA6E11" w:rsidRDefault="00D376A8" w:rsidP="00BA6E11">
      <w:pPr>
        <w:rPr>
          <w:rFonts w:ascii="Arial" w:hAnsi="Arial"/>
          <w:sz w:val="18"/>
          <w:szCs w:val="18"/>
        </w:rPr>
      </w:pPr>
      <w:r w:rsidRPr="00BA6E11">
        <w:rPr>
          <w:rFonts w:ascii="Arial" w:hAnsi="Arial"/>
          <w:sz w:val="18"/>
          <w:szCs w:val="18"/>
        </w:rPr>
        <w:t xml:space="preserve"> Serviram como padrões de identidade timorense e os ocupantes estrangeiros, apesar de algumas tentativas para o seu desaparecimento, preferiram deixar que a acção do tempo disso se encarregasse. </w:t>
      </w:r>
    </w:p>
    <w:p w14:paraId="72171883" w14:textId="77777777" w:rsidR="00D376A8" w:rsidRPr="00BA6E11" w:rsidRDefault="00D376A8" w:rsidP="00BA6E11">
      <w:pPr>
        <w:rPr>
          <w:rFonts w:ascii="Arial" w:hAnsi="Arial"/>
          <w:sz w:val="18"/>
          <w:szCs w:val="18"/>
        </w:rPr>
      </w:pPr>
      <w:r w:rsidRPr="00BA6E11">
        <w:rPr>
          <w:rFonts w:ascii="Arial" w:hAnsi="Arial"/>
          <w:sz w:val="18"/>
          <w:szCs w:val="18"/>
        </w:rPr>
        <w:t xml:space="preserve">Não o conseguiram, contudo, pois a totalidade dessas construções foram sendo conservadas pelos naturais.  </w:t>
      </w:r>
    </w:p>
    <w:p w14:paraId="7B1454D8" w14:textId="721E87C9" w:rsidR="00D376A8" w:rsidRPr="00BA6E11" w:rsidRDefault="00D376A8" w:rsidP="00BA6E11">
      <w:pPr>
        <w:rPr>
          <w:rFonts w:ascii="Arial" w:hAnsi="Arial"/>
          <w:sz w:val="18"/>
          <w:szCs w:val="18"/>
        </w:rPr>
      </w:pPr>
      <w:r w:rsidRPr="00BA6E11">
        <w:rPr>
          <w:rFonts w:ascii="Arial" w:hAnsi="Arial"/>
          <w:sz w:val="18"/>
          <w:szCs w:val="18"/>
        </w:rPr>
        <w:t>Razão para isso poderemos encontrá-la na consciencialização coletiva dos timorenses, tomando-os como símbolos de uma identidade nacional que preservaram perante a Indonésia, tornando-se fatores de resistência a uma aculturação imposta.</w:t>
      </w:r>
      <w:r w:rsidR="00BD3134" w:rsidRPr="00BA6E11">
        <w:rPr>
          <w:rFonts w:ascii="Arial" w:hAnsi="Arial"/>
          <w:sz w:val="18"/>
          <w:szCs w:val="18"/>
        </w:rPr>
        <w:t xml:space="preserve"> </w:t>
      </w:r>
    </w:p>
    <w:p w14:paraId="066A7F6D" w14:textId="0374248C" w:rsidR="00D376A8" w:rsidRPr="00BA6E11" w:rsidRDefault="00D376A8" w:rsidP="00BA6E11">
      <w:pPr>
        <w:rPr>
          <w:rFonts w:ascii="Arial" w:hAnsi="Arial"/>
          <w:sz w:val="18"/>
          <w:szCs w:val="18"/>
        </w:rPr>
      </w:pPr>
      <w:r w:rsidRPr="00BA6E11">
        <w:rPr>
          <w:rFonts w:ascii="Arial" w:hAnsi="Arial"/>
          <w:sz w:val="18"/>
          <w:szCs w:val="18"/>
        </w:rPr>
        <w:t xml:space="preserve">Após 1999, e já com o território livre de forçada ocupação, a Cooperação Portuguesa recuperou todas essas construções, tentando dar-lhes o aspeto original aquando da sua construção. Assim, por todo o território, com a anuência das autoridades centrais e locais, foram as memórias dos feitos e das pessoas a que os monumentos se referiam de novo lembradas e, por vezes, formalmente comemoradas. O tempo passou e o aspeto deslumbrante em que os monumentos foram deixados nos princípios de 2000, constitui atualmente, salvo poucos casos, uma desilusão para quem coordenou a sua recuperação e para todos os que lhe sejam sensíveis. O abandono, destruição e algum vandalismo provocam um choque e inundam de tristeza quem os observa. </w:t>
      </w:r>
    </w:p>
    <w:p w14:paraId="3EA730F2" w14:textId="77777777" w:rsidR="00D376A8" w:rsidRPr="00BA6E11" w:rsidRDefault="00D376A8" w:rsidP="00BA6E11">
      <w:pPr>
        <w:rPr>
          <w:rFonts w:ascii="Arial" w:hAnsi="Arial"/>
          <w:sz w:val="18"/>
          <w:szCs w:val="18"/>
        </w:rPr>
      </w:pPr>
      <w:r w:rsidRPr="00BA6E11">
        <w:rPr>
          <w:rFonts w:ascii="Arial" w:hAnsi="Arial"/>
          <w:sz w:val="18"/>
          <w:szCs w:val="18"/>
        </w:rPr>
        <w:t xml:space="preserve">- Será que, conseguida a Independência, os monumentos legados pelos portugueses já não representam mais símbolos de identidade nacional e, como tal, deixaram de ter utilidade, interesse, constituindo-se apenas como ruínas que um dia inevitavelmente desaparecerão? </w:t>
      </w:r>
    </w:p>
    <w:p w14:paraId="2F0D7E2B" w14:textId="77777777" w:rsidR="00D376A8" w:rsidRPr="00BA6E11" w:rsidRDefault="00D376A8" w:rsidP="00BA6E11">
      <w:pPr>
        <w:rPr>
          <w:rFonts w:ascii="Arial" w:hAnsi="Arial"/>
          <w:sz w:val="18"/>
          <w:szCs w:val="18"/>
        </w:rPr>
      </w:pPr>
      <w:r w:rsidRPr="00BA6E11">
        <w:rPr>
          <w:rFonts w:ascii="Arial" w:hAnsi="Arial"/>
          <w:sz w:val="18"/>
          <w:szCs w:val="18"/>
        </w:rPr>
        <w:t>Algumas interrogações para o futuro papel dos monumentos que também enalteceram as ações de muitos timorenses que um dia foram compatriotas portugueses.</w:t>
      </w:r>
    </w:p>
    <w:p w14:paraId="0C419E33"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ESTEVE COMO PRESENCIAL NO 29º COLÓQUIO BELMONTE 2018</w:t>
      </w:r>
    </w:p>
    <w:bookmarkEnd w:id="201"/>
    <w:p w14:paraId="68199023" w14:textId="77777777" w:rsidR="00D376A8" w:rsidRPr="00BA6E11" w:rsidRDefault="00D11D2E" w:rsidP="00BA6E11">
      <w:pPr>
        <w:rPr>
          <w:rFonts w:ascii="Arial" w:hAnsi="Arial"/>
          <w:sz w:val="18"/>
          <w:szCs w:val="18"/>
        </w:rPr>
      </w:pPr>
      <w:r>
        <w:rPr>
          <w:rFonts w:ascii="Arial" w:hAnsi="Arial"/>
          <w:sz w:val="18"/>
          <w:szCs w:val="18"/>
        </w:rPr>
        <w:pict w14:anchorId="1391F469">
          <v:shape id="_x0000_i1088" type="#_x0000_t75" style="width:324pt;height:5.4pt" o:hrpct="0" o:hr="t">
            <v:imagedata r:id="rId243" o:title="BD10256_"/>
          </v:shape>
        </w:pict>
      </w:r>
      <w:bookmarkEnd w:id="202"/>
    </w:p>
    <w:p w14:paraId="37BB8FF8" w14:textId="77777777" w:rsidR="00D376A8" w:rsidRPr="00BA6E11" w:rsidRDefault="00D376A8" w:rsidP="00BA6E11">
      <w:pPr>
        <w:pStyle w:val="Heading3"/>
        <w:rPr>
          <w:rFonts w:ascii="Arial" w:hAnsi="Arial"/>
          <w:sz w:val="18"/>
          <w:szCs w:val="18"/>
        </w:rPr>
      </w:pPr>
      <w:bookmarkStart w:id="206" w:name="_Hlk536534285"/>
      <w:bookmarkStart w:id="207" w:name="_Hlk533955353"/>
      <w:r w:rsidRPr="00BA6E11">
        <w:rPr>
          <w:rFonts w:ascii="Arial" w:hAnsi="Arial"/>
          <w:sz w:val="18"/>
          <w:szCs w:val="18"/>
        </w:rPr>
        <w:t>RUI GRAÇA FEIJÓ, UNIVERSIDADE NOVA DE LISBOA, PRESENCIAL</w:t>
      </w:r>
    </w:p>
    <w:p w14:paraId="3A83BD3B" w14:textId="77777777" w:rsidR="00E656AF" w:rsidRPr="00BA6E11" w:rsidRDefault="00E656AF" w:rsidP="00BA6E11">
      <w:pPr>
        <w:pStyle w:val="NormalWeb"/>
        <w:shd w:val="clear" w:color="auto" w:fill="FFFFFF"/>
        <w:spacing w:before="0" w:beforeAutospacing="0" w:after="0" w:afterAutospacing="0"/>
        <w:textAlignment w:val="baseline"/>
        <w:rPr>
          <w:rFonts w:ascii="Arial" w:hAnsi="Arial" w:cs="Arial"/>
          <w:color w:val="262626"/>
          <w:sz w:val="18"/>
          <w:szCs w:val="18"/>
          <w:shd w:val="clear" w:color="auto" w:fill="FFFFFF"/>
        </w:rPr>
      </w:pPr>
      <w:r w:rsidRPr="00BA6E11">
        <w:rPr>
          <w:rFonts w:ascii="Arial" w:hAnsi="Arial" w:cs="Arial"/>
          <w:noProof/>
          <w:sz w:val="18"/>
          <w:szCs w:val="18"/>
        </w:rPr>
        <w:drawing>
          <wp:inline distT="0" distB="0" distL="0" distR="0" wp14:anchorId="728AFE54" wp14:editId="634B7F54">
            <wp:extent cx="1653871" cy="2205024"/>
            <wp:effectExtent l="0" t="0" r="3810" b="5080"/>
            <wp:docPr id="102" name="Picture 102" descr="Image result for rui graÃ§a fe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 result for rui graÃ§a feijo"/>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1689909" cy="2253072"/>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4B45F449" wp14:editId="54E7AF0B">
            <wp:extent cx="2202511" cy="2202511"/>
            <wp:effectExtent l="0" t="0" r="7620" b="7620"/>
            <wp:docPr id="106" name="Picture 106" descr="Image result for rui graÃ§a fe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result for rui graÃ§a feijo"/>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207099" cy="2207099"/>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44C03D1F" wp14:editId="4397CA71">
            <wp:extent cx="1463236" cy="2153886"/>
            <wp:effectExtent l="0" t="0" r="3810" b="0"/>
            <wp:docPr id="108" name="Picture 108" descr="Image result for rui graÃ§a fe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 result for rui graÃ§a feijo"/>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508522" cy="2220548"/>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741F2089" wp14:editId="65ED82E2">
            <wp:extent cx="1489669" cy="2157040"/>
            <wp:effectExtent l="0" t="0" r="0" b="0"/>
            <wp:docPr id="121" name="Picture 121" descr="Image result for rui graÃ§a fe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 result for rui graÃ§a feijo"/>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1528126" cy="2212726"/>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78746206" wp14:editId="35B9295F">
            <wp:extent cx="1470555" cy="2191026"/>
            <wp:effectExtent l="0" t="0" r="0" b="0"/>
            <wp:docPr id="127" name="Picture 127" descr="Image result for rui graÃ§a fe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 result for rui graÃ§a feijo"/>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524730" cy="2271742"/>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1D0FA10A" wp14:editId="2CD6AB5A">
            <wp:extent cx="1545722" cy="2184621"/>
            <wp:effectExtent l="0" t="0" r="0" b="6350"/>
            <wp:docPr id="131" name="Picture 131" descr="Image result for rui graÃ§a fe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result for rui graÃ§a feijo"/>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572203" cy="2222048"/>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051911E8" wp14:editId="21A3B6C3">
            <wp:extent cx="1533610" cy="2158558"/>
            <wp:effectExtent l="0" t="0" r="0" b="0"/>
            <wp:docPr id="134" name="Picture 134" descr="Image result for rui graÃ§a fe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result for rui graÃ§a feijo"/>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578202" cy="2221321"/>
                    </a:xfrm>
                    <a:prstGeom prst="rect">
                      <a:avLst/>
                    </a:prstGeom>
                    <a:noFill/>
                    <a:ln>
                      <a:noFill/>
                    </a:ln>
                  </pic:spPr>
                </pic:pic>
              </a:graphicData>
            </a:graphic>
          </wp:inline>
        </w:drawing>
      </w:r>
      <w:r w:rsidRPr="00BA6E11">
        <w:rPr>
          <w:rFonts w:ascii="Arial" w:hAnsi="Arial" w:cs="Arial"/>
          <w:noProof/>
          <w:sz w:val="18"/>
          <w:szCs w:val="18"/>
        </w:rPr>
        <w:drawing>
          <wp:inline distT="0" distB="0" distL="0" distR="0" wp14:anchorId="3A7B1F0F" wp14:editId="58B7FB9A">
            <wp:extent cx="1465068" cy="2156653"/>
            <wp:effectExtent l="0" t="0" r="1905" b="0"/>
            <wp:docPr id="142" name="Picture 142" descr="O Sistema das Cores">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O Sistema das Cores">
                      <a:hlinkClick r:id="rId839"/>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474407" cy="2170400"/>
                    </a:xfrm>
                    <a:prstGeom prst="rect">
                      <a:avLst/>
                    </a:prstGeom>
                    <a:noFill/>
                    <a:ln>
                      <a:noFill/>
                    </a:ln>
                  </pic:spPr>
                </pic:pic>
              </a:graphicData>
            </a:graphic>
          </wp:inline>
        </w:drawing>
      </w:r>
    </w:p>
    <w:p w14:paraId="1B7129F1" w14:textId="77777777" w:rsidR="00BD3134" w:rsidRPr="00BA6E11" w:rsidRDefault="00E656AF" w:rsidP="00BA6E11">
      <w:pPr>
        <w:pStyle w:val="NormalWeb"/>
        <w:shd w:val="clear" w:color="auto" w:fill="FFFFFF"/>
        <w:spacing w:before="0" w:beforeAutospacing="0" w:after="0" w:afterAutospacing="0"/>
        <w:textAlignment w:val="baseline"/>
        <w:rPr>
          <w:rFonts w:ascii="Arial" w:hAnsi="Arial" w:cs="Arial"/>
          <w:color w:val="262626"/>
          <w:sz w:val="18"/>
          <w:szCs w:val="18"/>
          <w:shd w:val="clear" w:color="auto" w:fill="FFFFFF"/>
        </w:rPr>
      </w:pPr>
      <w:r w:rsidRPr="00BA6E11">
        <w:rPr>
          <w:rFonts w:ascii="Arial" w:hAnsi="Arial" w:cs="Arial"/>
          <w:b/>
          <w:color w:val="262626"/>
          <w:sz w:val="18"/>
          <w:szCs w:val="18"/>
          <w:shd w:val="clear" w:color="auto" w:fill="FFFFFF"/>
        </w:rPr>
        <w:t>Rui Graça Feijó</w:t>
      </w:r>
      <w:r w:rsidRPr="00BA6E11">
        <w:rPr>
          <w:rFonts w:ascii="Arial" w:hAnsi="Arial" w:cs="Arial"/>
          <w:color w:val="262626"/>
          <w:sz w:val="18"/>
          <w:szCs w:val="18"/>
          <w:shd w:val="clear" w:color="auto" w:fill="FFFFFF"/>
        </w:rPr>
        <w:t xml:space="preserve"> (Braga 1954) </w:t>
      </w:r>
    </w:p>
    <w:p w14:paraId="685E42AE" w14:textId="77777777" w:rsidR="00BD3134" w:rsidRPr="00BA6E11" w:rsidRDefault="00E656AF" w:rsidP="00BA6E11">
      <w:pPr>
        <w:pStyle w:val="NormalWeb"/>
        <w:shd w:val="clear" w:color="auto" w:fill="FFFFFF"/>
        <w:spacing w:before="0" w:beforeAutospacing="0" w:after="0" w:afterAutospacing="0"/>
        <w:textAlignment w:val="baseline"/>
        <w:rPr>
          <w:rFonts w:ascii="Arial" w:hAnsi="Arial" w:cs="Arial"/>
          <w:color w:val="666666"/>
          <w:sz w:val="18"/>
          <w:szCs w:val="18"/>
        </w:rPr>
      </w:pPr>
      <w:r w:rsidRPr="00BA6E11">
        <w:rPr>
          <w:rFonts w:ascii="Arial" w:hAnsi="Arial" w:cs="Arial"/>
          <w:color w:val="666666"/>
          <w:sz w:val="18"/>
          <w:szCs w:val="18"/>
        </w:rPr>
        <w:t xml:space="preserve">licenciou-se em História em Coimbra (1978) e doutorou-se em Oxford (1984). </w:t>
      </w:r>
    </w:p>
    <w:p w14:paraId="082D979A" w14:textId="77777777" w:rsidR="00BD3134" w:rsidRPr="00BA6E11" w:rsidRDefault="00E656AF" w:rsidP="00BA6E11">
      <w:pPr>
        <w:pStyle w:val="NormalWeb"/>
        <w:shd w:val="clear" w:color="auto" w:fill="FFFFFF"/>
        <w:spacing w:before="0" w:beforeAutospacing="0" w:after="0" w:afterAutospacing="0"/>
        <w:textAlignment w:val="baseline"/>
        <w:rPr>
          <w:rFonts w:ascii="Arial" w:hAnsi="Arial" w:cs="Arial"/>
          <w:color w:val="666666"/>
          <w:sz w:val="18"/>
          <w:szCs w:val="18"/>
        </w:rPr>
      </w:pPr>
      <w:r w:rsidRPr="00BA6E11">
        <w:rPr>
          <w:rFonts w:ascii="Arial" w:hAnsi="Arial" w:cs="Arial"/>
          <w:color w:val="666666"/>
          <w:sz w:val="18"/>
          <w:szCs w:val="18"/>
        </w:rPr>
        <w:t>Agregado em “Democracia no Século XXI” pela </w:t>
      </w:r>
      <w:r w:rsidRPr="00BA6E11">
        <w:rPr>
          <w:rFonts w:ascii="Arial" w:eastAsia="SimSun" w:hAnsi="Arial" w:cs="Arial"/>
          <w:color w:val="666666"/>
          <w:kern w:val="24"/>
          <w:sz w:val="18"/>
          <w:szCs w:val="18"/>
          <w:bdr w:val="none" w:sz="0" w:space="0" w:color="auto" w:frame="1"/>
          <w:lang w:val="pt-BR"/>
        </w:rPr>
        <w:t>Faculdade de Economia da Universidade de Coimbra</w:t>
      </w:r>
      <w:r w:rsidRPr="00BA6E11">
        <w:rPr>
          <w:rFonts w:ascii="Arial" w:hAnsi="Arial" w:cs="Arial"/>
          <w:color w:val="666666"/>
          <w:sz w:val="18"/>
          <w:szCs w:val="18"/>
        </w:rPr>
        <w:t> (2017).</w:t>
      </w:r>
      <w:r w:rsidR="00BD3134" w:rsidRPr="00BA6E11">
        <w:rPr>
          <w:rFonts w:ascii="Arial" w:hAnsi="Arial" w:cs="Arial"/>
          <w:color w:val="666666"/>
          <w:sz w:val="18"/>
          <w:szCs w:val="18"/>
        </w:rPr>
        <w:t xml:space="preserve"> </w:t>
      </w:r>
    </w:p>
    <w:p w14:paraId="6198BCB4" w14:textId="0330F4D7" w:rsidR="00E656AF" w:rsidRPr="00BA6E11" w:rsidRDefault="00E656AF" w:rsidP="00BA6E11">
      <w:pPr>
        <w:pStyle w:val="NormalWeb"/>
        <w:shd w:val="clear" w:color="auto" w:fill="FFFFFF"/>
        <w:spacing w:before="0" w:beforeAutospacing="0" w:after="0" w:afterAutospacing="0"/>
        <w:textAlignment w:val="baseline"/>
        <w:rPr>
          <w:rFonts w:ascii="Arial" w:hAnsi="Arial" w:cs="Arial"/>
          <w:color w:val="666666"/>
          <w:sz w:val="18"/>
          <w:szCs w:val="18"/>
        </w:rPr>
      </w:pPr>
      <w:r w:rsidRPr="00BA6E11">
        <w:rPr>
          <w:rFonts w:ascii="Arial" w:hAnsi="Arial" w:cs="Arial"/>
          <w:color w:val="666666"/>
          <w:sz w:val="18"/>
          <w:szCs w:val="18"/>
        </w:rPr>
        <w:t xml:space="preserve"> Foi professor na Universidade do Porto, Universidade Católica, Universidade Aberta e Universidade Nacional de Timor-Leste. </w:t>
      </w:r>
    </w:p>
    <w:p w14:paraId="3B8C2C1E" w14:textId="63A0CD56" w:rsidR="00E656AF" w:rsidRPr="00BA6E11" w:rsidRDefault="00E656AF" w:rsidP="00BA6E11">
      <w:pPr>
        <w:pStyle w:val="NormalWeb"/>
        <w:shd w:val="clear" w:color="auto" w:fill="FFFFFF"/>
        <w:spacing w:before="0" w:beforeAutospacing="0" w:after="0" w:afterAutospacing="0"/>
        <w:textAlignment w:val="baseline"/>
        <w:rPr>
          <w:rFonts w:ascii="Arial" w:hAnsi="Arial" w:cs="Arial"/>
          <w:color w:val="666666"/>
          <w:sz w:val="18"/>
          <w:szCs w:val="18"/>
        </w:rPr>
      </w:pPr>
      <w:r w:rsidRPr="00BA6E11">
        <w:rPr>
          <w:rFonts w:ascii="Arial" w:hAnsi="Arial" w:cs="Arial"/>
          <w:color w:val="666666"/>
          <w:sz w:val="18"/>
          <w:szCs w:val="18"/>
        </w:rPr>
        <w:t>Presentemente é Investigador Integrado no Instituto de História Contemporânea da Universidade Nova de Lisboa</w:t>
      </w:r>
      <w:r w:rsidR="00B13BA0" w:rsidRPr="00BA6E11">
        <w:rPr>
          <w:rFonts w:ascii="Arial" w:hAnsi="Arial" w:cs="Arial"/>
          <w:color w:val="666666"/>
          <w:sz w:val="18"/>
          <w:szCs w:val="18"/>
        </w:rPr>
        <w:t xml:space="preserve">. É </w:t>
      </w:r>
      <w:r w:rsidRPr="00BA6E11">
        <w:rPr>
          <w:rFonts w:ascii="Arial" w:hAnsi="Arial" w:cs="Arial"/>
          <w:color w:val="666666"/>
          <w:sz w:val="18"/>
          <w:szCs w:val="18"/>
        </w:rPr>
        <w:t>Investigador no Centro de Estudos Sociais da Universidade de Coimbra.</w:t>
      </w:r>
    </w:p>
    <w:p w14:paraId="0B8555DD" w14:textId="77777777" w:rsidR="00E656AF" w:rsidRPr="00BA6E11" w:rsidRDefault="00E656AF" w:rsidP="00BA6E11">
      <w:pPr>
        <w:pStyle w:val="NormalWeb"/>
        <w:shd w:val="clear" w:color="auto" w:fill="FFFFFF"/>
        <w:spacing w:before="0" w:beforeAutospacing="0" w:after="0" w:afterAutospacing="0"/>
        <w:textAlignment w:val="baseline"/>
        <w:rPr>
          <w:rFonts w:ascii="Arial" w:hAnsi="Arial" w:cs="Arial"/>
          <w:color w:val="666666"/>
          <w:sz w:val="18"/>
          <w:szCs w:val="18"/>
          <w:lang w:val="en-GB" w:eastAsia="en-GB"/>
        </w:rPr>
      </w:pPr>
      <w:r w:rsidRPr="00BA6E11">
        <w:rPr>
          <w:rFonts w:ascii="Arial" w:hAnsi="Arial" w:cs="Arial"/>
          <w:color w:val="666666"/>
          <w:sz w:val="18"/>
          <w:szCs w:val="18"/>
        </w:rPr>
        <w:t xml:space="preserve"> Foi </w:t>
      </w:r>
      <w:proofErr w:type="spellStart"/>
      <w:r w:rsidRPr="00BA6E11">
        <w:rPr>
          <w:rStyle w:val="Emphasis"/>
          <w:rFonts w:ascii="Arial" w:hAnsi="Arial" w:cs="Arial"/>
          <w:color w:val="666666"/>
          <w:sz w:val="18"/>
          <w:szCs w:val="18"/>
          <w:bdr w:val="none" w:sz="0" w:space="0" w:color="auto" w:frame="1"/>
        </w:rPr>
        <w:t>Visiting</w:t>
      </w:r>
      <w:proofErr w:type="spellEnd"/>
      <w:r w:rsidRPr="00BA6E11">
        <w:rPr>
          <w:rStyle w:val="Emphasis"/>
          <w:rFonts w:ascii="Arial" w:hAnsi="Arial" w:cs="Arial"/>
          <w:color w:val="666666"/>
          <w:sz w:val="18"/>
          <w:szCs w:val="18"/>
          <w:bdr w:val="none" w:sz="0" w:space="0" w:color="auto" w:frame="1"/>
        </w:rPr>
        <w:t xml:space="preserve"> </w:t>
      </w:r>
      <w:proofErr w:type="spellStart"/>
      <w:r w:rsidRPr="00BA6E11">
        <w:rPr>
          <w:rStyle w:val="Emphasis"/>
          <w:rFonts w:ascii="Arial" w:hAnsi="Arial" w:cs="Arial"/>
          <w:color w:val="666666"/>
          <w:sz w:val="18"/>
          <w:szCs w:val="18"/>
          <w:bdr w:val="none" w:sz="0" w:space="0" w:color="auto" w:frame="1"/>
        </w:rPr>
        <w:t>Scholar</w:t>
      </w:r>
      <w:proofErr w:type="spellEnd"/>
      <w:r w:rsidRPr="00BA6E11">
        <w:rPr>
          <w:rFonts w:ascii="Arial" w:hAnsi="Arial" w:cs="Arial"/>
          <w:color w:val="666666"/>
          <w:sz w:val="18"/>
          <w:szCs w:val="18"/>
        </w:rPr>
        <w:t> no </w:t>
      </w:r>
      <w:r w:rsidRPr="00BA6E11">
        <w:rPr>
          <w:rStyle w:val="Emphasis"/>
          <w:rFonts w:ascii="Arial" w:hAnsi="Arial" w:cs="Arial"/>
          <w:color w:val="666666"/>
          <w:sz w:val="18"/>
          <w:szCs w:val="18"/>
          <w:bdr w:val="none" w:sz="0" w:space="0" w:color="auto" w:frame="1"/>
        </w:rPr>
        <w:t xml:space="preserve">St. </w:t>
      </w:r>
      <w:proofErr w:type="spellStart"/>
      <w:r w:rsidRPr="00BA6E11">
        <w:rPr>
          <w:rStyle w:val="Emphasis"/>
          <w:rFonts w:ascii="Arial" w:hAnsi="Arial" w:cs="Arial"/>
          <w:color w:val="666666"/>
          <w:sz w:val="18"/>
          <w:szCs w:val="18"/>
          <w:bdr w:val="none" w:sz="0" w:space="0" w:color="auto" w:frame="1"/>
        </w:rPr>
        <w:t>Antony’s</w:t>
      </w:r>
      <w:proofErr w:type="spellEnd"/>
      <w:r w:rsidRPr="00BA6E11">
        <w:rPr>
          <w:rStyle w:val="Emphasis"/>
          <w:rFonts w:ascii="Arial" w:hAnsi="Arial" w:cs="Arial"/>
          <w:color w:val="666666"/>
          <w:sz w:val="18"/>
          <w:szCs w:val="18"/>
          <w:bdr w:val="none" w:sz="0" w:space="0" w:color="auto" w:frame="1"/>
        </w:rPr>
        <w:t xml:space="preserve"> College</w:t>
      </w:r>
      <w:r w:rsidRPr="00BA6E11">
        <w:rPr>
          <w:rFonts w:ascii="Arial" w:hAnsi="Arial" w:cs="Arial"/>
          <w:color w:val="666666"/>
          <w:sz w:val="18"/>
          <w:szCs w:val="18"/>
        </w:rPr>
        <w:t> (1998, 2014) e no </w:t>
      </w:r>
      <w:r w:rsidRPr="00BA6E11">
        <w:rPr>
          <w:rStyle w:val="Emphasis"/>
          <w:rFonts w:ascii="Arial" w:hAnsi="Arial" w:cs="Arial"/>
          <w:color w:val="666666"/>
          <w:sz w:val="18"/>
          <w:szCs w:val="18"/>
          <w:bdr w:val="none" w:sz="0" w:space="0" w:color="auto" w:frame="1"/>
        </w:rPr>
        <w:t xml:space="preserve">Lincoln College </w:t>
      </w:r>
      <w:r w:rsidRPr="00BA6E11">
        <w:rPr>
          <w:rFonts w:ascii="Arial" w:hAnsi="Arial" w:cs="Arial"/>
          <w:color w:val="666666"/>
          <w:sz w:val="18"/>
          <w:szCs w:val="18"/>
        </w:rPr>
        <w:t>(2012), ambos na Universidade de Oxford.</w:t>
      </w:r>
    </w:p>
    <w:p w14:paraId="77D253CE" w14:textId="4EBE9997" w:rsidR="00BD3134" w:rsidRPr="00BA6E11" w:rsidRDefault="00E656AF" w:rsidP="00BA6E11">
      <w:pPr>
        <w:pStyle w:val="NormalWeb"/>
        <w:shd w:val="clear" w:color="auto" w:fill="FFFFFF"/>
        <w:spacing w:before="0" w:beforeAutospacing="0" w:after="0" w:afterAutospacing="0"/>
        <w:textAlignment w:val="baseline"/>
        <w:rPr>
          <w:rFonts w:ascii="Arial" w:hAnsi="Arial" w:cs="Arial"/>
          <w:color w:val="666666"/>
          <w:sz w:val="18"/>
          <w:szCs w:val="18"/>
        </w:rPr>
      </w:pPr>
      <w:r w:rsidRPr="00BA6E11">
        <w:rPr>
          <w:rFonts w:ascii="Arial" w:hAnsi="Arial" w:cs="Arial"/>
          <w:color w:val="666666"/>
          <w:sz w:val="18"/>
          <w:szCs w:val="18"/>
        </w:rPr>
        <w:t xml:space="preserve">Na </w:t>
      </w:r>
      <w:r w:rsidR="00BD3134" w:rsidRPr="00BA6E11">
        <w:rPr>
          <w:rFonts w:ascii="Arial" w:hAnsi="Arial" w:cs="Arial"/>
          <w:color w:val="666666"/>
          <w:sz w:val="18"/>
          <w:szCs w:val="18"/>
        </w:rPr>
        <w:t>última</w:t>
      </w:r>
      <w:r w:rsidRPr="00BA6E11">
        <w:rPr>
          <w:rFonts w:ascii="Arial" w:hAnsi="Arial" w:cs="Arial"/>
          <w:color w:val="666666"/>
          <w:sz w:val="18"/>
          <w:szCs w:val="18"/>
        </w:rPr>
        <w:t xml:space="preserve"> década tem-se dedicado à </w:t>
      </w:r>
      <w:r w:rsidR="00BD3134" w:rsidRPr="00BA6E11">
        <w:rPr>
          <w:rFonts w:ascii="Arial" w:hAnsi="Arial" w:cs="Arial"/>
          <w:color w:val="666666"/>
          <w:sz w:val="18"/>
          <w:szCs w:val="18"/>
        </w:rPr>
        <w:t>análise</w:t>
      </w:r>
      <w:r w:rsidRPr="00BA6E11">
        <w:rPr>
          <w:rFonts w:ascii="Arial" w:hAnsi="Arial" w:cs="Arial"/>
          <w:color w:val="666666"/>
          <w:sz w:val="18"/>
          <w:szCs w:val="18"/>
        </w:rPr>
        <w:t xml:space="preserve"> </w:t>
      </w:r>
      <w:r w:rsidR="00BD3134" w:rsidRPr="00BA6E11">
        <w:rPr>
          <w:rFonts w:ascii="Arial" w:hAnsi="Arial" w:cs="Arial"/>
          <w:color w:val="666666"/>
          <w:sz w:val="18"/>
          <w:szCs w:val="18"/>
        </w:rPr>
        <w:t>política</w:t>
      </w:r>
      <w:r w:rsidRPr="00BA6E11">
        <w:rPr>
          <w:rFonts w:ascii="Arial" w:hAnsi="Arial" w:cs="Arial"/>
          <w:color w:val="666666"/>
          <w:sz w:val="18"/>
          <w:szCs w:val="18"/>
        </w:rPr>
        <w:t xml:space="preserve">, sobretudo aos problemas da Democracia e democratização, com especial ênfase na questão dos sistemas de governo, a par de um interesse pelo processo de descolonização. </w:t>
      </w:r>
    </w:p>
    <w:p w14:paraId="66A82C35" w14:textId="77777777" w:rsidR="00BD3134" w:rsidRPr="00BA6E11" w:rsidRDefault="00E656AF" w:rsidP="00BA6E11">
      <w:pPr>
        <w:pStyle w:val="BibliografiaRCCS"/>
        <w:rPr>
          <w:rFonts w:ascii="Arial" w:hAnsi="Arial" w:cs="Arial"/>
          <w:sz w:val="18"/>
        </w:rPr>
      </w:pPr>
      <w:r w:rsidRPr="00BA6E11">
        <w:rPr>
          <w:rFonts w:ascii="Arial" w:hAnsi="Arial" w:cs="Arial"/>
          <w:sz w:val="18"/>
        </w:rPr>
        <w:t>Publicou, entre outros, </w:t>
      </w:r>
    </w:p>
    <w:p w14:paraId="44C1E7F8" w14:textId="5DECF60D" w:rsidR="00BD3134" w:rsidRPr="00BA6E11" w:rsidRDefault="00E656AF" w:rsidP="00BA6E11">
      <w:pPr>
        <w:pStyle w:val="Bibliografia-maisdoqueumaobra"/>
        <w:rPr>
          <w:rFonts w:ascii="Arial" w:hAnsi="Arial" w:cs="Arial"/>
          <w:sz w:val="18"/>
          <w:szCs w:val="18"/>
        </w:rPr>
      </w:pPr>
      <w:r w:rsidRPr="00BA6E11">
        <w:rPr>
          <w:rStyle w:val="Emphasis"/>
          <w:rFonts w:ascii="Arial" w:hAnsi="Arial" w:cs="Arial"/>
          <w:color w:val="666666"/>
          <w:sz w:val="18"/>
          <w:szCs w:val="18"/>
          <w:bdr w:val="none" w:sz="0" w:space="0" w:color="auto" w:frame="1"/>
        </w:rPr>
        <w:t>Dynamics of Democracy in Timor-Leste. The Birth of a democratic nation, 1999-2012</w:t>
      </w:r>
      <w:r w:rsidRPr="00BA6E11">
        <w:rPr>
          <w:rFonts w:ascii="Arial" w:hAnsi="Arial" w:cs="Arial"/>
          <w:sz w:val="18"/>
          <w:szCs w:val="18"/>
        </w:rPr>
        <w:t> (Amsterdam University Press, 2016); </w:t>
      </w:r>
    </w:p>
    <w:p w14:paraId="22C76188" w14:textId="77777777" w:rsidR="00BD3134" w:rsidRPr="00BA6E11" w:rsidRDefault="00E656AF" w:rsidP="00BA6E11">
      <w:pPr>
        <w:pStyle w:val="Bibliografia-maisdoqueumaobra"/>
        <w:rPr>
          <w:rFonts w:ascii="Arial" w:hAnsi="Arial" w:cs="Arial"/>
          <w:sz w:val="18"/>
          <w:szCs w:val="18"/>
        </w:rPr>
      </w:pPr>
      <w:r w:rsidRPr="00BA6E11">
        <w:rPr>
          <w:rStyle w:val="Emphasis"/>
          <w:rFonts w:ascii="Arial" w:hAnsi="Arial" w:cs="Arial"/>
          <w:color w:val="666666"/>
          <w:sz w:val="18"/>
          <w:szCs w:val="18"/>
          <w:bdr w:val="none" w:sz="0" w:space="0" w:color="auto" w:frame="1"/>
        </w:rPr>
        <w:t>Timor-Leste: Colonialismo, Descolonização, Lusutopia</w:t>
      </w:r>
      <w:r w:rsidRPr="00BA6E11">
        <w:rPr>
          <w:rFonts w:ascii="Arial" w:hAnsi="Arial" w:cs="Arial"/>
          <w:sz w:val="18"/>
          <w:szCs w:val="18"/>
        </w:rPr>
        <w:t> (Afrontamento 2016); </w:t>
      </w:r>
    </w:p>
    <w:p w14:paraId="44918061" w14:textId="77777777" w:rsidR="00BD3134" w:rsidRPr="00BA6E11" w:rsidRDefault="00E656AF" w:rsidP="00BA6E11">
      <w:pPr>
        <w:pStyle w:val="Bibliografia-maisdoqueumaobra"/>
        <w:rPr>
          <w:rFonts w:ascii="Arial" w:hAnsi="Arial" w:cs="Arial"/>
          <w:sz w:val="18"/>
          <w:szCs w:val="18"/>
        </w:rPr>
      </w:pPr>
      <w:r w:rsidRPr="00BA6E11">
        <w:rPr>
          <w:rStyle w:val="Emphasis"/>
          <w:rFonts w:ascii="Arial" w:hAnsi="Arial" w:cs="Arial"/>
          <w:color w:val="666666"/>
          <w:sz w:val="18"/>
          <w:szCs w:val="18"/>
          <w:bdr w:val="none" w:sz="0" w:space="0" w:color="auto" w:frame="1"/>
        </w:rPr>
        <w:t>Democracia: Linhagens e Configurações de um conceito impuro</w:t>
      </w:r>
      <w:r w:rsidRPr="00BA6E11">
        <w:rPr>
          <w:rFonts w:ascii="Arial" w:hAnsi="Arial" w:cs="Arial"/>
          <w:sz w:val="18"/>
          <w:szCs w:val="18"/>
        </w:rPr>
        <w:t> (Afrontamento 2017) e,</w:t>
      </w:r>
    </w:p>
    <w:p w14:paraId="153BC665" w14:textId="4F14E848" w:rsidR="00E656AF" w:rsidRPr="00BA6E11" w:rsidRDefault="00E656AF" w:rsidP="00BA6E11">
      <w:pPr>
        <w:pStyle w:val="Bibliografia-maisdoqueumaobra"/>
        <w:rPr>
          <w:rFonts w:ascii="Arial" w:hAnsi="Arial" w:cs="Arial"/>
          <w:sz w:val="18"/>
          <w:szCs w:val="18"/>
        </w:rPr>
      </w:pPr>
      <w:r w:rsidRPr="00BA6E11">
        <w:rPr>
          <w:rFonts w:ascii="Arial" w:hAnsi="Arial" w:cs="Arial"/>
          <w:sz w:val="18"/>
          <w:szCs w:val="18"/>
        </w:rPr>
        <w:t xml:space="preserve"> juntamente com Susana de Matos Viegas, </w:t>
      </w:r>
      <w:r w:rsidRPr="00BA6E11">
        <w:rPr>
          <w:rStyle w:val="Emphasis"/>
          <w:rFonts w:ascii="Arial" w:hAnsi="Arial" w:cs="Arial"/>
          <w:color w:val="666666"/>
          <w:sz w:val="18"/>
          <w:szCs w:val="18"/>
          <w:bdr w:val="none" w:sz="0" w:space="0" w:color="auto" w:frame="1"/>
        </w:rPr>
        <w:t>Transformations in Independent Timor-Leste: dynamics of social and cultural cohabitations</w:t>
      </w:r>
      <w:r w:rsidRPr="00BA6E11">
        <w:rPr>
          <w:rFonts w:ascii="Arial" w:hAnsi="Arial" w:cs="Arial"/>
          <w:sz w:val="18"/>
          <w:szCs w:val="18"/>
        </w:rPr>
        <w:t> (Routledge 2017).</w:t>
      </w:r>
    </w:p>
    <w:p w14:paraId="3136D2A1" w14:textId="77777777" w:rsidR="00E656AF" w:rsidRPr="00BA6E11" w:rsidRDefault="00E656AF" w:rsidP="00BA6E11">
      <w:pPr>
        <w:pStyle w:val="NormalWeb"/>
        <w:shd w:val="clear" w:color="auto" w:fill="FFFFFF"/>
        <w:spacing w:before="0" w:beforeAutospacing="0" w:after="0" w:afterAutospacing="0"/>
        <w:textAlignment w:val="baseline"/>
        <w:rPr>
          <w:rFonts w:ascii="Arial" w:hAnsi="Arial" w:cs="Arial"/>
          <w:color w:val="666666"/>
          <w:sz w:val="18"/>
          <w:szCs w:val="18"/>
        </w:rPr>
      </w:pPr>
      <w:r w:rsidRPr="00BA6E11">
        <w:rPr>
          <w:rFonts w:ascii="Arial" w:hAnsi="Arial" w:cs="Arial"/>
          <w:color w:val="666666"/>
          <w:sz w:val="18"/>
          <w:szCs w:val="18"/>
        </w:rPr>
        <w:t xml:space="preserve"> Tem em curso um projeto de investigação apoiado pela </w:t>
      </w:r>
      <w:r w:rsidRPr="00BA6E11">
        <w:rPr>
          <w:rFonts w:ascii="Arial" w:eastAsia="SimSun" w:hAnsi="Arial" w:cs="Arial"/>
          <w:color w:val="666666"/>
          <w:kern w:val="24"/>
          <w:sz w:val="18"/>
          <w:szCs w:val="18"/>
          <w:bdr w:val="none" w:sz="0" w:space="0" w:color="auto" w:frame="1"/>
          <w:lang w:val="pt-BR"/>
        </w:rPr>
        <w:t>Fundação Oriente</w:t>
      </w:r>
      <w:r w:rsidRPr="00BA6E11">
        <w:rPr>
          <w:rFonts w:ascii="Arial" w:hAnsi="Arial" w:cs="Arial"/>
          <w:color w:val="666666"/>
          <w:sz w:val="18"/>
          <w:szCs w:val="18"/>
        </w:rPr>
        <w:t> sobre o processo de descolonização de Timor-Leste.</w:t>
      </w:r>
    </w:p>
    <w:p w14:paraId="6B26B24E" w14:textId="1CF6DC43" w:rsidR="00D376A8" w:rsidRPr="00BA6E11" w:rsidRDefault="00D376A8" w:rsidP="00BA6E11">
      <w:pPr>
        <w:pStyle w:val="Colquio"/>
        <w:rPr>
          <w:rFonts w:cs="Arial"/>
          <w:sz w:val="18"/>
          <w:szCs w:val="18"/>
          <w:highlight w:val="yellow"/>
        </w:rPr>
      </w:pPr>
      <w:r w:rsidRPr="00BA6E11">
        <w:rPr>
          <w:rFonts w:cs="Arial"/>
          <w:sz w:val="18"/>
          <w:szCs w:val="18"/>
          <w:highlight w:val="yellow"/>
        </w:rPr>
        <w:t>PARTICIPA PELA PRIMEIRA VEZ</w:t>
      </w:r>
    </w:p>
    <w:p w14:paraId="1C89C2F4" w14:textId="77777777" w:rsidR="00D376A8" w:rsidRPr="00BA6E11" w:rsidRDefault="00D11D2E" w:rsidP="00BA6E11">
      <w:pPr>
        <w:rPr>
          <w:rFonts w:ascii="Arial" w:hAnsi="Arial"/>
          <w:sz w:val="18"/>
          <w:szCs w:val="18"/>
        </w:rPr>
      </w:pPr>
      <w:r>
        <w:rPr>
          <w:rFonts w:ascii="Arial" w:hAnsi="Arial"/>
          <w:sz w:val="18"/>
          <w:szCs w:val="18"/>
        </w:rPr>
        <w:pict w14:anchorId="615A1711">
          <v:shape id="_x0000_i1089" type="#_x0000_t75" style="width:324pt;height:5.4pt" o:hrpct="0" o:hr="t">
            <v:imagedata r:id="rId243" o:title="BD10256_"/>
          </v:shape>
        </w:pict>
      </w:r>
    </w:p>
    <w:p w14:paraId="6C08CB87" w14:textId="33B3B6E3" w:rsidR="00D376A8" w:rsidRPr="00BA6E11" w:rsidRDefault="00D376A8" w:rsidP="00BA6E11">
      <w:pPr>
        <w:pStyle w:val="Heading3"/>
        <w:rPr>
          <w:rFonts w:ascii="Arial" w:hAnsi="Arial"/>
          <w:sz w:val="18"/>
          <w:szCs w:val="18"/>
        </w:rPr>
      </w:pPr>
      <w:r w:rsidRPr="00BA6E11">
        <w:rPr>
          <w:rFonts w:ascii="Arial" w:hAnsi="Arial"/>
          <w:sz w:val="18"/>
          <w:szCs w:val="18"/>
        </w:rPr>
        <w:t>SÉRGIO REZENDES</w:t>
      </w:r>
      <w:bookmarkStart w:id="208" w:name="_Hlk487794963"/>
      <w:r w:rsidRPr="00BA6E11">
        <w:rPr>
          <w:rFonts w:ascii="Arial" w:hAnsi="Arial"/>
          <w:sz w:val="18"/>
          <w:szCs w:val="18"/>
        </w:rPr>
        <w:t xml:space="preserve">, HISTORIADOR, IHC – Instituto de História Contemporânea CONVIDADO EMPDS. </w:t>
      </w:r>
      <w:hyperlink r:id="rId841" w:history="1">
        <w:r w:rsidRPr="00BA6E11">
          <w:rPr>
            <w:rStyle w:val="Hyperlink"/>
            <w:rFonts w:ascii="Arial" w:hAnsi="Arial"/>
            <w:sz w:val="18"/>
            <w:szCs w:val="18"/>
          </w:rPr>
          <w:t>srezendes@hotmail.com</w:t>
        </w:r>
      </w:hyperlink>
      <w:r w:rsidRPr="00BA6E11">
        <w:rPr>
          <w:rFonts w:ascii="Arial" w:hAnsi="Arial"/>
          <w:sz w:val="18"/>
          <w:szCs w:val="18"/>
        </w:rPr>
        <w:t xml:space="preserve"> </w:t>
      </w:r>
    </w:p>
    <w:p w14:paraId="72A0AECB" w14:textId="77777777" w:rsidR="00C5006B" w:rsidRPr="00BA6E11" w:rsidRDefault="00C5006B" w:rsidP="00BA6E11">
      <w:pPr>
        <w:rPr>
          <w:rFonts w:ascii="Arial" w:eastAsia="Calibri" w:hAnsi="Arial"/>
          <w:sz w:val="18"/>
          <w:szCs w:val="18"/>
          <w:lang w:eastAsia="en-US"/>
        </w:rPr>
      </w:pPr>
      <w:r w:rsidRPr="00BA6E11">
        <w:rPr>
          <w:rFonts w:ascii="Arial" w:hAnsi="Arial"/>
          <w:noProof/>
          <w:sz w:val="18"/>
          <w:szCs w:val="18"/>
          <w:lang w:val="en-US"/>
        </w:rPr>
        <w:drawing>
          <wp:inline distT="0" distB="0" distL="0" distR="0" wp14:anchorId="5DE23FBF" wp14:editId="4BB47939">
            <wp:extent cx="3187700" cy="2390775"/>
            <wp:effectExtent l="0" t="0" r="0" b="9525"/>
            <wp:docPr id="163" name="Picture 1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4"/>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187700" cy="2390775"/>
                    </a:xfrm>
                    <a:prstGeom prst="rect">
                      <a:avLst/>
                    </a:prstGeom>
                    <a:noFill/>
                    <a:ln>
                      <a:noFill/>
                    </a:ln>
                  </pic:spPr>
                </pic:pic>
              </a:graphicData>
            </a:graphic>
          </wp:inline>
        </w:drawing>
      </w:r>
      <w:r w:rsidRPr="00BA6E11">
        <w:rPr>
          <w:rFonts w:ascii="Arial" w:hAnsi="Arial"/>
          <w:noProof/>
          <w:sz w:val="18"/>
          <w:szCs w:val="18"/>
          <w:lang w:val="en-US"/>
        </w:rPr>
        <w:drawing>
          <wp:inline distT="0" distB="0" distL="0" distR="0" wp14:anchorId="659B5CB1" wp14:editId="143FDC1A">
            <wp:extent cx="3340100" cy="2400696"/>
            <wp:effectExtent l="0" t="0" r="0" b="0"/>
            <wp:docPr id="162" name="Picture 1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341499" cy="2401701"/>
                    </a:xfrm>
                    <a:prstGeom prst="rect">
                      <a:avLst/>
                    </a:prstGeom>
                    <a:noFill/>
                    <a:ln>
                      <a:noFill/>
                    </a:ln>
                  </pic:spPr>
                </pic:pic>
              </a:graphicData>
            </a:graphic>
          </wp:inline>
        </w:drawing>
      </w:r>
      <w:r w:rsidRPr="00BA6E11">
        <w:rPr>
          <w:rFonts w:ascii="Arial" w:hAnsi="Arial"/>
          <w:noProof/>
          <w:sz w:val="18"/>
          <w:szCs w:val="18"/>
          <w:lang w:val="en-US"/>
        </w:rPr>
        <w:drawing>
          <wp:inline distT="0" distB="0" distL="0" distR="0" wp14:anchorId="70EB9733" wp14:editId="191483DA">
            <wp:extent cx="4082775" cy="2388150"/>
            <wp:effectExtent l="0" t="0" r="0" b="0"/>
            <wp:docPr id="161" name="Picture 1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8"/>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4086577" cy="2390374"/>
                    </a:xfrm>
                    <a:prstGeom prst="rect">
                      <a:avLst/>
                    </a:prstGeom>
                    <a:noFill/>
                    <a:ln>
                      <a:noFill/>
                    </a:ln>
                  </pic:spPr>
                </pic:pic>
              </a:graphicData>
            </a:graphic>
          </wp:inline>
        </w:drawing>
      </w:r>
      <w:r w:rsidRPr="00BA6E11">
        <w:rPr>
          <w:rFonts w:ascii="Arial" w:hAnsi="Arial"/>
          <w:noProof/>
          <w:sz w:val="18"/>
          <w:szCs w:val="18"/>
        </w:rPr>
        <w:drawing>
          <wp:inline distT="0" distB="0" distL="0" distR="0" wp14:anchorId="431313A4" wp14:editId="4DE5656D">
            <wp:extent cx="3124200" cy="2375136"/>
            <wp:effectExtent l="0" t="0" r="0" b="6350"/>
            <wp:docPr id="157" name="Picture 1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9"/>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124524" cy="2375382"/>
                    </a:xfrm>
                    <a:prstGeom prst="rect">
                      <a:avLst/>
                    </a:prstGeom>
                    <a:noFill/>
                    <a:ln>
                      <a:noFill/>
                    </a:ln>
                  </pic:spPr>
                </pic:pic>
              </a:graphicData>
            </a:graphic>
          </wp:inline>
        </w:drawing>
      </w:r>
    </w:p>
    <w:p w14:paraId="195E9E0E" w14:textId="77777777" w:rsidR="00C5006B" w:rsidRPr="00BA6E11" w:rsidRDefault="00C5006B" w:rsidP="00BA6E11">
      <w:pPr>
        <w:pStyle w:val="Caption"/>
        <w:rPr>
          <w:rFonts w:ascii="Arial" w:hAnsi="Arial"/>
          <w:sz w:val="18"/>
          <w:szCs w:val="18"/>
        </w:rPr>
      </w:pPr>
      <w:r w:rsidRPr="00BA6E11">
        <w:rPr>
          <w:rFonts w:ascii="Arial" w:hAnsi="Arial"/>
          <w:sz w:val="18"/>
          <w:szCs w:val="18"/>
        </w:rPr>
        <w:t xml:space="preserve">30º MADALENA DO PICO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30º MADALENA DO PICO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30º MADALENA DO PICO  </w:t>
      </w:r>
    </w:p>
    <w:p w14:paraId="16DF2C32" w14:textId="77777777" w:rsidR="00D376A8" w:rsidRPr="00BA6E11" w:rsidRDefault="00D376A8" w:rsidP="00BA6E11">
      <w:pPr>
        <w:rPr>
          <w:rFonts w:ascii="Arial" w:eastAsia="Calibri" w:hAnsi="Arial"/>
          <w:sz w:val="18"/>
          <w:szCs w:val="18"/>
        </w:rPr>
      </w:pPr>
      <w:r w:rsidRPr="00BA6E11">
        <w:rPr>
          <w:rFonts w:ascii="Arial" w:eastAsia="Calibri" w:hAnsi="Arial"/>
          <w:b/>
          <w:sz w:val="18"/>
          <w:szCs w:val="18"/>
        </w:rPr>
        <w:t>Sérgio Alberto Fontes Rezendes</w:t>
      </w:r>
      <w:r w:rsidRPr="00BA6E11">
        <w:rPr>
          <w:rFonts w:ascii="Arial" w:eastAsia="Calibri" w:hAnsi="Arial"/>
          <w:sz w:val="18"/>
          <w:szCs w:val="18"/>
        </w:rPr>
        <w:t xml:space="preserve"> nasceu em 21 de abril de 1975, em Ponta Delgada, cidade onde sempre viveu e estudou. </w:t>
      </w:r>
    </w:p>
    <w:p w14:paraId="0AAF3403" w14:textId="423742ED" w:rsidR="00D376A8" w:rsidRPr="00BA6E11" w:rsidRDefault="00D376A8" w:rsidP="00BA6E11">
      <w:pPr>
        <w:rPr>
          <w:rFonts w:ascii="Arial" w:eastAsia="Calibri" w:hAnsi="Arial"/>
          <w:sz w:val="18"/>
          <w:szCs w:val="18"/>
        </w:rPr>
      </w:pPr>
      <w:r w:rsidRPr="00BA6E11">
        <w:rPr>
          <w:rFonts w:ascii="Arial" w:eastAsia="Calibri" w:hAnsi="Arial"/>
          <w:sz w:val="18"/>
          <w:szCs w:val="18"/>
        </w:rPr>
        <w:t>É Licenciado em História e Ciências Sociais (Via Ensino)</w:t>
      </w:r>
      <w:r w:rsidR="00B62206" w:rsidRPr="00BA6E11">
        <w:rPr>
          <w:rFonts w:ascii="Arial" w:eastAsia="Calibri" w:hAnsi="Arial"/>
          <w:sz w:val="18"/>
          <w:szCs w:val="18"/>
        </w:rPr>
        <w:t xml:space="preserve">. </w:t>
      </w:r>
      <w:r w:rsidRPr="00BA6E11">
        <w:rPr>
          <w:rFonts w:ascii="Arial" w:eastAsia="Calibri" w:hAnsi="Arial"/>
          <w:sz w:val="18"/>
          <w:szCs w:val="18"/>
        </w:rPr>
        <w:t xml:space="preserve">Mestre em Património, Museologia e Desenvolvimento pela Universidade dos Açores, com a tese “A Grande Guerra nos Açores: Memória Histórica e Património Militar”. Entre 2001 e 2010 foi subdiretor do Museu Militar dos Açores tendo passado pelo Museu Militar de Lisboa e Arquivo Histórico Militar, onde realizou arquivística. </w:t>
      </w:r>
    </w:p>
    <w:p w14:paraId="572FA496" w14:textId="77777777" w:rsidR="00B62206" w:rsidRPr="00BA6E11" w:rsidRDefault="00D376A8" w:rsidP="00BA6E11">
      <w:pPr>
        <w:rPr>
          <w:rFonts w:ascii="Arial" w:eastAsia="Calibri" w:hAnsi="Arial"/>
          <w:sz w:val="18"/>
          <w:szCs w:val="18"/>
        </w:rPr>
      </w:pPr>
      <w:r w:rsidRPr="00BA6E11">
        <w:rPr>
          <w:rFonts w:ascii="Arial" w:eastAsia="Calibri" w:hAnsi="Arial"/>
          <w:sz w:val="18"/>
          <w:szCs w:val="18"/>
        </w:rPr>
        <w:t>Atualmente é professor do Colégio do Castanheiro em Ponta Delgada.</w:t>
      </w:r>
      <w:r w:rsidR="00B62206" w:rsidRPr="00BA6E11">
        <w:rPr>
          <w:rFonts w:ascii="Arial" w:eastAsia="Calibri" w:hAnsi="Arial"/>
          <w:sz w:val="18"/>
          <w:szCs w:val="18"/>
        </w:rPr>
        <w:t xml:space="preserve"> </w:t>
      </w:r>
      <w:r w:rsidRPr="00BA6E11">
        <w:rPr>
          <w:rFonts w:ascii="Arial" w:eastAsia="Calibri" w:hAnsi="Arial"/>
          <w:sz w:val="18"/>
          <w:szCs w:val="18"/>
        </w:rPr>
        <w:t xml:space="preserve"> </w:t>
      </w:r>
    </w:p>
    <w:p w14:paraId="77099087" w14:textId="34FC32DC" w:rsidR="00D376A8" w:rsidRPr="00BA6E11" w:rsidRDefault="00D376A8" w:rsidP="00BA6E11">
      <w:pPr>
        <w:rPr>
          <w:rFonts w:ascii="Arial" w:eastAsia="Calibri" w:hAnsi="Arial"/>
          <w:sz w:val="18"/>
          <w:szCs w:val="18"/>
        </w:rPr>
      </w:pPr>
      <w:r w:rsidRPr="00BA6E11">
        <w:rPr>
          <w:rFonts w:ascii="Arial" w:eastAsia="Calibri" w:hAnsi="Arial"/>
          <w:sz w:val="18"/>
          <w:szCs w:val="18"/>
        </w:rPr>
        <w:t xml:space="preserve">É Doutor em </w:t>
      </w:r>
      <w:r w:rsidRPr="00BA6E11">
        <w:rPr>
          <w:rFonts w:ascii="Arial" w:eastAsia="Calibri" w:hAnsi="Arial"/>
          <w:i/>
          <w:iCs/>
          <w:sz w:val="18"/>
          <w:szCs w:val="18"/>
        </w:rPr>
        <w:t xml:space="preserve">História Insular e Atlântica (séculos XV-XX) </w:t>
      </w:r>
      <w:r w:rsidRPr="00BA6E11">
        <w:rPr>
          <w:rFonts w:ascii="Arial" w:eastAsia="Calibri" w:hAnsi="Arial"/>
          <w:sz w:val="18"/>
          <w:szCs w:val="18"/>
        </w:rPr>
        <w:t xml:space="preserve">pela Universidade dos Açores com o tema de dissertação “Receios, privações e miséria num ambiente de prevenção armada: ecos da II Guerra Mundial nos Açores.” É assessor científico do Museu Militar dos Açores, colaborador da Comissão Coordenadora da Evocação do Centenário da I Guerra Mundial e do Centro República, e investigador do Instituto de História Contemporânea da Universidade Nova de Lisboa. Dos vários cursos ou ações complementares que detém, destacam-se as intervenções arqueológicas ao nível do Mesolítico e curso Intensivo de Iniciação à Arqueologia Subaquática. Pelo despacho nº 1.311/2014, de 30 de julho de 2014 da S.R. da Educação e Cultura da RAA, foi nomeado membro da Comissão Científica e Pedagógica responsável pelas orientações curriculares e metodológicas da </w:t>
      </w:r>
      <w:r w:rsidRPr="00BA6E11">
        <w:rPr>
          <w:rFonts w:ascii="Arial" w:eastAsia="Calibri" w:hAnsi="Arial"/>
          <w:i/>
          <w:iCs/>
          <w:sz w:val="18"/>
          <w:szCs w:val="18"/>
        </w:rPr>
        <w:t xml:space="preserve">Disciplina de História, Geografia e Cultura dos Açores </w:t>
      </w:r>
      <w:r w:rsidRPr="00BA6E11">
        <w:rPr>
          <w:rFonts w:ascii="Arial" w:eastAsia="Calibri" w:hAnsi="Arial"/>
          <w:sz w:val="18"/>
          <w:szCs w:val="18"/>
        </w:rPr>
        <w:t>e pelo despacho nº 30/SEADN/2014 da Defesa Nacional, como vogal da Comissão de Turismo Militar dos Açores.</w:t>
      </w:r>
    </w:p>
    <w:p w14:paraId="2566AD8E" w14:textId="77777777" w:rsidR="00B13BA0" w:rsidRPr="00BA6E11" w:rsidRDefault="00B13BA0" w:rsidP="00BA6E11">
      <w:pPr>
        <w:rPr>
          <w:rFonts w:ascii="Arial" w:eastAsia="Calibri" w:hAnsi="Arial"/>
          <w:sz w:val="18"/>
          <w:szCs w:val="18"/>
        </w:rPr>
      </w:pPr>
      <w:r w:rsidRPr="00BA6E11">
        <w:rPr>
          <w:rFonts w:ascii="Arial" w:eastAsia="Calibri" w:hAnsi="Arial"/>
          <w:noProof/>
          <w:sz w:val="18"/>
          <w:szCs w:val="18"/>
          <w:lang w:val="en-US"/>
        </w:rPr>
        <w:drawing>
          <wp:inline distT="0" distB="0" distL="0" distR="0" wp14:anchorId="2FF6509B" wp14:editId="177F26C6">
            <wp:extent cx="2666484" cy="3559031"/>
            <wp:effectExtent l="0" t="0" r="635" b="3810"/>
            <wp:docPr id="167"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667406" cy="3560261"/>
                    </a:xfrm>
                    <a:prstGeom prst="rect">
                      <a:avLst/>
                    </a:prstGeom>
                    <a:noFill/>
                    <a:ln>
                      <a:noFill/>
                    </a:ln>
                  </pic:spPr>
                </pic:pic>
              </a:graphicData>
            </a:graphic>
          </wp:inline>
        </w:drawing>
      </w:r>
      <w:r w:rsidRPr="00BA6E11">
        <w:rPr>
          <w:rFonts w:ascii="Arial" w:eastAsia="Calibri" w:hAnsi="Arial"/>
          <w:sz w:val="18"/>
          <w:szCs w:val="18"/>
        </w:rPr>
        <w:t xml:space="preserve"> </w:t>
      </w:r>
      <w:r w:rsidRPr="00BA6E11">
        <w:rPr>
          <w:rFonts w:ascii="Arial" w:eastAsia="Calibri" w:hAnsi="Arial"/>
          <w:noProof/>
          <w:sz w:val="18"/>
          <w:szCs w:val="18"/>
          <w:lang w:val="en-US"/>
        </w:rPr>
        <w:drawing>
          <wp:inline distT="0" distB="0" distL="0" distR="0" wp14:anchorId="03FF32F4" wp14:editId="705276E1">
            <wp:extent cx="2663825" cy="3551768"/>
            <wp:effectExtent l="0" t="0" r="3175" b="0"/>
            <wp:docPr id="166"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664566" cy="3552755"/>
                    </a:xfrm>
                    <a:prstGeom prst="rect">
                      <a:avLst/>
                    </a:prstGeom>
                    <a:noFill/>
                    <a:ln>
                      <a:noFill/>
                    </a:ln>
                  </pic:spPr>
                </pic:pic>
              </a:graphicData>
            </a:graphic>
          </wp:inline>
        </w:drawing>
      </w:r>
      <w:r w:rsidRPr="00BA6E11">
        <w:rPr>
          <w:rFonts w:ascii="Arial" w:eastAsia="Calibri" w:hAnsi="Arial"/>
          <w:noProof/>
          <w:sz w:val="18"/>
          <w:szCs w:val="18"/>
          <w:lang w:val="en-US"/>
        </w:rPr>
        <w:drawing>
          <wp:inline distT="0" distB="0" distL="0" distR="0" wp14:anchorId="26A79771" wp14:editId="06698DB7">
            <wp:extent cx="4775200" cy="3578551"/>
            <wp:effectExtent l="0" t="0" r="6350" b="3175"/>
            <wp:docPr id="165" name="Picture 1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5"/>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4777162" cy="3580022"/>
                    </a:xfrm>
                    <a:prstGeom prst="rect">
                      <a:avLst/>
                    </a:prstGeom>
                    <a:noFill/>
                    <a:ln>
                      <a:noFill/>
                    </a:ln>
                  </pic:spPr>
                </pic:pic>
              </a:graphicData>
            </a:graphic>
          </wp:inline>
        </w:drawing>
      </w:r>
      <w:r w:rsidRPr="00BA6E11">
        <w:rPr>
          <w:rFonts w:ascii="Arial" w:eastAsia="Calibri" w:hAnsi="Arial"/>
          <w:noProof/>
          <w:sz w:val="18"/>
          <w:szCs w:val="18"/>
        </w:rPr>
        <w:drawing>
          <wp:inline distT="0" distB="0" distL="0" distR="0" wp14:anchorId="1A6E59C8" wp14:editId="16771F42">
            <wp:extent cx="3581400" cy="3566288"/>
            <wp:effectExtent l="0" t="0" r="0" b="0"/>
            <wp:docPr id="160" name="Picture 9225" descr="Image result for SERGIO REZE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5" descr="Image result for SERGIO REZENDES"/>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582511" cy="3567395"/>
                    </a:xfrm>
                    <a:prstGeom prst="rect">
                      <a:avLst/>
                    </a:prstGeom>
                    <a:noFill/>
                    <a:ln>
                      <a:noFill/>
                    </a:ln>
                  </pic:spPr>
                </pic:pic>
              </a:graphicData>
            </a:graphic>
          </wp:inline>
        </w:drawing>
      </w:r>
    </w:p>
    <w:p w14:paraId="6F1CF434" w14:textId="77777777" w:rsidR="00B13BA0" w:rsidRPr="00BA6E11" w:rsidRDefault="00B13BA0" w:rsidP="00BA6E11">
      <w:pPr>
        <w:pStyle w:val="Caption"/>
        <w:rPr>
          <w:rFonts w:ascii="Arial" w:hAnsi="Arial"/>
          <w:sz w:val="18"/>
          <w:szCs w:val="18"/>
        </w:rPr>
      </w:pPr>
      <w:r w:rsidRPr="00BA6E11">
        <w:rPr>
          <w:rFonts w:ascii="Arial" w:hAnsi="Arial"/>
          <w:sz w:val="18"/>
          <w:szCs w:val="18"/>
        </w:rPr>
        <w:t>30º MADALENA DO PICO</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w:t>
      </w:r>
    </w:p>
    <w:p w14:paraId="44FA94D6" w14:textId="747C1247" w:rsidR="00D376A8" w:rsidRPr="00BA6E11" w:rsidRDefault="00D376A8" w:rsidP="00BA6E11">
      <w:pPr>
        <w:pStyle w:val="BibliografiaRCCS"/>
        <w:rPr>
          <w:rFonts w:ascii="Arial" w:hAnsi="Arial" w:cs="Arial"/>
          <w:sz w:val="18"/>
          <w:lang w:bidi="hi-IN"/>
        </w:rPr>
      </w:pPr>
      <w:r w:rsidRPr="00BA6E11">
        <w:rPr>
          <w:rFonts w:ascii="Arial" w:hAnsi="Arial" w:cs="Arial"/>
          <w:sz w:val="18"/>
          <w:lang w:bidi="hi-IN"/>
        </w:rPr>
        <w:t>Áreas de Investigação - História Militar Açoriana:</w:t>
      </w:r>
    </w:p>
    <w:p w14:paraId="5C2CB114" w14:textId="6E344979"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Fortificação da Idade Moderna;</w:t>
      </w:r>
    </w:p>
    <w:p w14:paraId="39923637"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I Guerra Mundial nos Açores;</w:t>
      </w:r>
    </w:p>
    <w:p w14:paraId="3936AFA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II Guerra Mundial nos Açores;</w:t>
      </w:r>
    </w:p>
    <w:p w14:paraId="01FE559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A Guerra Fria nos Açores;</w:t>
      </w:r>
    </w:p>
    <w:p w14:paraId="15256DBA" w14:textId="2955A49E"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Campos de prisioneiros nas ilhas.</w:t>
      </w:r>
    </w:p>
    <w:p w14:paraId="57EF2813" w14:textId="6889A073" w:rsidR="00D376A8" w:rsidRPr="00BA6E11" w:rsidRDefault="00D376A8" w:rsidP="00BA6E11">
      <w:pPr>
        <w:pStyle w:val="Bibliografia-maisdoqueumaobra"/>
        <w:rPr>
          <w:rFonts w:ascii="Arial" w:hAnsi="Arial" w:cs="Arial"/>
          <w:sz w:val="18"/>
          <w:szCs w:val="18"/>
          <w:lang w:bidi="hi-IN"/>
        </w:rPr>
      </w:pPr>
      <w:r w:rsidRPr="00BA6E11">
        <w:rPr>
          <w:rFonts w:ascii="Arial" w:hAnsi="Arial" w:cs="Arial"/>
          <w:sz w:val="18"/>
          <w:szCs w:val="18"/>
          <w:lang w:bidi="hi-IN"/>
        </w:rPr>
        <w:t>- Património e Museologia:</w:t>
      </w:r>
    </w:p>
    <w:p w14:paraId="0CE157E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O Património Imaterial das ilhas: crenças, medos e religiosidade;</w:t>
      </w:r>
    </w:p>
    <w:p w14:paraId="3BF58A6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O Património Imóvel e Religioso das ilhas: repercussões na emigração Santacatarinense (Brasil);</w:t>
      </w:r>
    </w:p>
    <w:p w14:paraId="55CAD985" w14:textId="7E4CFE50"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 O Património Imóvel e Móvel: a constituição de roteiros por freguesias e a construção de núcleos museológicos locais. </w:t>
      </w:r>
    </w:p>
    <w:p w14:paraId="6207B02F" w14:textId="2C6A93B0" w:rsidR="00D376A8" w:rsidRPr="00BA6E11" w:rsidRDefault="00D376A8" w:rsidP="00BA6E11">
      <w:pPr>
        <w:rPr>
          <w:rFonts w:ascii="Arial" w:eastAsia="SimSun" w:hAnsi="Arial"/>
          <w:sz w:val="18"/>
          <w:szCs w:val="18"/>
        </w:rPr>
      </w:pPr>
      <w:r w:rsidRPr="00BA6E11">
        <w:rPr>
          <w:rFonts w:ascii="Arial" w:eastAsia="Calibri" w:hAnsi="Arial"/>
          <w:sz w:val="18"/>
          <w:szCs w:val="18"/>
        </w:rPr>
        <w:t xml:space="preserve">Registo </w:t>
      </w:r>
      <w:r w:rsidRPr="00BA6E11">
        <w:rPr>
          <w:rStyle w:val="Hyperlink"/>
          <w:rFonts w:ascii="Arial" w:hAnsi="Arial"/>
          <w:sz w:val="18"/>
          <w:szCs w:val="18"/>
        </w:rPr>
        <w:t>ORCID </w:t>
      </w:r>
      <w:hyperlink r:id="rId850" w:tgtFrame="_blank" w:history="1">
        <w:r w:rsidRPr="00BA6E11">
          <w:rPr>
            <w:rStyle w:val="Hyperlink"/>
            <w:rFonts w:ascii="Arial" w:hAnsi="Arial"/>
            <w:sz w:val="18"/>
            <w:szCs w:val="18"/>
          </w:rPr>
          <w:t>0000-0002-8821-709X</w:t>
        </w:r>
      </w:hyperlink>
      <w:r w:rsidRPr="00BA6E11">
        <w:rPr>
          <w:rStyle w:val="Hyperlink"/>
          <w:rFonts w:ascii="Arial" w:hAnsi="Arial"/>
          <w:sz w:val="18"/>
          <w:szCs w:val="18"/>
        </w:rPr>
        <w:t xml:space="preserve"> 2017/2018</w:t>
      </w:r>
      <w:r w:rsidRPr="00BA6E11">
        <w:rPr>
          <w:rFonts w:ascii="Arial" w:eastAsia="SimSun" w:hAnsi="Arial"/>
          <w:sz w:val="18"/>
          <w:szCs w:val="18"/>
        </w:rPr>
        <w:t xml:space="preserve"> - em atualização</w:t>
      </w:r>
    </w:p>
    <w:p w14:paraId="54527555" w14:textId="121F503D" w:rsidR="00BD3134" w:rsidRPr="00BA6E11" w:rsidRDefault="00D376A8" w:rsidP="00BA6E11">
      <w:pPr>
        <w:pStyle w:val="BibliografiaRCCS"/>
        <w:rPr>
          <w:rFonts w:ascii="Arial" w:hAnsi="Arial" w:cs="Arial"/>
          <w:sz w:val="18"/>
        </w:rPr>
      </w:pPr>
      <w:r w:rsidRPr="00BA6E11">
        <w:rPr>
          <w:rFonts w:ascii="Arial" w:hAnsi="Arial" w:cs="Arial"/>
          <w:sz w:val="18"/>
        </w:rPr>
        <w:t>Alguma bibliografia:</w:t>
      </w:r>
    </w:p>
    <w:p w14:paraId="5F8A8982"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(1999). “O Depósito de Concentrados Alemães na Ilha Terceira, as memórias de uma reclusão forçada,” Insulana vol. LVII. Ponta Delgada, ICPD: 67-143</w:t>
      </w:r>
    </w:p>
    <w:p w14:paraId="60CA20E2"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(2003), “O Depósito de Concentrados Alemães em Angra do Heroísmo”. Jornal do Exército nº 524 dezº 16-18.</w:t>
      </w:r>
    </w:p>
    <w:p w14:paraId="455C6414"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(2004), “A História de uma mudança atual: a transferência do B.I.I. nº 18 para o quartel dos Arrifes em S. Miguel”. Boletim do Regimento de Guarnição nº 2, nº 2- II Série, junº: 89-96</w:t>
      </w:r>
    </w:p>
    <w:p w14:paraId="04783547"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(2004), “Anais da História do Regimento de Guarnição nº 2: o 2º Batalhão Independente de Infantaria nº 18, Expedicionário a Angola 1946”. Boletim do Regimento de Guarnição nº 2 II Série, junº 97-105.</w:t>
      </w:r>
    </w:p>
    <w:p w14:paraId="12A08863"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(2004), “A Bateria de Costa de Ponta Delgada”. Jornal do Exército nº 525 janº: 12-16</w:t>
      </w:r>
    </w:p>
    <w:p w14:paraId="339CFC28"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(2004), “O Alto da Mãe de Deus em Ponta Delgada”. Atlântida vol. XLIV. Angra do Heroísmo, IAC: 93 a 122</w:t>
      </w:r>
    </w:p>
    <w:p w14:paraId="28825B3B"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(2005). “O convento de S João”. Insulana. ICPD nº 61: 15-38</w:t>
      </w:r>
    </w:p>
    <w:p w14:paraId="2BF2B1F6"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(2006). “Ao serviço da Nação”. Motociclismo jan.º nº 177. Motopress Lisboa</w:t>
      </w:r>
    </w:p>
    <w:p w14:paraId="18A207C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(2007). “O património fortificado na ilha Terceira: o passado e o presente”, Conferência Centro Cultural e de Congressos de Angra do Heroísmo, 25 julº,</w:t>
      </w:r>
    </w:p>
    <w:p w14:paraId="1B1230B8"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(2008). “A bateria da Castanheira em Ponta Delgada: da II Guerra à atualidade”. Atlântida vol. LIII. Angra do Heroísmo IAC: 207 a 222</w:t>
      </w:r>
    </w:p>
    <w:p w14:paraId="23E3D63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(2008). “A Grande Guerra nos Açores. Memória Histórica e Património Militar”. Tese de Mestrado. Texto Policopiado. Universidade dos Açores.</w:t>
      </w:r>
    </w:p>
    <w:p w14:paraId="769EC25D"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(2009). “A fortificação da idade moderna nos Açores: O caso específico das ilhas de São Miguel, Terceira e São Jorge”, V Bienal de Turismo Rural Atlântico 15-17 outº </w:t>
      </w:r>
    </w:p>
    <w:p w14:paraId="439372A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“O Museu Militar dos Açores e a fortaleza quinhentista de São Brás em Ponta Delgada”, VI Seminário Regional de Cidades Fortificadas, 1º Encontro Técnico de Gestores de Fortificações, Univ. Federal de Sta Catarina, Floripa, </w:t>
      </w:r>
    </w:p>
    <w:p w14:paraId="0AA351A9"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“A fortificação da idade moderna nos Açores: o caso específico das ilhas de S. Miguel, Terceira e S. Jorge”, VI Seminário Regional de Cidades Fortificadas, Universidade Federal de Sta Catarina, Floripa, Brasil, 31 mar a 2 abr,</w:t>
      </w:r>
    </w:p>
    <w:p w14:paraId="368068B5"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“As fortificações militares da idade moderna: as ilhas dos Açores como ponto de transição para o Brasil”, palestra de Mestrado, Universidade de Univille, em Joinville, Santa Catarina, 2 abr. </w:t>
      </w:r>
    </w:p>
    <w:p w14:paraId="773DB6F3"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“Memórias de uma avó: Água Retorta nos tempos de uma menina”, II Congresso Internacional A voz dos Avós: Migração e Património Cultural, Fundação Pró Dignitate </w:t>
      </w:r>
    </w:p>
    <w:p w14:paraId="15A08842"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“A Grande Guerra nos Açores”, Palestra na Biblioteca Municipal de Ponta Delgada 9 junº</w:t>
      </w:r>
    </w:p>
    <w:p w14:paraId="4A9808B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“O depósito de concentrados alemães na ilha Terceira 1916-1919: Memórias de uma reclusão forçada”, I Jornadas Luso-alemãs, 12 novº, Universidade dos Açores. </w:t>
      </w:r>
    </w:p>
    <w:p w14:paraId="459446C7"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“A Grande Guerra nos Açores: aspetos da evolução político-militar”, Congresso A República e as ilhas: História e Memória, 17 dezº CEGF e Universidade dos Açores.</w:t>
      </w:r>
    </w:p>
    <w:p w14:paraId="646C0D64"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“Em memória de um Ás da aviação nos Açores”. Jornal do Exército nº 592, fevº, Exército Português: 20-23</w:t>
      </w:r>
    </w:p>
    <w:p w14:paraId="204AB203"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“O motociclo militar”, Frontline, nº 22, maio, HV-Press, Lisboa, 42-46</w:t>
      </w:r>
    </w:p>
    <w:p w14:paraId="6C9BDA27"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“Um hospital da II Guerra Mundial, nos Açores”, Frontline nº 19, fevº, HV-Press, Lisboa, 42-46.</w:t>
      </w:r>
    </w:p>
    <w:p w14:paraId="320D0BCC"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(2010), “A fortificação da Idade Moderna nos Açores: o caso específico das Ilhas de São Miguel, Terceira e São Jorge”, Insulana, ICPD</w:t>
      </w:r>
    </w:p>
    <w:p w14:paraId="398A4DE0"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(2011).  “Ou–139 e a odisseia dos marinheiros do Augusto De Castilho: A Grande Guerra Nos Açores no âmbito das II Jornadas Luso-alemãs”, palestra 11 novº, Dept.º de Línguas e Literaturas Moderna. Universidade dos Açores</w:t>
      </w:r>
    </w:p>
    <w:p w14:paraId="09DA7022"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(2011). “A Grande Guerra Nos Açores: aspetos da evolução político-militar”, Palestra 5 abr, Colóquio Internacional “Os Açores, a 1ª Guerra Mundial e a República Portuguesa no contexto Internacional”, Angra Do Heroísmo, Terceira. </w:t>
      </w:r>
    </w:p>
    <w:p w14:paraId="1C0C6F18"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(2011). “O Farol Da Ferraria na senda do futuro: do passado ao presente”, Palestra 27 novº, Comemorações dos 110 anos Marinha de Guerra Portuguesa</w:t>
      </w:r>
    </w:p>
    <w:p w14:paraId="240E9BAD"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(2011). “Os Açores na II Guerra Mundial: a ação da 5ª coluna e o tiroteio nas Capelas”. Boletim Do Regimento De Guarnição nº 1, III Série, junº: 61-68.</w:t>
      </w:r>
    </w:p>
    <w:p w14:paraId="5F76F8EA"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(2012). “A Arquitetura Militar Dos Açores”, palestra 15 junº Turismo Cultural e Arqueologia, org. Direção Regional do Turismo, Arqueomac, Madeira</w:t>
      </w:r>
    </w:p>
    <w:p w14:paraId="72380445"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(2012). “Os Açores nos primórdios da aviação: dos primeiros contactos às viagens de exploração alemãs, palestra 18 maio”. 3ª Jornadas Luso-alemãs, Univ. dos Açores</w:t>
      </w:r>
    </w:p>
    <w:p w14:paraId="6A08AE0B"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(2012). “O Jornal O Templo: o papel de uma mulher no tempo das nossas avós”, III Congresso Internacional “A Voz dos Avós: Gerações e Migrações”, Univ. dos Açores</w:t>
      </w:r>
    </w:p>
    <w:p w14:paraId="6A09DA3F"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(2012), “Memória de uma avó: Água Retorta nos tempos de uma menina”. A Voz Dos Avós. Migração, Memória e Património. Cultural. Colóquio; Fundação Pro Dignitate, Gráfica de Coimbra 2, Lisboa: 193-208</w:t>
      </w:r>
    </w:p>
    <w:p w14:paraId="1706A591"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(2012). “As fortificações militares na idade moderna, os casos de São Miguel e Santa Maria”. Palestra 15 ago. Biblioteca Municipal de Vila do Porto</w:t>
      </w:r>
    </w:p>
    <w:p w14:paraId="750A56C2" w14:textId="77777777" w:rsidR="00D376A8" w:rsidRPr="00BA6E11" w:rsidRDefault="00D376A8" w:rsidP="00BA6E11">
      <w:pPr>
        <w:pStyle w:val="Bibliografia-maisdoqueumaobra"/>
        <w:rPr>
          <w:rStyle w:val="Emphasis"/>
          <w:rFonts w:ascii="Arial" w:hAnsi="Arial" w:cs="Arial"/>
          <w:noProof w:val="0"/>
          <w:sz w:val="18"/>
          <w:szCs w:val="18"/>
          <w:lang w:val="en-AU"/>
        </w:rPr>
      </w:pPr>
      <w:r w:rsidRPr="00BA6E11">
        <w:rPr>
          <w:rStyle w:val="Emphasis"/>
          <w:rFonts w:ascii="Arial" w:hAnsi="Arial" w:cs="Arial"/>
          <w:noProof w:val="0"/>
          <w:sz w:val="18"/>
          <w:szCs w:val="18"/>
        </w:rPr>
        <w:t xml:space="preserve"> (2012). “As fortificações militares na idade moderna. as ilhas dos Açores como ensaio da experiência portuguesa: o caso da Graciosa”. </w:t>
      </w:r>
      <w:r w:rsidRPr="00BA6E11">
        <w:rPr>
          <w:rStyle w:val="Emphasis"/>
          <w:rFonts w:ascii="Arial" w:hAnsi="Arial" w:cs="Arial"/>
          <w:noProof w:val="0"/>
          <w:sz w:val="18"/>
          <w:szCs w:val="18"/>
          <w:lang w:val="en-AU"/>
        </w:rPr>
        <w:t xml:space="preserve">Palestra 21 ago Centro Cultural da </w:t>
      </w:r>
      <w:proofErr w:type="spellStart"/>
      <w:r w:rsidRPr="00BA6E11">
        <w:rPr>
          <w:rStyle w:val="Emphasis"/>
          <w:rFonts w:ascii="Arial" w:hAnsi="Arial" w:cs="Arial"/>
          <w:noProof w:val="0"/>
          <w:sz w:val="18"/>
          <w:szCs w:val="18"/>
          <w:lang w:val="en-AU"/>
        </w:rPr>
        <w:t>ilha</w:t>
      </w:r>
      <w:proofErr w:type="spellEnd"/>
      <w:r w:rsidRPr="00BA6E11">
        <w:rPr>
          <w:rStyle w:val="Emphasis"/>
          <w:rFonts w:ascii="Arial" w:hAnsi="Arial" w:cs="Arial"/>
          <w:noProof w:val="0"/>
          <w:sz w:val="18"/>
          <w:szCs w:val="18"/>
          <w:lang w:val="en-AU"/>
        </w:rPr>
        <w:t xml:space="preserve"> Graciosa.</w:t>
      </w:r>
    </w:p>
    <w:p w14:paraId="28AF3B53" w14:textId="76742DE3" w:rsidR="00D376A8" w:rsidRPr="00BA6E11" w:rsidRDefault="00D376A8" w:rsidP="00BA6E11">
      <w:pPr>
        <w:pStyle w:val="Bibliografia-maisdoqueumaobra"/>
        <w:rPr>
          <w:rStyle w:val="Emphasis"/>
          <w:rFonts w:ascii="Arial" w:hAnsi="Arial" w:cs="Arial"/>
          <w:noProof w:val="0"/>
          <w:sz w:val="18"/>
          <w:szCs w:val="18"/>
          <w:lang w:val="en-AU"/>
        </w:rPr>
      </w:pPr>
      <w:r w:rsidRPr="00BA6E11">
        <w:rPr>
          <w:rStyle w:val="Emphasis"/>
          <w:rFonts w:ascii="Arial" w:hAnsi="Arial" w:cs="Arial"/>
          <w:noProof w:val="0"/>
          <w:sz w:val="18"/>
          <w:szCs w:val="18"/>
          <w:lang w:val="en-AU"/>
        </w:rPr>
        <w:t xml:space="preserve"> (2012). “German </w:t>
      </w:r>
      <w:r w:rsidR="00BD3134" w:rsidRPr="00BA6E11">
        <w:rPr>
          <w:rStyle w:val="Emphasis"/>
          <w:rFonts w:ascii="Arial" w:hAnsi="Arial" w:cs="Arial"/>
          <w:noProof w:val="0"/>
          <w:sz w:val="18"/>
          <w:szCs w:val="18"/>
          <w:lang w:val="en-AU"/>
        </w:rPr>
        <w:t>Technology</w:t>
      </w:r>
      <w:r w:rsidRPr="00BA6E11">
        <w:rPr>
          <w:rStyle w:val="Emphasis"/>
          <w:rFonts w:ascii="Arial" w:hAnsi="Arial" w:cs="Arial"/>
          <w:noProof w:val="0"/>
          <w:sz w:val="18"/>
          <w:szCs w:val="18"/>
          <w:lang w:val="en-AU"/>
        </w:rPr>
        <w:t xml:space="preserve"> in the Azores between the two World Wars”, </w:t>
      </w:r>
      <w:proofErr w:type="spellStart"/>
      <w:r w:rsidRPr="00BA6E11">
        <w:rPr>
          <w:rStyle w:val="Emphasis"/>
          <w:rFonts w:ascii="Arial" w:hAnsi="Arial" w:cs="Arial"/>
          <w:noProof w:val="0"/>
          <w:sz w:val="18"/>
          <w:szCs w:val="18"/>
          <w:lang w:val="en-AU"/>
        </w:rPr>
        <w:t>Seminário</w:t>
      </w:r>
      <w:proofErr w:type="spellEnd"/>
      <w:r w:rsidRPr="00BA6E11">
        <w:rPr>
          <w:rStyle w:val="Emphasis"/>
          <w:rFonts w:ascii="Arial" w:hAnsi="Arial" w:cs="Arial"/>
          <w:noProof w:val="0"/>
          <w:sz w:val="18"/>
          <w:szCs w:val="18"/>
          <w:lang w:val="en-AU"/>
        </w:rPr>
        <w:t xml:space="preserve"> Internacional “German Science in Southern Europe” FCSH-UNL</w:t>
      </w:r>
    </w:p>
    <w:p w14:paraId="6583B9E3"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lang w:val="en-AU"/>
        </w:rPr>
        <w:t xml:space="preserve"> </w:t>
      </w:r>
      <w:r w:rsidRPr="00BA6E11">
        <w:rPr>
          <w:rStyle w:val="Emphasis"/>
          <w:rFonts w:ascii="Arial" w:hAnsi="Arial" w:cs="Arial"/>
          <w:noProof w:val="0"/>
          <w:sz w:val="18"/>
          <w:szCs w:val="18"/>
        </w:rPr>
        <w:t>(2012). “Os Açores a ligar o mundo: do cabo telegráfico do séc. XIX À TSF da 1ª metade do séc. XX”, Seminário Internacional “Ligar o Mundo”, IHC, FPC.</w:t>
      </w:r>
    </w:p>
    <w:p w14:paraId="097F3866"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(2013). “Os Açores, A 1ª Guerra Mundial e a República Portuguesa no contexto internacional”, 1º Congresso 1ª República e Republicanismo, org. CEIS 20, Universidade de Coimbra, IHC, FCSH-UNL</w:t>
      </w:r>
    </w:p>
    <w:p w14:paraId="70A348FD"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“Os Açores, A 1ª Guerra Mundial e a República Portuguesa no contexto internacional, seminário internacional "As relações transatlânticas entre a Europa, a América e as ilhas do Atlântico", Centro de Estudos de Arqueologia Moderna e Contemporânea (CEAM), Vila do Porto, Açores. </w:t>
      </w:r>
    </w:p>
    <w:p w14:paraId="43340AFF"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“Os Açores entre Guerras”, II Encontro A Europa no Mundo, A Europa entre Guerras 1919-1939, UNL</w:t>
      </w:r>
    </w:p>
    <w:p w14:paraId="3E96A07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“A Lagoa e a I Guerra Mundial nos Açores: ecos e memória da I república nas relações transatlânticas”, Jornadas De História Local, Cineteatro Lagoense, Lagoa</w:t>
      </w:r>
    </w:p>
    <w:p w14:paraId="3397E308"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(2014). “A Grande Guerra nos Açores: aspetos da evolução político-militar”, “Small </w:t>
      </w:r>
      <w:proofErr w:type="spellStart"/>
      <w:r w:rsidRPr="00BA6E11">
        <w:rPr>
          <w:rStyle w:val="Emphasis"/>
          <w:rFonts w:ascii="Arial" w:hAnsi="Arial" w:cs="Arial"/>
          <w:noProof w:val="0"/>
          <w:sz w:val="18"/>
          <w:szCs w:val="18"/>
        </w:rPr>
        <w:t>power</w:t>
      </w:r>
      <w:proofErr w:type="spellEnd"/>
      <w:r w:rsidRPr="00BA6E11">
        <w:rPr>
          <w:rStyle w:val="Emphasis"/>
          <w:rFonts w:ascii="Arial" w:hAnsi="Arial" w:cs="Arial"/>
          <w:noProof w:val="0"/>
          <w:sz w:val="18"/>
          <w:szCs w:val="18"/>
        </w:rPr>
        <w:t xml:space="preserve"> is a </w:t>
      </w:r>
      <w:proofErr w:type="spellStart"/>
      <w:r w:rsidRPr="00BA6E11">
        <w:rPr>
          <w:rStyle w:val="Emphasis"/>
          <w:rFonts w:ascii="Arial" w:hAnsi="Arial" w:cs="Arial"/>
          <w:noProof w:val="0"/>
          <w:sz w:val="18"/>
          <w:szCs w:val="18"/>
        </w:rPr>
        <w:t>power</w:t>
      </w:r>
      <w:proofErr w:type="spellEnd"/>
      <w:r w:rsidRPr="00BA6E11">
        <w:rPr>
          <w:rStyle w:val="Emphasis"/>
          <w:rFonts w:ascii="Arial" w:hAnsi="Arial" w:cs="Arial"/>
          <w:noProof w:val="0"/>
          <w:sz w:val="18"/>
          <w:szCs w:val="18"/>
        </w:rPr>
        <w:t xml:space="preserve">? the role and </w:t>
      </w:r>
      <w:proofErr w:type="spellStart"/>
      <w:r w:rsidRPr="00BA6E11">
        <w:rPr>
          <w:rStyle w:val="Emphasis"/>
          <w:rFonts w:ascii="Arial" w:hAnsi="Arial" w:cs="Arial"/>
          <w:noProof w:val="0"/>
          <w:sz w:val="18"/>
          <w:szCs w:val="18"/>
        </w:rPr>
        <w:t>resilience</w:t>
      </w:r>
      <w:proofErr w:type="spellEnd"/>
      <w:r w:rsidRPr="00BA6E11">
        <w:rPr>
          <w:rStyle w:val="Emphasis"/>
          <w:rFonts w:ascii="Arial" w:hAnsi="Arial" w:cs="Arial"/>
          <w:noProof w:val="0"/>
          <w:sz w:val="18"/>
          <w:szCs w:val="18"/>
        </w:rPr>
        <w:t xml:space="preserve"> of </w:t>
      </w:r>
      <w:proofErr w:type="spellStart"/>
      <w:r w:rsidRPr="00BA6E11">
        <w:rPr>
          <w:rStyle w:val="Emphasis"/>
          <w:rFonts w:ascii="Arial" w:hAnsi="Arial" w:cs="Arial"/>
          <w:noProof w:val="0"/>
          <w:sz w:val="18"/>
          <w:szCs w:val="18"/>
        </w:rPr>
        <w:t>small</w:t>
      </w:r>
      <w:proofErr w:type="spellEnd"/>
      <w:r w:rsidRPr="00BA6E11">
        <w:rPr>
          <w:rStyle w:val="Emphasis"/>
          <w:rFonts w:ascii="Arial" w:hAnsi="Arial" w:cs="Arial"/>
          <w:noProof w:val="0"/>
          <w:sz w:val="18"/>
          <w:szCs w:val="18"/>
        </w:rPr>
        <w:t xml:space="preserve"> and </w:t>
      </w:r>
      <w:proofErr w:type="spellStart"/>
      <w:r w:rsidRPr="00BA6E11">
        <w:rPr>
          <w:rStyle w:val="Emphasis"/>
          <w:rFonts w:ascii="Arial" w:hAnsi="Arial" w:cs="Arial"/>
          <w:noProof w:val="0"/>
          <w:sz w:val="18"/>
          <w:szCs w:val="18"/>
        </w:rPr>
        <w:t>medium</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powers</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during</w:t>
      </w:r>
      <w:proofErr w:type="spellEnd"/>
      <w:r w:rsidRPr="00BA6E11">
        <w:rPr>
          <w:rStyle w:val="Emphasis"/>
          <w:rFonts w:ascii="Arial" w:hAnsi="Arial" w:cs="Arial"/>
          <w:noProof w:val="0"/>
          <w:sz w:val="18"/>
          <w:szCs w:val="18"/>
        </w:rPr>
        <w:t xml:space="preserve"> the Great War 1914-1918”, Instituto De Defesa Nacional, Lisboa.</w:t>
      </w:r>
    </w:p>
    <w:p w14:paraId="64ED7AE7"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“A Gripe Espanhola nos Açores: Memória e património durante a grande Guerra”, 2º Congresso 1ª República E Republicanismo, Biblioteca Nacional, Lisboa</w:t>
      </w:r>
    </w:p>
    <w:p w14:paraId="0590D753"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“A grande Guerra nos Açores e a concentração de prisioneiros alemães na ilha Terceira”, </w:t>
      </w:r>
      <w:proofErr w:type="spellStart"/>
      <w:r w:rsidRPr="00BA6E11">
        <w:rPr>
          <w:rStyle w:val="Emphasis"/>
          <w:rFonts w:ascii="Arial" w:hAnsi="Arial" w:cs="Arial"/>
          <w:noProof w:val="0"/>
          <w:sz w:val="18"/>
          <w:szCs w:val="18"/>
        </w:rPr>
        <w:t>Prisoners</w:t>
      </w:r>
      <w:proofErr w:type="spellEnd"/>
      <w:r w:rsidRPr="00BA6E11">
        <w:rPr>
          <w:rStyle w:val="Emphasis"/>
          <w:rFonts w:ascii="Arial" w:hAnsi="Arial" w:cs="Arial"/>
          <w:noProof w:val="0"/>
          <w:sz w:val="18"/>
          <w:szCs w:val="18"/>
        </w:rPr>
        <w:t xml:space="preserve"> of </w:t>
      </w:r>
      <w:proofErr w:type="spellStart"/>
      <w:r w:rsidRPr="00BA6E11">
        <w:rPr>
          <w:rStyle w:val="Emphasis"/>
          <w:rFonts w:ascii="Arial" w:hAnsi="Arial" w:cs="Arial"/>
          <w:noProof w:val="0"/>
          <w:sz w:val="18"/>
          <w:szCs w:val="18"/>
        </w:rPr>
        <w:t>war</w:t>
      </w:r>
      <w:proofErr w:type="spellEnd"/>
      <w:r w:rsidRPr="00BA6E11">
        <w:rPr>
          <w:rStyle w:val="Emphasis"/>
          <w:rFonts w:ascii="Arial" w:hAnsi="Arial" w:cs="Arial"/>
          <w:noProof w:val="0"/>
          <w:sz w:val="18"/>
          <w:szCs w:val="18"/>
        </w:rPr>
        <w:t xml:space="preserve"> in the </w:t>
      </w:r>
      <w:proofErr w:type="spellStart"/>
      <w:r w:rsidRPr="00BA6E11">
        <w:rPr>
          <w:rStyle w:val="Emphasis"/>
          <w:rFonts w:ascii="Arial" w:hAnsi="Arial" w:cs="Arial"/>
          <w:noProof w:val="0"/>
          <w:sz w:val="18"/>
          <w:szCs w:val="18"/>
        </w:rPr>
        <w:t>twientieth</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century</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actors</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concepts</w:t>
      </w:r>
      <w:proofErr w:type="spellEnd"/>
      <w:r w:rsidRPr="00BA6E11">
        <w:rPr>
          <w:rStyle w:val="Emphasis"/>
          <w:rFonts w:ascii="Arial" w:hAnsi="Arial" w:cs="Arial"/>
          <w:noProof w:val="0"/>
          <w:sz w:val="18"/>
          <w:szCs w:val="18"/>
        </w:rPr>
        <w:t xml:space="preserve"> and </w:t>
      </w:r>
      <w:proofErr w:type="spellStart"/>
      <w:r w:rsidRPr="00BA6E11">
        <w:rPr>
          <w:rStyle w:val="Emphasis"/>
          <w:rFonts w:ascii="Arial" w:hAnsi="Arial" w:cs="Arial"/>
          <w:noProof w:val="0"/>
          <w:sz w:val="18"/>
          <w:szCs w:val="18"/>
        </w:rPr>
        <w:t>changes</w:t>
      </w:r>
      <w:proofErr w:type="spellEnd"/>
      <w:r w:rsidRPr="00BA6E11">
        <w:rPr>
          <w:rStyle w:val="Emphasis"/>
          <w:rFonts w:ascii="Arial" w:hAnsi="Arial" w:cs="Arial"/>
          <w:noProof w:val="0"/>
          <w:sz w:val="18"/>
          <w:szCs w:val="18"/>
        </w:rPr>
        <w:t>, FCSH-UNL, Lisboa</w:t>
      </w:r>
    </w:p>
    <w:p w14:paraId="20A131B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O Depósito de Concentrados Alemães em Angra do Heroísmo, Açores, </w:t>
      </w:r>
      <w:proofErr w:type="spellStart"/>
      <w:r w:rsidRPr="00BA6E11">
        <w:rPr>
          <w:rStyle w:val="Emphasis"/>
          <w:rFonts w:ascii="Arial" w:hAnsi="Arial" w:cs="Arial"/>
          <w:noProof w:val="0"/>
          <w:sz w:val="18"/>
          <w:szCs w:val="18"/>
        </w:rPr>
        <w:t>Prisoners</w:t>
      </w:r>
      <w:proofErr w:type="spellEnd"/>
      <w:r w:rsidRPr="00BA6E11">
        <w:rPr>
          <w:rStyle w:val="Emphasis"/>
          <w:rFonts w:ascii="Arial" w:hAnsi="Arial" w:cs="Arial"/>
          <w:noProof w:val="0"/>
          <w:sz w:val="18"/>
          <w:szCs w:val="18"/>
        </w:rPr>
        <w:t xml:space="preserve"> of </w:t>
      </w:r>
      <w:proofErr w:type="spellStart"/>
      <w:r w:rsidRPr="00BA6E11">
        <w:rPr>
          <w:rStyle w:val="Emphasis"/>
          <w:rFonts w:ascii="Arial" w:hAnsi="Arial" w:cs="Arial"/>
          <w:noProof w:val="0"/>
          <w:sz w:val="18"/>
          <w:szCs w:val="18"/>
        </w:rPr>
        <w:t>war</w:t>
      </w:r>
      <w:proofErr w:type="spellEnd"/>
      <w:r w:rsidRPr="00BA6E11">
        <w:rPr>
          <w:rStyle w:val="Emphasis"/>
          <w:rFonts w:ascii="Arial" w:hAnsi="Arial" w:cs="Arial"/>
          <w:noProof w:val="0"/>
          <w:sz w:val="18"/>
          <w:szCs w:val="18"/>
        </w:rPr>
        <w:t xml:space="preserve"> in the </w:t>
      </w:r>
      <w:proofErr w:type="spellStart"/>
      <w:r w:rsidRPr="00BA6E11">
        <w:rPr>
          <w:rStyle w:val="Emphasis"/>
          <w:rFonts w:ascii="Arial" w:hAnsi="Arial" w:cs="Arial"/>
          <w:noProof w:val="0"/>
          <w:sz w:val="18"/>
          <w:szCs w:val="18"/>
        </w:rPr>
        <w:t>twientieth</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century</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actors</w:t>
      </w:r>
      <w:proofErr w:type="spellEnd"/>
      <w:r w:rsidRPr="00BA6E11">
        <w:rPr>
          <w:rStyle w:val="Emphasis"/>
          <w:rFonts w:ascii="Arial" w:hAnsi="Arial" w:cs="Arial"/>
          <w:noProof w:val="0"/>
          <w:sz w:val="18"/>
          <w:szCs w:val="18"/>
        </w:rPr>
        <w:t xml:space="preserve">, </w:t>
      </w:r>
      <w:proofErr w:type="spellStart"/>
      <w:r w:rsidRPr="00BA6E11">
        <w:rPr>
          <w:rStyle w:val="Emphasis"/>
          <w:rFonts w:ascii="Arial" w:hAnsi="Arial" w:cs="Arial"/>
          <w:noProof w:val="0"/>
          <w:sz w:val="18"/>
          <w:szCs w:val="18"/>
        </w:rPr>
        <w:t>concepts</w:t>
      </w:r>
      <w:proofErr w:type="spellEnd"/>
      <w:r w:rsidRPr="00BA6E11">
        <w:rPr>
          <w:rStyle w:val="Emphasis"/>
          <w:rFonts w:ascii="Arial" w:hAnsi="Arial" w:cs="Arial"/>
          <w:noProof w:val="0"/>
          <w:sz w:val="18"/>
          <w:szCs w:val="18"/>
        </w:rPr>
        <w:t xml:space="preserve"> and </w:t>
      </w:r>
      <w:proofErr w:type="spellStart"/>
      <w:r w:rsidRPr="00BA6E11">
        <w:rPr>
          <w:rStyle w:val="Emphasis"/>
          <w:rFonts w:ascii="Arial" w:hAnsi="Arial" w:cs="Arial"/>
          <w:noProof w:val="0"/>
          <w:sz w:val="18"/>
          <w:szCs w:val="18"/>
        </w:rPr>
        <w:t>changes</w:t>
      </w:r>
      <w:proofErr w:type="spellEnd"/>
      <w:r w:rsidRPr="00BA6E11">
        <w:rPr>
          <w:rStyle w:val="Emphasis"/>
          <w:rFonts w:ascii="Arial" w:hAnsi="Arial" w:cs="Arial"/>
          <w:noProof w:val="0"/>
          <w:sz w:val="18"/>
          <w:szCs w:val="18"/>
        </w:rPr>
        <w:t>, FCSH-UNL, Lisboa</w:t>
      </w:r>
    </w:p>
    <w:p w14:paraId="62FE0E67"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A Tecnologia Alemã nos Açores entre as duas guerras mundiais, A angústia da influência. política, cultura e ciência nas relações da Alemanha com a Europa do Sul 1933-1945. Frankfurt. Peter Lang Edition</w:t>
      </w:r>
    </w:p>
    <w:p w14:paraId="477B7117"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“A Grande Guerra nos Açores: aspetos da evolução político-militar" Anais do Clube Militar Naval, julº dezº, Lisboa: 521 - 567.</w:t>
      </w:r>
    </w:p>
    <w:p w14:paraId="65AE59D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(2014). A Grande Guerra Nos Açores: Memória Histórica e Património Militar, Letras Lavadas, Ponta Delgada.</w:t>
      </w:r>
    </w:p>
    <w:p w14:paraId="6CBA83AB"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(2015). “A Fortificação da idade moderna nos Açores: o caso da ilha das Flores, das fortificações militares ao Geoturismo: Património Histórico, Cultural e Ambiental ", 9.º Encontro Cultural, Associação dos Amigos da Ilha das Flores.</w:t>
      </w:r>
    </w:p>
    <w:p w14:paraId="4A5A3826"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(2015). “A Grande Guerra nos Açores e a concentração de prisioneiros alemães na ilha Terceira”, palestra 20 junº Museu Militar dos Açores, Ponta Delgada</w:t>
      </w:r>
    </w:p>
    <w:p w14:paraId="0228DB8E" w14:textId="77777777" w:rsidR="00D376A8" w:rsidRPr="00BA6E11" w:rsidRDefault="00D376A8" w:rsidP="00BA6E11">
      <w:pPr>
        <w:pStyle w:val="Bibliografia-maisdoqueumaobra"/>
        <w:rPr>
          <w:rStyle w:val="Emphasis"/>
          <w:rFonts w:ascii="Arial" w:hAnsi="Arial" w:cs="Arial"/>
          <w:noProof w:val="0"/>
          <w:sz w:val="18"/>
          <w:szCs w:val="18"/>
          <w:lang w:val="en-AU"/>
        </w:rPr>
      </w:pPr>
      <w:r w:rsidRPr="00BA6E11">
        <w:rPr>
          <w:rStyle w:val="Emphasis"/>
          <w:rFonts w:ascii="Arial" w:hAnsi="Arial" w:cs="Arial"/>
          <w:noProof w:val="0"/>
          <w:sz w:val="18"/>
          <w:szCs w:val="18"/>
        </w:rPr>
        <w:t xml:space="preserve"> </w:t>
      </w:r>
      <w:r w:rsidRPr="00BA6E11">
        <w:rPr>
          <w:rStyle w:val="Emphasis"/>
          <w:rFonts w:ascii="Arial" w:hAnsi="Arial" w:cs="Arial"/>
          <w:noProof w:val="0"/>
          <w:sz w:val="18"/>
          <w:szCs w:val="18"/>
          <w:lang w:val="en-AU"/>
        </w:rPr>
        <w:t xml:space="preserve">(2015). "Lieutenant Walter S. Poague, of the US Marine Corps: an American view of Azores in 1918", </w:t>
      </w:r>
      <w:proofErr w:type="spellStart"/>
      <w:r w:rsidRPr="00BA6E11">
        <w:rPr>
          <w:rStyle w:val="Emphasis"/>
          <w:rFonts w:ascii="Arial" w:hAnsi="Arial" w:cs="Arial"/>
          <w:noProof w:val="0"/>
          <w:sz w:val="18"/>
          <w:szCs w:val="18"/>
          <w:lang w:val="en-AU"/>
        </w:rPr>
        <w:t>Seminário</w:t>
      </w:r>
      <w:proofErr w:type="spellEnd"/>
      <w:r w:rsidRPr="00BA6E11">
        <w:rPr>
          <w:rStyle w:val="Emphasis"/>
          <w:rFonts w:ascii="Arial" w:hAnsi="Arial" w:cs="Arial"/>
          <w:noProof w:val="0"/>
          <w:sz w:val="18"/>
          <w:szCs w:val="18"/>
          <w:lang w:val="en-AU"/>
        </w:rPr>
        <w:t xml:space="preserve"> Turismo, </w:t>
      </w:r>
      <w:proofErr w:type="spellStart"/>
      <w:r w:rsidRPr="00BA6E11">
        <w:rPr>
          <w:rStyle w:val="Emphasis"/>
          <w:rFonts w:ascii="Arial" w:hAnsi="Arial" w:cs="Arial"/>
          <w:noProof w:val="0"/>
          <w:sz w:val="18"/>
          <w:szCs w:val="18"/>
          <w:lang w:val="en-AU"/>
        </w:rPr>
        <w:t>Lazer</w:t>
      </w:r>
      <w:proofErr w:type="spellEnd"/>
      <w:r w:rsidRPr="00BA6E11">
        <w:rPr>
          <w:rStyle w:val="Emphasis"/>
          <w:rFonts w:ascii="Arial" w:hAnsi="Arial" w:cs="Arial"/>
          <w:noProof w:val="0"/>
          <w:sz w:val="18"/>
          <w:szCs w:val="18"/>
          <w:lang w:val="en-AU"/>
        </w:rPr>
        <w:t xml:space="preserve"> E Guerra, IHC, FCSH-UNL, </w:t>
      </w:r>
      <w:proofErr w:type="spellStart"/>
      <w:r w:rsidRPr="00BA6E11">
        <w:rPr>
          <w:rStyle w:val="Emphasis"/>
          <w:rFonts w:ascii="Arial" w:hAnsi="Arial" w:cs="Arial"/>
          <w:noProof w:val="0"/>
          <w:sz w:val="18"/>
          <w:szCs w:val="18"/>
          <w:lang w:val="en-AU"/>
        </w:rPr>
        <w:t>Lisboa</w:t>
      </w:r>
      <w:proofErr w:type="spellEnd"/>
    </w:p>
    <w:p w14:paraId="747B9094"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lang w:val="en-AU"/>
        </w:rPr>
        <w:t xml:space="preserve"> </w:t>
      </w:r>
      <w:r w:rsidRPr="00BA6E11">
        <w:rPr>
          <w:rStyle w:val="Emphasis"/>
          <w:rFonts w:ascii="Arial" w:hAnsi="Arial" w:cs="Arial"/>
          <w:noProof w:val="0"/>
          <w:sz w:val="18"/>
          <w:szCs w:val="18"/>
        </w:rPr>
        <w:t>(2015). “A I Guerra Mundial nos Açores: aspetos da evolução político-militar”, palestra 4 julº Museu da Graciosa, Açores</w:t>
      </w:r>
    </w:p>
    <w:p w14:paraId="43666E3C"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(2015). “A Ilha Graciosa durante a II Guerra Mundial 1939-1945”, palestra 6 julº. Museu da Graciosa, Açores.</w:t>
      </w:r>
    </w:p>
    <w:p w14:paraId="4B9FD6ED"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(2015). “À Conversa…Santa Maria nas duas guerras mundiais”, palestra 23 julº Biblioteca Municipal de Vila do Porto</w:t>
      </w:r>
    </w:p>
    <w:p w14:paraId="4E0527DA"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(2015). “O bombardeamento de Ponta Delgada na Grande Guerra”. Debater a História nº 7, Vila Nova de Gaia: 50-58.</w:t>
      </w:r>
    </w:p>
    <w:p w14:paraId="36D6A34C"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(2015). “Os Açores, a 1ª Guerra Mundial e a República Portuguesa no contexto internacional", in República e Republicanismo, Lisboa, Ed. Caleidoscópio: 221-226. </w:t>
      </w:r>
    </w:p>
    <w:p w14:paraId="634370ED"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(2016). "Os Açores, a 1ª Guerra Mundial e a República Portuguesa no contexto internacional", Congresso Internacional A Guerra no Mar: combates e poder naval nos sécs. XIX e XX, IHC, Centro Cultural de Cascais.  </w:t>
      </w:r>
    </w:p>
    <w:p w14:paraId="2D501787"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(2016). "Os Açores na II Guerra Mundial", A Rádio de ontem, a rádio de hoje, Colóquio comemorativo dos 75 anos do Emissor Regional dos Açores (RDP), SATA, BPARPD</w:t>
      </w:r>
    </w:p>
    <w:p w14:paraId="74A3714E" w14:textId="77777777" w:rsidR="00D376A8" w:rsidRPr="00BA6E11" w:rsidRDefault="00D376A8" w:rsidP="00BA6E11">
      <w:pPr>
        <w:pStyle w:val="Bibliografia-maisdoqueumaobra"/>
        <w:rPr>
          <w:rStyle w:val="Emphasis"/>
          <w:rFonts w:ascii="Arial" w:hAnsi="Arial" w:cs="Arial"/>
          <w:noProof w:val="0"/>
          <w:sz w:val="18"/>
          <w:szCs w:val="18"/>
        </w:rPr>
      </w:pPr>
      <w:r w:rsidRPr="00BA6E11">
        <w:rPr>
          <w:rStyle w:val="Emphasis"/>
          <w:rFonts w:ascii="Arial" w:hAnsi="Arial" w:cs="Arial"/>
          <w:noProof w:val="0"/>
          <w:sz w:val="18"/>
          <w:szCs w:val="18"/>
        </w:rPr>
        <w:t xml:space="preserve"> (2016). "A Emissora Nacional e os Açores na II Guerra Mundial", Seminário de Investigação Permanente Grupo Economia, Sociedade, Património e Inovação, IHC</w:t>
      </w:r>
      <w:bookmarkEnd w:id="208"/>
    </w:p>
    <w:p w14:paraId="26991B52" w14:textId="7A6C1026" w:rsidR="00D376A8" w:rsidRPr="00BA6E11" w:rsidRDefault="00D376A8" w:rsidP="00BA6E11">
      <w:pPr>
        <w:pStyle w:val="Heading5"/>
        <w:rPr>
          <w:rFonts w:ascii="Arial" w:hAnsi="Arial" w:cs="Arial"/>
          <w:sz w:val="18"/>
          <w:szCs w:val="18"/>
        </w:rPr>
      </w:pPr>
      <w:r w:rsidRPr="00BA6E11">
        <w:rPr>
          <w:rStyle w:val="Emphasis"/>
          <w:rFonts w:ascii="Arial" w:hAnsi="Arial" w:cs="Arial"/>
          <w:sz w:val="18"/>
          <w:szCs w:val="18"/>
        </w:rPr>
        <w:t xml:space="preserve">TEMA 3.9 </w:t>
      </w:r>
      <w:r w:rsidRPr="00BA6E11">
        <w:rPr>
          <w:rFonts w:ascii="Arial" w:hAnsi="Arial" w:cs="Arial"/>
          <w:sz w:val="18"/>
          <w:szCs w:val="18"/>
        </w:rPr>
        <w:t>- Os Açores do século XV: a Capitania-Donataria de Gonçalo Velho Cabral (tio-avô de Pedro Álvares Cabral)</w:t>
      </w:r>
    </w:p>
    <w:p w14:paraId="0C60AD97" w14:textId="77777777" w:rsidR="00BD3134" w:rsidRPr="00BA6E11" w:rsidRDefault="00D376A8" w:rsidP="00BA6E11">
      <w:pPr>
        <w:rPr>
          <w:rFonts w:ascii="Arial" w:hAnsi="Arial"/>
          <w:sz w:val="18"/>
          <w:szCs w:val="18"/>
        </w:rPr>
      </w:pPr>
      <w:r w:rsidRPr="00BA6E11">
        <w:rPr>
          <w:rFonts w:ascii="Arial" w:hAnsi="Arial"/>
          <w:sz w:val="18"/>
          <w:szCs w:val="18"/>
        </w:rPr>
        <w:t xml:space="preserve">Gonçalo Velho, primeiro capitão-do-donatário das ilhas de Santa Maria e de São Miguel, era filho de Fernão Velho, alcaide-mor do castelo de Valada, da Ordem de Cristo, e de D. Maria Álvares Cabral. Cavaleiro da casa do Infante D. Henrique, comendador do castelo de Almourol, de </w:t>
      </w:r>
      <w:proofErr w:type="spellStart"/>
      <w:r w:rsidRPr="00BA6E11">
        <w:rPr>
          <w:rFonts w:ascii="Arial" w:hAnsi="Arial"/>
          <w:sz w:val="18"/>
          <w:szCs w:val="18"/>
        </w:rPr>
        <w:t>Beselga</w:t>
      </w:r>
      <w:proofErr w:type="spellEnd"/>
      <w:r w:rsidRPr="00BA6E11">
        <w:rPr>
          <w:rFonts w:ascii="Arial" w:hAnsi="Arial"/>
          <w:sz w:val="18"/>
          <w:szCs w:val="18"/>
        </w:rPr>
        <w:t xml:space="preserve">, das Pias e da Cardiga, realizou com sucesso uma viagem à Terra Alta em 1426 e em 1431-1432, duas de exploração aos Açores provavelmente para aferir da possibilidade de povoamento e exploração económica. </w:t>
      </w:r>
    </w:p>
    <w:p w14:paraId="5AB9CEBC" w14:textId="0AB63D77" w:rsidR="00D376A8" w:rsidRPr="00BA6E11" w:rsidRDefault="00D376A8" w:rsidP="00BA6E11">
      <w:pPr>
        <w:rPr>
          <w:rFonts w:ascii="Arial" w:hAnsi="Arial"/>
          <w:sz w:val="18"/>
          <w:szCs w:val="18"/>
        </w:rPr>
      </w:pPr>
      <w:r w:rsidRPr="00BA6E11">
        <w:rPr>
          <w:rFonts w:ascii="Arial" w:hAnsi="Arial"/>
          <w:sz w:val="18"/>
          <w:szCs w:val="18"/>
        </w:rPr>
        <w:t xml:space="preserve">Iniciado o povoamento entre 1439 e 1443, fixou-se em Santa Maria, tornando-se o primeiro capitão das ilhas do grupo ocidental, unidas sob a mesma donataria até 1474. </w:t>
      </w:r>
    </w:p>
    <w:p w14:paraId="253CFA1C" w14:textId="77777777" w:rsidR="00D376A8" w:rsidRPr="00BA6E11" w:rsidRDefault="00D376A8" w:rsidP="00BA6E11">
      <w:pPr>
        <w:rPr>
          <w:rFonts w:ascii="Arial" w:hAnsi="Arial"/>
          <w:sz w:val="18"/>
          <w:szCs w:val="18"/>
        </w:rPr>
      </w:pPr>
      <w:r w:rsidRPr="00BA6E11">
        <w:rPr>
          <w:rFonts w:ascii="Arial" w:hAnsi="Arial"/>
          <w:sz w:val="18"/>
          <w:szCs w:val="18"/>
        </w:rPr>
        <w:t xml:space="preserve">Com a missão de povoar, administrar e defender a sociedade de três ordens, Gonçalo Velho Cabral foi quem dirigiu no terreno a difícil tarefa de transformar ilhas repletas de Laurissilva, em terrenos cultiváveis em regime de sesmarias, dando assim cumprimento às ordens do primeiro Senhor das ilhas, o Infante D. Henrique. </w:t>
      </w:r>
    </w:p>
    <w:p w14:paraId="586F3164" w14:textId="4F18209D" w:rsidR="00D376A8" w:rsidRPr="00BA6E11" w:rsidRDefault="00D376A8" w:rsidP="00BA6E11">
      <w:pPr>
        <w:pStyle w:val="Colquio"/>
        <w:rPr>
          <w:rFonts w:cs="Arial"/>
          <w:sz w:val="18"/>
          <w:szCs w:val="18"/>
          <w:highlight w:val="yellow"/>
        </w:rPr>
      </w:pPr>
      <w:r w:rsidRPr="00BA6E11">
        <w:rPr>
          <w:rFonts w:cs="Arial"/>
          <w:sz w:val="18"/>
          <w:szCs w:val="18"/>
          <w:highlight w:val="yellow"/>
        </w:rPr>
        <w:t>- PARTICIPOU PELA PRIMEIRA VEZ COMO ORADOR, NO 30º NA MADALENA DO PICO EM 2018</w:t>
      </w:r>
    </w:p>
    <w:p w14:paraId="2AEFFFFC" w14:textId="7470E12F" w:rsidR="00D376A8" w:rsidRPr="00BA6E11" w:rsidRDefault="00D376A8" w:rsidP="00BA6E11">
      <w:pPr>
        <w:pStyle w:val="Colquio"/>
        <w:rPr>
          <w:rFonts w:cs="Arial"/>
          <w:sz w:val="18"/>
          <w:szCs w:val="18"/>
          <w:highlight w:val="yellow"/>
        </w:rPr>
      </w:pPr>
      <w:r w:rsidRPr="00BA6E11">
        <w:rPr>
          <w:rFonts w:cs="Arial"/>
          <w:sz w:val="18"/>
          <w:szCs w:val="18"/>
          <w:highlight w:val="yellow"/>
        </w:rPr>
        <w:t>ESTEVE PRESENTE NO 13º COLÓQUIO EM FLORIANÓPOLIS, BRASIL 2010 QUANDO O CONGRESSO DO PROJETO FORTALEZAS SE REALIZOU EM SIMULTÂNEO COM O 13º COLÓQUIO</w:t>
      </w:r>
    </w:p>
    <w:p w14:paraId="24DB3A85" w14:textId="5DA0A289" w:rsidR="00D376A8" w:rsidRPr="00BA6E11" w:rsidRDefault="00D11D2E" w:rsidP="00BA6E11">
      <w:pPr>
        <w:rPr>
          <w:rFonts w:ascii="Arial" w:hAnsi="Arial"/>
          <w:sz w:val="18"/>
          <w:szCs w:val="18"/>
        </w:rPr>
      </w:pPr>
      <w:r>
        <w:rPr>
          <w:rFonts w:ascii="Arial" w:hAnsi="Arial"/>
          <w:sz w:val="18"/>
          <w:szCs w:val="18"/>
        </w:rPr>
        <w:pict w14:anchorId="5833C67C">
          <v:shape id="_x0000_i1090" type="#_x0000_t75" style="width:324pt;height:5.4pt" o:hrpct="0" o:hr="t">
            <v:imagedata r:id="rId243" o:title="BD10256_"/>
          </v:shape>
        </w:pict>
      </w:r>
      <w:bookmarkEnd w:id="206"/>
    </w:p>
    <w:p w14:paraId="76884E6A" w14:textId="1EB4259A" w:rsidR="002158D1" w:rsidRPr="00BA6E11" w:rsidRDefault="002158D1" w:rsidP="00BA6E11">
      <w:pPr>
        <w:pStyle w:val="Heading3"/>
        <w:rPr>
          <w:rFonts w:ascii="Arial" w:hAnsi="Arial"/>
          <w:sz w:val="18"/>
          <w:szCs w:val="18"/>
        </w:rPr>
      </w:pPr>
      <w:bookmarkStart w:id="209" w:name="_Hlk6739503"/>
      <w:r w:rsidRPr="00BA6E11">
        <w:rPr>
          <w:rFonts w:ascii="Arial" w:hAnsi="Arial"/>
          <w:sz w:val="18"/>
          <w:szCs w:val="18"/>
        </w:rPr>
        <w:t>SUSANA MIRANDA, EMPDS</w:t>
      </w:r>
    </w:p>
    <w:p w14:paraId="67AD5B90" w14:textId="1221F5CE" w:rsidR="00E71AA9" w:rsidRPr="00BA6E11" w:rsidRDefault="00E71AA9" w:rsidP="00BA6E11">
      <w:pPr>
        <w:rPr>
          <w:rFonts w:ascii="Arial" w:hAnsi="Arial"/>
          <w:sz w:val="18"/>
          <w:szCs w:val="18"/>
          <w:lang w:eastAsia="en-US"/>
        </w:rPr>
      </w:pPr>
      <w:bookmarkStart w:id="210" w:name="_Hlk533955389"/>
      <w:bookmarkStart w:id="211" w:name="_Hlk524975866"/>
      <w:bookmarkEnd w:id="200"/>
      <w:bookmarkEnd w:id="203"/>
      <w:bookmarkEnd w:id="204"/>
      <w:bookmarkEnd w:id="207"/>
      <w:r w:rsidRPr="00BA6E11">
        <w:rPr>
          <w:rFonts w:ascii="Arial" w:eastAsia="Calibri" w:hAnsi="Arial"/>
          <w:b/>
          <w:bCs/>
          <w:noProof/>
          <w:sz w:val="18"/>
          <w:szCs w:val="18"/>
          <w:lang w:eastAsia="en-US"/>
        </w:rPr>
        <w:drawing>
          <wp:inline distT="0" distB="0" distL="0" distR="0" wp14:anchorId="6E02A4DC" wp14:editId="73801A75">
            <wp:extent cx="3125816" cy="234436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166778" cy="2375084"/>
                    </a:xfrm>
                    <a:prstGeom prst="rect">
                      <a:avLst/>
                    </a:prstGeom>
                    <a:noFill/>
                    <a:ln>
                      <a:noFill/>
                    </a:ln>
                  </pic:spPr>
                </pic:pic>
              </a:graphicData>
            </a:graphic>
          </wp:inline>
        </w:drawing>
      </w:r>
      <w:r w:rsidRPr="00BA6E11">
        <w:rPr>
          <w:rFonts w:ascii="Arial" w:hAnsi="Arial"/>
          <w:noProof/>
          <w:sz w:val="18"/>
          <w:szCs w:val="18"/>
        </w:rPr>
        <w:drawing>
          <wp:inline distT="0" distB="0" distL="0" distR="0" wp14:anchorId="20C10C23" wp14:editId="28FB6904">
            <wp:extent cx="3102495" cy="2326871"/>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124671" cy="2343503"/>
                    </a:xfrm>
                    <a:prstGeom prst="rect">
                      <a:avLst/>
                    </a:prstGeom>
                    <a:noFill/>
                    <a:ln>
                      <a:noFill/>
                    </a:ln>
                  </pic:spPr>
                </pic:pic>
              </a:graphicData>
            </a:graphic>
          </wp:inline>
        </w:drawing>
      </w:r>
      <w:r w:rsidR="002158D1" w:rsidRPr="00BA6E11">
        <w:rPr>
          <w:rFonts w:ascii="Arial" w:hAnsi="Arial"/>
          <w:noProof/>
          <w:sz w:val="18"/>
          <w:szCs w:val="18"/>
        </w:rPr>
        <w:drawing>
          <wp:inline distT="0" distB="0" distL="0" distR="0" wp14:anchorId="5B5C0BAF" wp14:editId="06AC7D1F">
            <wp:extent cx="2385753" cy="2302503"/>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2402517" cy="2318682"/>
                    </a:xfrm>
                    <a:prstGeom prst="rect">
                      <a:avLst/>
                    </a:prstGeom>
                    <a:noFill/>
                    <a:ln>
                      <a:noFill/>
                    </a:ln>
                  </pic:spPr>
                </pic:pic>
              </a:graphicData>
            </a:graphic>
          </wp:inline>
        </w:drawing>
      </w:r>
      <w:r w:rsidR="002158D1" w:rsidRPr="00BA6E11">
        <w:rPr>
          <w:rFonts w:ascii="Arial" w:hAnsi="Arial"/>
          <w:noProof/>
          <w:sz w:val="18"/>
          <w:szCs w:val="18"/>
        </w:rPr>
        <w:drawing>
          <wp:inline distT="0" distB="0" distL="0" distR="0" wp14:anchorId="20F9F7AB" wp14:editId="1015AECE">
            <wp:extent cx="2385637" cy="2385637"/>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410304" cy="2410304"/>
                    </a:xfrm>
                    <a:prstGeom prst="rect">
                      <a:avLst/>
                    </a:prstGeom>
                    <a:noFill/>
                    <a:ln>
                      <a:noFill/>
                    </a:ln>
                  </pic:spPr>
                </pic:pic>
              </a:graphicData>
            </a:graphic>
          </wp:inline>
        </w:drawing>
      </w:r>
      <w:r w:rsidR="000F2B59" w:rsidRPr="00BA6E11">
        <w:rPr>
          <w:rFonts w:ascii="Arial" w:hAnsi="Arial"/>
          <w:noProof/>
          <w:sz w:val="18"/>
          <w:szCs w:val="18"/>
        </w:rPr>
        <w:drawing>
          <wp:inline distT="0" distB="0" distL="0" distR="0" wp14:anchorId="624A00C0" wp14:editId="33F00616">
            <wp:extent cx="2193652" cy="24003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207126" cy="2415044"/>
                    </a:xfrm>
                    <a:prstGeom prst="rect">
                      <a:avLst/>
                    </a:prstGeom>
                    <a:noFill/>
                    <a:ln>
                      <a:noFill/>
                    </a:ln>
                  </pic:spPr>
                </pic:pic>
              </a:graphicData>
            </a:graphic>
          </wp:inline>
        </w:drawing>
      </w:r>
    </w:p>
    <w:p w14:paraId="1BFC9175" w14:textId="2C8440E8" w:rsidR="00E71AA9" w:rsidRPr="00BA6E11" w:rsidRDefault="00E71AA9" w:rsidP="00BA6E11">
      <w:pPr>
        <w:pStyle w:val="Colquio"/>
        <w:rPr>
          <w:rFonts w:cs="Arial"/>
          <w:sz w:val="18"/>
          <w:szCs w:val="18"/>
        </w:rPr>
      </w:pPr>
      <w:r w:rsidRPr="00BA6E11">
        <w:rPr>
          <w:rFonts w:cs="Arial"/>
          <w:sz w:val="18"/>
          <w:szCs w:val="18"/>
        </w:rPr>
        <w:t>já participou em 2017 e 2018</w:t>
      </w:r>
    </w:p>
    <w:p w14:paraId="5EA68B23" w14:textId="0637FBAA" w:rsidR="00E71AA9" w:rsidRPr="00BA6E11" w:rsidRDefault="00D11D2E" w:rsidP="00BA6E11">
      <w:pPr>
        <w:rPr>
          <w:rFonts w:ascii="Arial" w:hAnsi="Arial"/>
          <w:sz w:val="18"/>
          <w:szCs w:val="18"/>
          <w:lang w:eastAsia="en-US"/>
        </w:rPr>
      </w:pPr>
      <w:r>
        <w:rPr>
          <w:rFonts w:ascii="Arial" w:hAnsi="Arial"/>
          <w:sz w:val="18"/>
          <w:szCs w:val="18"/>
        </w:rPr>
        <w:pict w14:anchorId="3B0D3F08">
          <v:shape id="_x0000_i1091" type="#_x0000_t75" style="width:324pt;height:5.4pt" o:hrpct="0" o:hr="t">
            <v:imagedata r:id="rId243" o:title="BD10256_"/>
          </v:shape>
        </w:pict>
      </w:r>
    </w:p>
    <w:bookmarkEnd w:id="209"/>
    <w:p w14:paraId="0960CD92" w14:textId="5237A171" w:rsidR="00D376A8" w:rsidRPr="00BA6E11" w:rsidRDefault="00D376A8" w:rsidP="00BA6E11">
      <w:pPr>
        <w:pStyle w:val="Heading3"/>
        <w:rPr>
          <w:rFonts w:ascii="Arial" w:hAnsi="Arial"/>
          <w:sz w:val="18"/>
          <w:szCs w:val="18"/>
        </w:rPr>
      </w:pPr>
      <w:r w:rsidRPr="00BA6E11">
        <w:rPr>
          <w:rFonts w:ascii="Arial" w:hAnsi="Arial"/>
          <w:sz w:val="18"/>
          <w:szCs w:val="18"/>
        </w:rPr>
        <w:t>TERRY COSTA, DIRETOR ARTÍSTICO MIRATECARTS, PICO, AÇORES</w:t>
      </w:r>
    </w:p>
    <w:p w14:paraId="7F9F2B5C" w14:textId="3B28B93B" w:rsidR="00D376A8" w:rsidRPr="00BA6E11" w:rsidRDefault="00D376A8" w:rsidP="00BA6E11">
      <w:pPr>
        <w:rPr>
          <w:rFonts w:ascii="Arial" w:hAnsi="Arial"/>
          <w:sz w:val="18"/>
          <w:szCs w:val="18"/>
        </w:rPr>
      </w:pPr>
      <w:r w:rsidRPr="00BA6E11">
        <w:rPr>
          <w:rFonts w:ascii="Arial" w:hAnsi="Arial"/>
          <w:sz w:val="18"/>
          <w:szCs w:val="18"/>
        </w:rPr>
        <w:tab/>
      </w:r>
      <w:r w:rsidRPr="00BA6E11">
        <w:rPr>
          <w:rFonts w:ascii="Arial" w:hAnsi="Arial"/>
          <w:b/>
          <w:sz w:val="18"/>
          <w:szCs w:val="18"/>
        </w:rPr>
        <w:t xml:space="preserve">Terry Costa: </w:t>
      </w:r>
      <w:r w:rsidRPr="00BA6E11">
        <w:rPr>
          <w:rFonts w:ascii="Arial" w:hAnsi="Arial"/>
          <w:sz w:val="18"/>
          <w:szCs w:val="18"/>
        </w:rPr>
        <w:t>É o diretor artístico da MiratecArts, fundada em 2012 com sede na ilha do Pico, Açores., associação cultural, sem fins lucrativos,</w:t>
      </w:r>
    </w:p>
    <w:p w14:paraId="184F63C2" w14:textId="77777777" w:rsidR="00D376A8" w:rsidRPr="00BA6E11" w:rsidRDefault="00D376A8" w:rsidP="00BA6E11">
      <w:pPr>
        <w:rPr>
          <w:rFonts w:ascii="Arial" w:hAnsi="Arial"/>
          <w:sz w:val="18"/>
          <w:szCs w:val="18"/>
        </w:rPr>
      </w:pPr>
      <w:r w:rsidRPr="00BA6E11">
        <w:rPr>
          <w:rFonts w:ascii="Arial" w:hAnsi="Arial"/>
          <w:sz w:val="18"/>
          <w:szCs w:val="18"/>
        </w:rPr>
        <w:t xml:space="preserve">Fundador da plataforma </w:t>
      </w:r>
      <w:hyperlink r:id="rId856" w:history="1">
        <w:r w:rsidRPr="00BA6E11">
          <w:rPr>
            <w:rStyle w:val="Hyperlink"/>
            <w:rFonts w:ascii="Arial" w:hAnsi="Arial"/>
            <w:sz w:val="18"/>
            <w:szCs w:val="18"/>
          </w:rPr>
          <w:t>www.discoverazores.eu</w:t>
        </w:r>
      </w:hyperlink>
      <w:r w:rsidRPr="00BA6E11">
        <w:rPr>
          <w:rFonts w:ascii="Arial" w:hAnsi="Arial"/>
          <w:sz w:val="18"/>
          <w:szCs w:val="18"/>
        </w:rPr>
        <w:t xml:space="preserve"> com mais de 450 colaboradores das 9 ilhas dos Açores.</w:t>
      </w:r>
    </w:p>
    <w:p w14:paraId="38B2BC5B" w14:textId="77777777" w:rsidR="00D376A8" w:rsidRPr="00BA6E11" w:rsidRDefault="00D376A8" w:rsidP="00BA6E11">
      <w:pPr>
        <w:rPr>
          <w:rFonts w:ascii="Arial" w:hAnsi="Arial"/>
          <w:sz w:val="18"/>
          <w:szCs w:val="18"/>
        </w:rPr>
      </w:pPr>
      <w:r w:rsidRPr="00BA6E11">
        <w:rPr>
          <w:rFonts w:ascii="Arial" w:hAnsi="Arial"/>
          <w:sz w:val="18"/>
          <w:szCs w:val="18"/>
        </w:rPr>
        <w:t>Fundador de festivais galardoados como o Montanha Pico Festival, Cordas World Music Festival, o Azores Fringe, AnimaPIX, entre outros projetos culturais artísticos. </w:t>
      </w:r>
    </w:p>
    <w:p w14:paraId="3BF0AF59" w14:textId="77777777" w:rsidR="00D376A8" w:rsidRPr="00BA6E11" w:rsidRDefault="00D376A8" w:rsidP="00BA6E11">
      <w:pPr>
        <w:rPr>
          <w:rFonts w:ascii="Arial" w:hAnsi="Arial"/>
          <w:sz w:val="18"/>
          <w:szCs w:val="18"/>
        </w:rPr>
      </w:pPr>
      <w:r w:rsidRPr="00BA6E11">
        <w:rPr>
          <w:rFonts w:ascii="Arial" w:hAnsi="Arial"/>
          <w:sz w:val="18"/>
          <w:szCs w:val="18"/>
        </w:rPr>
        <w:t>A MiratecArts Galeria Costa, tem mais de 24 mil metros quadrados de arte na natureza, O Azores </w:t>
      </w:r>
      <w:hyperlink r:id="rId857" w:tgtFrame="_blank" w:history="1">
        <w:r w:rsidRPr="00BA6E11">
          <w:rPr>
            <w:rStyle w:val="Hyperlink"/>
            <w:rFonts w:ascii="Arial" w:hAnsi="Arial"/>
            <w:color w:val="1155CC"/>
            <w:sz w:val="18"/>
            <w:szCs w:val="18"/>
          </w:rPr>
          <w:t>Fringe</w:t>
        </w:r>
      </w:hyperlink>
      <w:r w:rsidRPr="00BA6E11">
        <w:rPr>
          <w:rFonts w:ascii="Arial" w:hAnsi="Arial"/>
          <w:sz w:val="18"/>
          <w:szCs w:val="18"/>
        </w:rPr>
        <w:t xml:space="preserve"> Festival recebeu o prémio "World Fringe </w:t>
      </w:r>
      <w:proofErr w:type="spellStart"/>
      <w:r w:rsidRPr="00BA6E11">
        <w:rPr>
          <w:rFonts w:ascii="Arial" w:hAnsi="Arial"/>
          <w:sz w:val="18"/>
          <w:szCs w:val="18"/>
        </w:rPr>
        <w:t>Recognition</w:t>
      </w:r>
      <w:proofErr w:type="spellEnd"/>
      <w:r w:rsidRPr="00BA6E11">
        <w:rPr>
          <w:rFonts w:ascii="Arial" w:hAnsi="Arial"/>
          <w:sz w:val="18"/>
          <w:szCs w:val="18"/>
        </w:rPr>
        <w:t xml:space="preserve"> </w:t>
      </w:r>
      <w:proofErr w:type="spellStart"/>
      <w:r w:rsidRPr="00BA6E11">
        <w:rPr>
          <w:rFonts w:ascii="Arial" w:hAnsi="Arial"/>
          <w:sz w:val="18"/>
          <w:szCs w:val="18"/>
        </w:rPr>
        <w:t>Award</w:t>
      </w:r>
      <w:proofErr w:type="spellEnd"/>
      <w:r w:rsidRPr="00BA6E11">
        <w:rPr>
          <w:rFonts w:ascii="Arial" w:hAnsi="Arial"/>
          <w:sz w:val="18"/>
          <w:szCs w:val="18"/>
        </w:rPr>
        <w:t xml:space="preserve">" (2017), </w:t>
      </w:r>
    </w:p>
    <w:p w14:paraId="1B83BD54" w14:textId="77777777" w:rsidR="00D376A8" w:rsidRPr="00BA6E11" w:rsidRDefault="00D376A8" w:rsidP="00BA6E11">
      <w:pPr>
        <w:rPr>
          <w:rFonts w:ascii="Arial" w:hAnsi="Arial"/>
          <w:color w:val="000000"/>
          <w:sz w:val="18"/>
          <w:szCs w:val="18"/>
        </w:rPr>
      </w:pPr>
      <w:r w:rsidRPr="00BA6E11">
        <w:rPr>
          <w:rFonts w:ascii="Arial" w:hAnsi="Arial"/>
          <w:sz w:val="18"/>
          <w:szCs w:val="18"/>
        </w:rPr>
        <w:t>A AHRESP (2016) nomeou o festival como projeto nacional que mais promove uma região; </w:t>
      </w:r>
      <w:hyperlink r:id="rId858" w:tgtFrame="_blank" w:history="1">
        <w:r w:rsidRPr="00BA6E11">
          <w:rPr>
            <w:rStyle w:val="Hyperlink"/>
            <w:rFonts w:ascii="Arial" w:hAnsi="Arial"/>
            <w:color w:val="1155CC"/>
            <w:sz w:val="18"/>
            <w:szCs w:val="18"/>
          </w:rPr>
          <w:t>Cordas</w:t>
        </w:r>
      </w:hyperlink>
      <w:r w:rsidRPr="00BA6E11">
        <w:rPr>
          <w:rFonts w:ascii="Arial" w:hAnsi="Arial"/>
          <w:sz w:val="18"/>
          <w:szCs w:val="18"/>
        </w:rPr>
        <w:t xml:space="preserve"> faz parte da lista dos conceituados World Music </w:t>
      </w:r>
      <w:proofErr w:type="spellStart"/>
      <w:r w:rsidRPr="00BA6E11">
        <w:rPr>
          <w:rFonts w:ascii="Arial" w:hAnsi="Arial"/>
          <w:sz w:val="18"/>
          <w:szCs w:val="18"/>
        </w:rPr>
        <w:t>Festivals</w:t>
      </w:r>
      <w:proofErr w:type="spellEnd"/>
      <w:r w:rsidRPr="00BA6E11">
        <w:rPr>
          <w:rFonts w:ascii="Arial" w:hAnsi="Arial"/>
          <w:sz w:val="18"/>
          <w:szCs w:val="18"/>
        </w:rPr>
        <w:t xml:space="preserve"> e a lista do TOP10 </w:t>
      </w:r>
      <w:proofErr w:type="spellStart"/>
      <w:r w:rsidRPr="00BA6E11">
        <w:rPr>
          <w:rFonts w:ascii="Arial" w:hAnsi="Arial"/>
          <w:sz w:val="18"/>
          <w:szCs w:val="18"/>
        </w:rPr>
        <w:t>Best</w:t>
      </w:r>
      <w:proofErr w:type="spellEnd"/>
      <w:r w:rsidRPr="00BA6E11">
        <w:rPr>
          <w:rFonts w:ascii="Arial" w:hAnsi="Arial"/>
          <w:sz w:val="18"/>
          <w:szCs w:val="18"/>
        </w:rPr>
        <w:t xml:space="preserve"> New Festival no </w:t>
      </w:r>
      <w:proofErr w:type="spellStart"/>
      <w:r w:rsidRPr="00BA6E11">
        <w:rPr>
          <w:rFonts w:ascii="Arial" w:hAnsi="Arial"/>
          <w:sz w:val="18"/>
          <w:szCs w:val="18"/>
        </w:rPr>
        <w:t>Iberian</w:t>
      </w:r>
      <w:proofErr w:type="spellEnd"/>
      <w:r w:rsidRPr="00BA6E11">
        <w:rPr>
          <w:rFonts w:ascii="Arial" w:hAnsi="Arial"/>
          <w:sz w:val="18"/>
          <w:szCs w:val="18"/>
        </w:rPr>
        <w:t xml:space="preserve"> Awards (2017);  </w:t>
      </w:r>
      <w:hyperlink r:id="rId859" w:tgtFrame="_blank" w:history="1">
        <w:r w:rsidRPr="00BA6E11">
          <w:rPr>
            <w:rStyle w:val="Hyperlink"/>
            <w:rFonts w:ascii="Arial" w:hAnsi="Arial"/>
            <w:color w:val="1155CC"/>
            <w:sz w:val="18"/>
            <w:szCs w:val="18"/>
          </w:rPr>
          <w:t>Montanha</w:t>
        </w:r>
      </w:hyperlink>
      <w:r w:rsidRPr="00BA6E11">
        <w:rPr>
          <w:rFonts w:ascii="Arial" w:hAnsi="Arial"/>
          <w:sz w:val="18"/>
          <w:szCs w:val="18"/>
        </w:rPr>
        <w:t xml:space="preserve"> Pico Festival é abraçado pelo </w:t>
      </w:r>
      <w:proofErr w:type="spellStart"/>
      <w:r w:rsidRPr="00BA6E11">
        <w:rPr>
          <w:rFonts w:ascii="Arial" w:hAnsi="Arial"/>
          <w:sz w:val="18"/>
          <w:szCs w:val="18"/>
        </w:rPr>
        <w:t>Mountain</w:t>
      </w:r>
      <w:proofErr w:type="spellEnd"/>
      <w:r w:rsidRPr="00BA6E11">
        <w:rPr>
          <w:rFonts w:ascii="Arial" w:hAnsi="Arial"/>
          <w:sz w:val="18"/>
          <w:szCs w:val="18"/>
        </w:rPr>
        <w:t xml:space="preserve"> </w:t>
      </w:r>
      <w:proofErr w:type="spellStart"/>
      <w:r w:rsidRPr="00BA6E11">
        <w:rPr>
          <w:rFonts w:ascii="Arial" w:hAnsi="Arial"/>
          <w:sz w:val="18"/>
          <w:szCs w:val="18"/>
        </w:rPr>
        <w:t>Partnership</w:t>
      </w:r>
      <w:proofErr w:type="spellEnd"/>
      <w:r w:rsidRPr="00BA6E11">
        <w:rPr>
          <w:rFonts w:ascii="Arial" w:hAnsi="Arial"/>
          <w:sz w:val="18"/>
          <w:szCs w:val="18"/>
        </w:rPr>
        <w:t>, Nações Unidas;  Santo Tirso (2017) aclamou o "</w:t>
      </w:r>
      <w:r w:rsidRPr="00BA6E11">
        <w:rPr>
          <w:rFonts w:ascii="Arial" w:hAnsi="Arial"/>
          <w:color w:val="000000"/>
          <w:sz w:val="18"/>
          <w:szCs w:val="18"/>
        </w:rPr>
        <w:t xml:space="preserve">festival </w:t>
      </w:r>
      <w:hyperlink r:id="rId860" w:tgtFrame="_blank" w:history="1">
        <w:proofErr w:type="spellStart"/>
        <w:r w:rsidRPr="00BA6E11">
          <w:rPr>
            <w:rStyle w:val="Hyperlink"/>
            <w:rFonts w:ascii="Arial" w:hAnsi="Arial"/>
            <w:sz w:val="18"/>
            <w:szCs w:val="18"/>
          </w:rPr>
          <w:t>AnimaPix</w:t>
        </w:r>
        <w:proofErr w:type="spellEnd"/>
      </w:hyperlink>
      <w:r w:rsidRPr="00BA6E11">
        <w:rPr>
          <w:rFonts w:ascii="Arial" w:hAnsi="Arial"/>
          <w:color w:val="000000"/>
          <w:sz w:val="18"/>
          <w:szCs w:val="18"/>
        </w:rPr>
        <w:t>, um dos mais conceituados do país dedicado à animação." </w:t>
      </w:r>
    </w:p>
    <w:p w14:paraId="28030ABF" w14:textId="77777777" w:rsidR="00D376A8" w:rsidRPr="00BA6E11" w:rsidRDefault="00D376A8" w:rsidP="00BA6E11">
      <w:pPr>
        <w:rPr>
          <w:rFonts w:ascii="Arial" w:hAnsi="Arial"/>
          <w:sz w:val="18"/>
          <w:szCs w:val="18"/>
        </w:rPr>
      </w:pPr>
      <w:r w:rsidRPr="00BA6E11">
        <w:rPr>
          <w:rFonts w:ascii="Arial" w:hAnsi="Arial"/>
          <w:sz w:val="18"/>
          <w:szCs w:val="18"/>
        </w:rPr>
        <w:t xml:space="preserve">MiratecArts recebeu o Prémio Audiência Artes &amp; Letras (2015, nacional). </w:t>
      </w:r>
    </w:p>
    <w:p w14:paraId="17C002F4" w14:textId="77777777" w:rsidR="00D376A8" w:rsidRPr="00BA6E11" w:rsidRDefault="00D376A8" w:rsidP="00BA6E11">
      <w:pPr>
        <w:rPr>
          <w:rFonts w:ascii="Arial" w:hAnsi="Arial"/>
          <w:sz w:val="18"/>
          <w:szCs w:val="18"/>
        </w:rPr>
      </w:pPr>
      <w:r w:rsidRPr="00BA6E11">
        <w:rPr>
          <w:rFonts w:ascii="Arial" w:hAnsi="Arial"/>
          <w:sz w:val="18"/>
          <w:szCs w:val="18"/>
        </w:rPr>
        <w:t>Visite os Roteiros de </w:t>
      </w:r>
      <w:hyperlink r:id="rId861" w:tgtFrame="_blank" w:history="1">
        <w:r w:rsidRPr="00BA6E11">
          <w:rPr>
            <w:rStyle w:val="Hyperlink"/>
            <w:rFonts w:ascii="Arial" w:hAnsi="Arial"/>
            <w:color w:val="1155CC"/>
            <w:sz w:val="18"/>
            <w:szCs w:val="18"/>
          </w:rPr>
          <w:t>Madalena Arte Pública</w:t>
        </w:r>
      </w:hyperlink>
      <w:r w:rsidRPr="00BA6E11">
        <w:rPr>
          <w:rFonts w:ascii="Arial" w:hAnsi="Arial"/>
          <w:sz w:val="18"/>
          <w:szCs w:val="18"/>
        </w:rPr>
        <w:t> e os </w:t>
      </w:r>
      <w:hyperlink r:id="rId862" w:tgtFrame="_blank" w:history="1">
        <w:r w:rsidRPr="00BA6E11">
          <w:rPr>
            <w:rStyle w:val="Hyperlink"/>
            <w:rFonts w:ascii="Arial" w:hAnsi="Arial"/>
            <w:color w:val="1155CC"/>
            <w:sz w:val="18"/>
            <w:szCs w:val="18"/>
          </w:rPr>
          <w:t>Sorrisos de Pedra</w:t>
        </w:r>
      </w:hyperlink>
      <w:r w:rsidRPr="00BA6E11">
        <w:rPr>
          <w:rFonts w:ascii="Arial" w:hAnsi="Arial"/>
          <w:sz w:val="18"/>
          <w:szCs w:val="18"/>
        </w:rPr>
        <w:t> na ilha do Pico, passando pela MiratecArts </w:t>
      </w:r>
      <w:hyperlink r:id="rId863" w:tgtFrame="_blank" w:history="1">
        <w:r w:rsidRPr="00BA6E11">
          <w:rPr>
            <w:rStyle w:val="Hyperlink"/>
            <w:rFonts w:ascii="Arial" w:hAnsi="Arial"/>
            <w:color w:val="1155CC"/>
            <w:sz w:val="18"/>
            <w:szCs w:val="18"/>
          </w:rPr>
          <w:t>Galeria</w:t>
        </w:r>
        <w:r w:rsidRPr="00BA6E11">
          <w:rPr>
            <w:rStyle w:val="Hyperlink"/>
            <w:rFonts w:ascii="Arial" w:hAnsi="Arial"/>
            <w:sz w:val="18"/>
            <w:szCs w:val="18"/>
          </w:rPr>
          <w:t> Costa</w:t>
        </w:r>
      </w:hyperlink>
      <w:r w:rsidRPr="00BA6E11">
        <w:rPr>
          <w:rFonts w:ascii="Arial" w:hAnsi="Arial"/>
          <w:sz w:val="18"/>
          <w:szCs w:val="18"/>
        </w:rPr>
        <w:t xml:space="preserve"> e Jardim Saudade (nomeado a Azores TOP10 2018).</w:t>
      </w:r>
    </w:p>
    <w:p w14:paraId="3C3DFBA5" w14:textId="77777777" w:rsidR="00D376A8" w:rsidRPr="00BA6E11" w:rsidRDefault="00D376A8" w:rsidP="00BA6E11">
      <w:pPr>
        <w:rPr>
          <w:rFonts w:ascii="Arial" w:hAnsi="Arial"/>
          <w:sz w:val="18"/>
          <w:szCs w:val="18"/>
          <w:lang w:eastAsia="en-AU" w:bidi="hi-IN"/>
        </w:rPr>
      </w:pPr>
      <w:r w:rsidRPr="00BA6E11">
        <w:rPr>
          <w:rFonts w:ascii="Arial" w:hAnsi="Arial"/>
          <w:sz w:val="18"/>
          <w:szCs w:val="18"/>
        </w:rPr>
        <w:t>  </w:t>
      </w:r>
      <w:hyperlink r:id="rId864" w:tgtFrame="_blank" w:history="1">
        <w:r w:rsidRPr="00BA6E11">
          <w:rPr>
            <w:rStyle w:val="Hyperlink"/>
            <w:rFonts w:ascii="Arial" w:hAnsi="Arial"/>
            <w:color w:val="1155CC"/>
            <w:sz w:val="18"/>
            <w:szCs w:val="18"/>
          </w:rPr>
          <w:t>MiratecArts</w:t>
        </w:r>
      </w:hyperlink>
      <w:r w:rsidRPr="00BA6E11">
        <w:rPr>
          <w:rFonts w:ascii="Arial" w:hAnsi="Arial"/>
          <w:sz w:val="18"/>
          <w:szCs w:val="18"/>
        </w:rPr>
        <w:t xml:space="preserve"> - comunicando desde </w:t>
      </w:r>
      <w:r w:rsidRPr="00BA6E11">
        <w:rPr>
          <w:rFonts w:ascii="Arial" w:hAnsi="Arial"/>
          <w:b/>
          <w:bCs/>
          <w:sz w:val="18"/>
          <w:szCs w:val="18"/>
        </w:rPr>
        <w:t xml:space="preserve">2012 </w:t>
      </w:r>
      <w:r w:rsidRPr="00BA6E11">
        <w:rPr>
          <w:rFonts w:ascii="Arial" w:hAnsi="Arial"/>
          <w:sz w:val="18"/>
          <w:szCs w:val="18"/>
        </w:rPr>
        <w:t xml:space="preserve">através de linguagem artística... </w:t>
      </w:r>
      <w:r w:rsidRPr="00BA6E11">
        <w:rPr>
          <w:rFonts w:ascii="Arial" w:hAnsi="Arial"/>
          <w:sz w:val="18"/>
          <w:szCs w:val="18"/>
          <w:lang w:eastAsia="en-AU" w:bidi="hi-IN"/>
        </w:rPr>
        <w:t>1200 artistas de 56 países apresentados; plataforma </w:t>
      </w:r>
      <w:hyperlink r:id="rId865" w:tgtFrame="_blank" w:history="1">
        <w:r w:rsidRPr="00BA6E11">
          <w:rPr>
            <w:rStyle w:val="Hyperlink"/>
            <w:rFonts w:ascii="Arial" w:hAnsi="Arial"/>
            <w:sz w:val="18"/>
            <w:szCs w:val="18"/>
            <w:lang w:eastAsia="en-AU" w:bidi="hi-IN"/>
          </w:rPr>
          <w:t>www.discoverazores.eu</w:t>
        </w:r>
      </w:hyperlink>
      <w:r w:rsidRPr="00BA6E11">
        <w:rPr>
          <w:rFonts w:ascii="Arial" w:hAnsi="Arial"/>
          <w:sz w:val="18"/>
          <w:szCs w:val="18"/>
          <w:lang w:eastAsia="en-AU" w:bidi="hi-IN"/>
        </w:rPr>
        <w:t> na rede. 6 anos a promover os Açores com arte e artistas... </w:t>
      </w:r>
    </w:p>
    <w:p w14:paraId="2A939EDE" w14:textId="76ED24E2" w:rsidR="00D376A8" w:rsidRPr="00BA6E11" w:rsidRDefault="00D376A8" w:rsidP="00BA6E11">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7C427413"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3.7. Arte, Artista &amp; Oportunidades </w:t>
      </w:r>
    </w:p>
    <w:p w14:paraId="1C6BFD68" w14:textId="77777777" w:rsidR="00D376A8" w:rsidRPr="00BA6E11" w:rsidRDefault="00D376A8" w:rsidP="00BA6E11">
      <w:pPr>
        <w:pStyle w:val="Caption"/>
        <w:rPr>
          <w:rFonts w:ascii="Arial" w:hAnsi="Arial"/>
          <w:sz w:val="18"/>
          <w:szCs w:val="18"/>
        </w:rPr>
      </w:pPr>
    </w:p>
    <w:p w14:paraId="75E54609" w14:textId="77777777" w:rsidR="00D376A8" w:rsidRPr="00BA6E11" w:rsidRDefault="00D376A8" w:rsidP="00BA6E11">
      <w:pPr>
        <w:rPr>
          <w:rFonts w:ascii="Arial" w:hAnsi="Arial"/>
          <w:sz w:val="18"/>
          <w:szCs w:val="18"/>
        </w:rPr>
      </w:pPr>
      <w:r w:rsidRPr="00BA6E11">
        <w:rPr>
          <w:rFonts w:ascii="Arial" w:hAnsi="Arial"/>
          <w:bCs/>
          <w:sz w:val="18"/>
          <w:szCs w:val="18"/>
        </w:rPr>
        <w:t xml:space="preserve">- </w:t>
      </w:r>
      <w:r w:rsidRPr="00BA6E11">
        <w:rPr>
          <w:rFonts w:ascii="Arial" w:hAnsi="Arial"/>
          <w:sz w:val="18"/>
          <w:szCs w:val="18"/>
        </w:rPr>
        <w:t>A vida insular de um artista destacando oportunidades criadas que abraçaram mais de 1750 talentos de 59 países em 7 anos com MiratecArts. </w:t>
      </w:r>
    </w:p>
    <w:p w14:paraId="77BCBD81" w14:textId="33E3452E" w:rsidR="00D376A8" w:rsidRDefault="00D376A8" w:rsidP="00BA6E11">
      <w:pPr>
        <w:rPr>
          <w:rFonts w:ascii="Arial" w:hAnsi="Arial"/>
          <w:sz w:val="18"/>
          <w:szCs w:val="18"/>
        </w:rPr>
      </w:pPr>
      <w:r w:rsidRPr="00BA6E11">
        <w:rPr>
          <w:rFonts w:ascii="Arial" w:hAnsi="Arial"/>
          <w:sz w:val="18"/>
          <w:szCs w:val="18"/>
        </w:rPr>
        <w:t xml:space="preserve">Do Canadá a Portugal; da Diáspora Portuguesa a internacionalizar os Açores; desde a criação da MiratecArts mais de 1750 artistas de 59 países pisaram a ilha montanha do Pico incentivando arte por todo o mundo, desenvolvendo artistas locais e promovendo os Açores com arte e artistas. </w:t>
      </w:r>
      <w:hyperlink r:id="rId866" w:history="1">
        <w:r w:rsidRPr="00BA6E11">
          <w:rPr>
            <w:rStyle w:val="Hyperlink"/>
            <w:rFonts w:ascii="Arial" w:eastAsia="Arial Unicode MS" w:hAnsi="Arial"/>
            <w:sz w:val="18"/>
            <w:szCs w:val="18"/>
          </w:rPr>
          <w:t>www.mirateca.com</w:t>
        </w:r>
      </w:hyperlink>
      <w:r w:rsidRPr="00BA6E11">
        <w:rPr>
          <w:rFonts w:ascii="Arial" w:hAnsi="Arial"/>
          <w:sz w:val="18"/>
          <w:szCs w:val="18"/>
        </w:rPr>
        <w:t> </w:t>
      </w:r>
    </w:p>
    <w:p w14:paraId="6101101C" w14:textId="77777777" w:rsidR="00394CAE" w:rsidRPr="00BA6E11" w:rsidRDefault="00394CAE" w:rsidP="00394CAE">
      <w:pPr>
        <w:rPr>
          <w:rFonts w:ascii="Arial" w:hAnsi="Arial"/>
          <w:sz w:val="18"/>
          <w:szCs w:val="18"/>
        </w:rPr>
      </w:pPr>
      <w:r w:rsidRPr="00BA6E11">
        <w:rPr>
          <w:rFonts w:ascii="Arial" w:hAnsi="Arial"/>
          <w:noProof/>
          <w:sz w:val="18"/>
          <w:szCs w:val="18"/>
        </w:rPr>
        <w:drawing>
          <wp:inline distT="0" distB="0" distL="0" distR="0" wp14:anchorId="21145D07" wp14:editId="2541A365">
            <wp:extent cx="2609850" cy="2609850"/>
            <wp:effectExtent l="0" t="0" r="0" b="0"/>
            <wp:docPr id="155" name="Picture 1042" descr="Image result for TERRY COSTA P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Image result for TERRY COSTA PICO"/>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622628F7" wp14:editId="6CFE6C50">
            <wp:extent cx="4697378" cy="2628900"/>
            <wp:effectExtent l="0" t="0" r="8255" b="0"/>
            <wp:docPr id="156" name="Picture 1035" descr="Image result for miratec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Image result for miratecarts"/>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4702481" cy="2631756"/>
                    </a:xfrm>
                    <a:prstGeom prst="rect">
                      <a:avLst/>
                    </a:prstGeom>
                    <a:noFill/>
                    <a:ln>
                      <a:noFill/>
                    </a:ln>
                  </pic:spPr>
                </pic:pic>
              </a:graphicData>
            </a:graphic>
          </wp:inline>
        </w:drawing>
      </w:r>
      <w:r w:rsidRPr="00BA6E11">
        <w:rPr>
          <w:rFonts w:ascii="Arial" w:hAnsi="Arial"/>
          <w:noProof/>
          <w:sz w:val="18"/>
          <w:szCs w:val="18"/>
        </w:rPr>
        <w:drawing>
          <wp:inline distT="0" distB="0" distL="0" distR="0" wp14:anchorId="778E1812" wp14:editId="213E50AB">
            <wp:extent cx="3486150" cy="2614611"/>
            <wp:effectExtent l="0" t="0" r="0" b="0"/>
            <wp:docPr id="153" name="Picture 1083" descr="A group of people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083" descr="A group of people smiling&#10;&#10;Description automatically generated with medium confidence"/>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3488220" cy="2616164"/>
                    </a:xfrm>
                    <a:prstGeom prst="rect">
                      <a:avLst/>
                    </a:prstGeom>
                    <a:noFill/>
                    <a:ln>
                      <a:noFill/>
                    </a:ln>
                  </pic:spPr>
                </pic:pic>
              </a:graphicData>
            </a:graphic>
          </wp:inline>
        </w:drawing>
      </w:r>
      <w:r w:rsidRPr="00BA6E11">
        <w:rPr>
          <w:rFonts w:ascii="Arial" w:hAnsi="Arial"/>
          <w:noProof/>
          <w:sz w:val="18"/>
          <w:szCs w:val="18"/>
        </w:rPr>
        <w:drawing>
          <wp:inline distT="0" distB="0" distL="0" distR="0" wp14:anchorId="6EA979C6" wp14:editId="76B18FF8">
            <wp:extent cx="3475566" cy="2611755"/>
            <wp:effectExtent l="0" t="0" r="0" b="0"/>
            <wp:docPr id="154" name="Picture 1060" descr="A picture containing person, indoor, people, se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060" descr="A picture containing person, indoor, people, seated&#10;&#10;Description automatically generated"/>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3479591" cy="2614779"/>
                    </a:xfrm>
                    <a:prstGeom prst="rect">
                      <a:avLst/>
                    </a:prstGeom>
                    <a:noFill/>
                    <a:ln>
                      <a:noFill/>
                    </a:ln>
                  </pic:spPr>
                </pic:pic>
              </a:graphicData>
            </a:graphic>
          </wp:inline>
        </w:drawing>
      </w:r>
    </w:p>
    <w:p w14:paraId="00D3EE39" w14:textId="77777777" w:rsidR="00394CAE" w:rsidRPr="00BA6E11" w:rsidRDefault="00394CAE" w:rsidP="00394CAE">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w:t>
      </w:r>
    </w:p>
    <w:p w14:paraId="5D66B156" w14:textId="77777777" w:rsidR="00394CAE" w:rsidRPr="00BA6E11" w:rsidRDefault="00394CAE" w:rsidP="00394CAE">
      <w:pPr>
        <w:rPr>
          <w:rFonts w:ascii="Arial" w:hAnsi="Arial"/>
          <w:sz w:val="18"/>
          <w:szCs w:val="18"/>
        </w:rPr>
      </w:pPr>
      <w:r w:rsidRPr="00BA6E11">
        <w:rPr>
          <w:rFonts w:ascii="Arial" w:hAnsi="Arial"/>
          <w:noProof/>
          <w:sz w:val="18"/>
          <w:szCs w:val="18"/>
        </w:rPr>
        <w:drawing>
          <wp:inline distT="0" distB="0" distL="0" distR="0" wp14:anchorId="14ED24CB" wp14:editId="68A9316C">
            <wp:extent cx="1552575" cy="2431006"/>
            <wp:effectExtent l="0" t="0" r="0" b="7620"/>
            <wp:docPr id="152" name="Picture 1146" descr="A person standing next to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146" descr="A person standing next to a sign&#10;&#10;Description automatically generated with low confidence"/>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1553484" cy="2432429"/>
                    </a:xfrm>
                    <a:prstGeom prst="rect">
                      <a:avLst/>
                    </a:prstGeom>
                    <a:noFill/>
                    <a:ln>
                      <a:noFill/>
                    </a:ln>
                  </pic:spPr>
                </pic:pic>
              </a:graphicData>
            </a:graphic>
          </wp:inline>
        </w:drawing>
      </w:r>
      <w:r w:rsidRPr="00BA6E11">
        <w:rPr>
          <w:rFonts w:ascii="Arial" w:hAnsi="Arial"/>
          <w:noProof/>
          <w:sz w:val="18"/>
          <w:szCs w:val="18"/>
        </w:rPr>
        <w:drawing>
          <wp:inline distT="0" distB="0" distL="0" distR="0" wp14:anchorId="3DD9E67C" wp14:editId="6B6BEC40">
            <wp:extent cx="3257550" cy="2443163"/>
            <wp:effectExtent l="0" t="0" r="0" b="0"/>
            <wp:docPr id="151" name="Picture 1153" descr="A picture containing text,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153" descr="A picture containing text, wall, person, indoor&#10;&#10;Description automatically generated"/>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257832" cy="2443375"/>
                    </a:xfrm>
                    <a:prstGeom prst="rect">
                      <a:avLst/>
                    </a:prstGeom>
                    <a:noFill/>
                    <a:ln>
                      <a:noFill/>
                    </a:ln>
                  </pic:spPr>
                </pic:pic>
              </a:graphicData>
            </a:graphic>
          </wp:inline>
        </w:drawing>
      </w:r>
      <w:r w:rsidRPr="00BA6E11">
        <w:rPr>
          <w:rFonts w:ascii="Arial" w:hAnsi="Arial"/>
          <w:noProof/>
          <w:sz w:val="18"/>
          <w:szCs w:val="18"/>
        </w:rPr>
        <w:drawing>
          <wp:inline distT="0" distB="0" distL="0" distR="0" wp14:anchorId="26533ED9" wp14:editId="629EDE60">
            <wp:extent cx="3248025" cy="2430911"/>
            <wp:effectExtent l="0" t="0" r="0" b="7620"/>
            <wp:docPr id="148" name="Picture 1161" descr="A picture containing person, person, in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161" descr="A picture containing person, person, indoor, posing&#10;&#10;Description automatically generated"/>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3249922" cy="2432331"/>
                    </a:xfrm>
                    <a:prstGeom prst="rect">
                      <a:avLst/>
                    </a:prstGeom>
                    <a:noFill/>
                    <a:ln>
                      <a:noFill/>
                    </a:ln>
                  </pic:spPr>
                </pic:pic>
              </a:graphicData>
            </a:graphic>
          </wp:inline>
        </w:drawing>
      </w:r>
      <w:r w:rsidRPr="00BA6E11">
        <w:rPr>
          <w:rFonts w:ascii="Arial" w:hAnsi="Arial"/>
          <w:noProof/>
          <w:sz w:val="18"/>
          <w:szCs w:val="18"/>
        </w:rPr>
        <w:drawing>
          <wp:inline distT="0" distB="0" distL="0" distR="0" wp14:anchorId="03C5F706" wp14:editId="5CA2551B">
            <wp:extent cx="3257550" cy="2438041"/>
            <wp:effectExtent l="0" t="0" r="0" b="635"/>
            <wp:docPr id="150" name="Picture 1055" descr="A group of people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055" descr="A group of people taking a selfie&#10;&#10;Description automatically generated with medium confidence"/>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257550" cy="2438041"/>
                    </a:xfrm>
                    <a:prstGeom prst="rect">
                      <a:avLst/>
                    </a:prstGeom>
                    <a:noFill/>
                    <a:ln>
                      <a:noFill/>
                    </a:ln>
                  </pic:spPr>
                </pic:pic>
              </a:graphicData>
            </a:graphic>
          </wp:inline>
        </w:drawing>
      </w:r>
      <w:r w:rsidRPr="00BA6E11">
        <w:rPr>
          <w:rFonts w:ascii="Arial" w:hAnsi="Arial"/>
          <w:noProof/>
          <w:sz w:val="18"/>
          <w:szCs w:val="18"/>
        </w:rPr>
        <w:drawing>
          <wp:inline distT="0" distB="0" distL="0" distR="0" wp14:anchorId="5AA7C1ED" wp14:editId="70C7881F">
            <wp:extent cx="3222412" cy="2419350"/>
            <wp:effectExtent l="0" t="0" r="0" b="0"/>
            <wp:docPr id="149" name="Picture 1931" descr="A group of men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931" descr="A group of men smiling&#10;&#10;Description automatically generated with low confidence"/>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222412" cy="2419350"/>
                    </a:xfrm>
                    <a:prstGeom prst="rect">
                      <a:avLst/>
                    </a:prstGeom>
                    <a:noFill/>
                    <a:ln>
                      <a:noFill/>
                    </a:ln>
                  </pic:spPr>
                </pic:pic>
              </a:graphicData>
            </a:graphic>
          </wp:inline>
        </w:drawing>
      </w:r>
    </w:p>
    <w:p w14:paraId="30E1C9A2" w14:textId="31BE0419" w:rsidR="00394CAE" w:rsidRPr="00BA6E11" w:rsidRDefault="00394CAE" w:rsidP="00394CAE">
      <w:pPr>
        <w:pStyle w:val="Caption"/>
        <w:rPr>
          <w:rFonts w:ascii="Arial" w:hAnsi="Arial"/>
          <w:sz w:val="18"/>
          <w:szCs w:val="18"/>
        </w:rPr>
      </w:pPr>
      <w:r w:rsidRPr="00BA6E11">
        <w:rPr>
          <w:rFonts w:ascii="Arial" w:hAnsi="Arial"/>
          <w:sz w:val="18"/>
          <w:szCs w:val="18"/>
        </w:rPr>
        <w:t>30º MADALENA DO PICO</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Style w:val="FootnoteReference"/>
          <w:rFonts w:ascii="Arial" w:hAnsi="Arial"/>
          <w:szCs w:val="18"/>
        </w:rPr>
        <w:t>30º madalena do pico 2018</w:t>
      </w:r>
      <w:r w:rsidRPr="00BA6E11">
        <w:rPr>
          <w:rFonts w:ascii="Arial" w:hAnsi="Arial"/>
          <w:sz w:val="18"/>
          <w:szCs w:val="18"/>
        </w:rPr>
        <w:tab/>
      </w:r>
    </w:p>
    <w:p w14:paraId="1EBEEFFB" w14:textId="77777777" w:rsidR="00D376A8" w:rsidRPr="00BA6E11" w:rsidRDefault="00D376A8" w:rsidP="00BA6E11">
      <w:pPr>
        <w:pStyle w:val="Caption"/>
        <w:rPr>
          <w:rFonts w:ascii="Arial" w:hAnsi="Arial"/>
          <w:sz w:val="18"/>
          <w:szCs w:val="18"/>
        </w:rPr>
      </w:pPr>
    </w:p>
    <w:p w14:paraId="6358B1A5"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sócio aicl – </w:t>
      </w:r>
    </w:p>
    <w:p w14:paraId="1A48B869"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PARTICIPou PELA PRIMEIRA VEZ no 30º na madalena do pico 2018,</w:t>
      </w:r>
    </w:p>
    <w:p w14:paraId="4AE5CDC6"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esteve presente no lançamento da BGA nas Lajes do Pico 2017</w:t>
      </w:r>
    </w:p>
    <w:bookmarkEnd w:id="210"/>
    <w:p w14:paraId="344C8FCA" w14:textId="77777777" w:rsidR="00D376A8" w:rsidRPr="00BA6E11" w:rsidRDefault="00D11D2E" w:rsidP="00BA6E11">
      <w:pPr>
        <w:rPr>
          <w:rFonts w:ascii="Arial" w:hAnsi="Arial"/>
          <w:sz w:val="18"/>
          <w:szCs w:val="18"/>
        </w:rPr>
      </w:pPr>
      <w:r>
        <w:rPr>
          <w:rFonts w:ascii="Arial" w:hAnsi="Arial"/>
          <w:sz w:val="18"/>
          <w:szCs w:val="18"/>
        </w:rPr>
        <w:pict w14:anchorId="55525EAF">
          <v:shape id="_x0000_i1092" type="#_x0000_t75" style="width:324pt;height:5.4pt" o:hrpct="0" o:hr="t">
            <v:imagedata r:id="rId243" o:title="BD10256_"/>
          </v:shape>
        </w:pict>
      </w:r>
    </w:p>
    <w:p w14:paraId="78350B53" w14:textId="77777777" w:rsidR="00D376A8" w:rsidRPr="00BA6E11" w:rsidRDefault="00D376A8" w:rsidP="00BA6E11">
      <w:pPr>
        <w:pStyle w:val="Heading3"/>
        <w:rPr>
          <w:rFonts w:ascii="Arial" w:hAnsi="Arial"/>
          <w:sz w:val="18"/>
          <w:szCs w:val="18"/>
        </w:rPr>
      </w:pPr>
      <w:bookmarkStart w:id="212" w:name="_Hlk533955422"/>
      <w:r w:rsidRPr="00BA6E11">
        <w:rPr>
          <w:rFonts w:ascii="Arial" w:hAnsi="Arial"/>
          <w:sz w:val="18"/>
          <w:szCs w:val="18"/>
        </w:rPr>
        <w:t xml:space="preserve">TIAGO ANACLETO-MATIAS PARLAMENTO EUROPEU, BRUXELAS. PRESENCIAL   </w:t>
      </w:r>
    </w:p>
    <w:p w14:paraId="7A2CE2D5" w14:textId="77777777" w:rsidR="00D376A8" w:rsidRPr="00BA6E11" w:rsidRDefault="00D376A8" w:rsidP="00BA6E11">
      <w:pPr>
        <w:rPr>
          <w:rFonts w:ascii="Arial" w:hAnsi="Arial"/>
          <w:sz w:val="18"/>
          <w:szCs w:val="18"/>
        </w:rPr>
      </w:pPr>
      <w:r w:rsidRPr="00BA6E11">
        <w:rPr>
          <w:rFonts w:ascii="Arial" w:hAnsi="Arial"/>
          <w:noProof/>
          <w:sz w:val="18"/>
          <w:szCs w:val="18"/>
        </w:rPr>
        <w:drawing>
          <wp:inline distT="0" distB="0" distL="0" distR="0" wp14:anchorId="56C639E9" wp14:editId="571D2DE1">
            <wp:extent cx="3196424" cy="2397319"/>
            <wp:effectExtent l="0" t="0" r="4445" b="3175"/>
            <wp:docPr id="143" name="Picture 1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1"/>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202750" cy="2402063"/>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15CD3EC1" wp14:editId="791A37BB">
            <wp:extent cx="3188473" cy="2396779"/>
            <wp:effectExtent l="0" t="0" r="0" b="3810"/>
            <wp:docPr id="139" name="Picture 1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3"/>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196826" cy="2403058"/>
                    </a:xfrm>
                    <a:prstGeom prst="rect">
                      <a:avLst/>
                    </a:prstGeom>
                    <a:noFill/>
                    <a:ln>
                      <a:noFill/>
                    </a:ln>
                  </pic:spPr>
                </pic:pic>
              </a:graphicData>
            </a:graphic>
          </wp:inline>
        </w:drawing>
      </w:r>
      <w:r w:rsidRPr="00BA6E11">
        <w:rPr>
          <w:rFonts w:ascii="Arial" w:hAnsi="Arial"/>
          <w:noProof/>
          <w:sz w:val="18"/>
          <w:szCs w:val="18"/>
        </w:rPr>
        <w:drawing>
          <wp:inline distT="0" distB="0" distL="0" distR="0" wp14:anchorId="0D5AA872" wp14:editId="1477BE7F">
            <wp:extent cx="3171012" cy="2386214"/>
            <wp:effectExtent l="0" t="0" r="0" b="0"/>
            <wp:docPr id="141" name="Picture 1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2"/>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180435" cy="2393305"/>
                    </a:xfrm>
                    <a:prstGeom prst="rect">
                      <a:avLst/>
                    </a:prstGeom>
                    <a:noFill/>
                    <a:ln>
                      <a:noFill/>
                    </a:ln>
                  </pic:spPr>
                </pic:pic>
              </a:graphicData>
            </a:graphic>
          </wp:inline>
        </w:drawing>
      </w:r>
      <w:r w:rsidRPr="00BA6E11">
        <w:rPr>
          <w:rFonts w:ascii="Arial" w:hAnsi="Arial"/>
          <w:noProof/>
          <w:sz w:val="18"/>
          <w:szCs w:val="18"/>
        </w:rPr>
        <w:drawing>
          <wp:inline distT="0" distB="0" distL="0" distR="0" wp14:anchorId="234E07D9" wp14:editId="0653D4F8">
            <wp:extent cx="3045349" cy="2412688"/>
            <wp:effectExtent l="0" t="0" r="3175" b="6985"/>
            <wp:docPr id="140"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053712" cy="2419314"/>
                    </a:xfrm>
                    <a:prstGeom prst="rect">
                      <a:avLst/>
                    </a:prstGeom>
                    <a:noFill/>
                    <a:ln>
                      <a:noFill/>
                    </a:ln>
                  </pic:spPr>
                </pic:pic>
              </a:graphicData>
            </a:graphic>
          </wp:inline>
        </w:drawing>
      </w:r>
    </w:p>
    <w:p w14:paraId="27070BCD" w14:textId="696FE749" w:rsidR="00D376A8" w:rsidRPr="00BA6E11" w:rsidRDefault="00D376A8" w:rsidP="00BA6E11">
      <w:pPr>
        <w:pStyle w:val="Caption"/>
        <w:rPr>
          <w:rFonts w:ascii="Arial" w:hAnsi="Arial"/>
          <w:sz w:val="18"/>
          <w:szCs w:val="18"/>
        </w:rPr>
      </w:pPr>
      <w:r w:rsidRPr="00BA6E11">
        <w:rPr>
          <w:rFonts w:ascii="Arial" w:hAnsi="Arial"/>
          <w:sz w:val="18"/>
          <w:szCs w:val="18"/>
        </w:rPr>
        <w:t xml:space="preserve">15º MACAU 2011                                  </w:t>
      </w:r>
      <w:r w:rsidRPr="00BA6E11">
        <w:rPr>
          <w:rFonts w:ascii="Arial" w:hAnsi="Arial"/>
          <w:sz w:val="18"/>
          <w:szCs w:val="18"/>
        </w:rPr>
        <w:tab/>
      </w:r>
      <w:r w:rsidRPr="00BA6E11">
        <w:rPr>
          <w:rFonts w:ascii="Arial" w:hAnsi="Arial"/>
          <w:sz w:val="18"/>
          <w:szCs w:val="18"/>
        </w:rPr>
        <w:tab/>
        <w:t xml:space="preserve">        30º MADALENA DO PICO 2018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13º FLORIPA 2010</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30º MADALENA DO PICO 2018         </w:t>
      </w:r>
    </w:p>
    <w:p w14:paraId="1B66E065" w14:textId="77777777" w:rsidR="00D376A8" w:rsidRPr="00BA6E11" w:rsidRDefault="00D376A8" w:rsidP="00BA6E11">
      <w:pPr>
        <w:pStyle w:val="Caption"/>
        <w:rPr>
          <w:rFonts w:ascii="Arial" w:hAnsi="Arial"/>
          <w:sz w:val="18"/>
          <w:szCs w:val="18"/>
        </w:rPr>
      </w:pPr>
      <w:r w:rsidRPr="00BA6E11">
        <w:rPr>
          <w:rFonts w:ascii="Arial" w:hAnsi="Arial"/>
          <w:noProof/>
          <w:sz w:val="18"/>
          <w:szCs w:val="18"/>
        </w:rPr>
        <w:drawing>
          <wp:inline distT="0" distB="0" distL="0" distR="0" wp14:anchorId="3DF6B75A" wp14:editId="3CE4DE1F">
            <wp:extent cx="4038600" cy="3033925"/>
            <wp:effectExtent l="0" t="0" r="0" b="0"/>
            <wp:docPr id="145" name="Picture 1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9"/>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4043352" cy="3037495"/>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332A30B7" wp14:editId="749BB412">
            <wp:extent cx="4067175" cy="3055392"/>
            <wp:effectExtent l="0" t="0" r="0" b="0"/>
            <wp:docPr id="144" name="Picture 1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4"/>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4069614" cy="3057224"/>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1457FD58" wp14:editId="0E9ED48A">
            <wp:extent cx="4039715" cy="3034665"/>
            <wp:effectExtent l="0" t="0" r="0" b="0"/>
            <wp:docPr id="147" name="Picture 1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7"/>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4040557" cy="3035298"/>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7E4C751D" wp14:editId="5635E892">
            <wp:extent cx="2266950" cy="3025844"/>
            <wp:effectExtent l="0" t="0" r="0" b="3175"/>
            <wp:docPr id="146" name="Picture 10638" descr="D:\Clipart\AAAICL coloquios fotos videos slides\all coloquios fotos\15º 2011macau\15 Macau 2011 10-19abr tiago (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8" descr="D:\Clipart\AAAICL coloquios fotos videos slides\all coloquios fotos\15º 2011macau\15 Macau 2011 10-19abr tiago (256).JPG"/>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2267460" cy="3026525"/>
                    </a:xfrm>
                    <a:prstGeom prst="rect">
                      <a:avLst/>
                    </a:prstGeom>
                    <a:noFill/>
                    <a:ln>
                      <a:noFill/>
                    </a:ln>
                  </pic:spPr>
                </pic:pic>
              </a:graphicData>
            </a:graphic>
          </wp:inline>
        </w:drawing>
      </w:r>
    </w:p>
    <w:p w14:paraId="54BB3890" w14:textId="3EC3EB55" w:rsidR="00D376A8" w:rsidRPr="00BA6E11" w:rsidRDefault="00D376A8" w:rsidP="00BA6E11">
      <w:pPr>
        <w:pStyle w:val="Caption"/>
        <w:rPr>
          <w:rFonts w:ascii="Arial" w:hAnsi="Arial"/>
          <w:sz w:val="18"/>
          <w:szCs w:val="18"/>
        </w:rPr>
      </w:pPr>
      <w:r w:rsidRPr="00BA6E11">
        <w:rPr>
          <w:rFonts w:ascii="Arial" w:hAnsi="Arial"/>
          <w:sz w:val="18"/>
          <w:szCs w:val="18"/>
        </w:rPr>
        <w:tab/>
        <w:t xml:space="preserve">  15º Macau 2011</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18º GALIZA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15º Macau 2011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15º Macau 2011  </w:t>
      </w:r>
    </w:p>
    <w:p w14:paraId="614D07FF" w14:textId="77777777" w:rsidR="00C5006B" w:rsidRPr="00BA6E11" w:rsidRDefault="00C5006B" w:rsidP="00BA6E11">
      <w:pPr>
        <w:rPr>
          <w:rFonts w:ascii="Arial" w:hAnsi="Arial"/>
          <w:sz w:val="18"/>
          <w:szCs w:val="18"/>
        </w:rPr>
      </w:pPr>
      <w:r w:rsidRPr="00BA6E11">
        <w:rPr>
          <w:rFonts w:ascii="Arial" w:hAnsi="Arial"/>
          <w:b/>
          <w:sz w:val="18"/>
          <w:szCs w:val="18"/>
        </w:rPr>
        <w:t>TIAGO ANACLETO-MATIAS</w:t>
      </w:r>
      <w:r w:rsidRPr="00BA6E11">
        <w:rPr>
          <w:rFonts w:ascii="Arial" w:hAnsi="Arial"/>
          <w:sz w:val="18"/>
          <w:szCs w:val="18"/>
        </w:rPr>
        <w:t xml:space="preserve"> é mestre em Tradução e Interpretação Especializadas (2008),</w:t>
      </w:r>
    </w:p>
    <w:p w14:paraId="63389B67" w14:textId="77777777" w:rsidR="00C5006B" w:rsidRPr="00BA6E11" w:rsidRDefault="00C5006B" w:rsidP="00BA6E11">
      <w:pPr>
        <w:rPr>
          <w:rFonts w:ascii="Arial" w:hAnsi="Arial"/>
          <w:sz w:val="18"/>
          <w:szCs w:val="18"/>
        </w:rPr>
      </w:pPr>
      <w:r w:rsidRPr="00BA6E11">
        <w:rPr>
          <w:rFonts w:ascii="Arial" w:hAnsi="Arial"/>
          <w:b/>
          <w:sz w:val="18"/>
          <w:szCs w:val="18"/>
        </w:rPr>
        <w:t xml:space="preserve">É </w:t>
      </w:r>
      <w:r w:rsidRPr="00BA6E11">
        <w:rPr>
          <w:rFonts w:ascii="Arial" w:hAnsi="Arial"/>
          <w:sz w:val="18"/>
          <w:szCs w:val="18"/>
        </w:rPr>
        <w:t xml:space="preserve">licenciado em Tradução Especializada (2002) </w:t>
      </w:r>
    </w:p>
    <w:p w14:paraId="0DAEA021" w14:textId="77777777" w:rsidR="00C5006B" w:rsidRPr="00BA6E11" w:rsidRDefault="00C5006B" w:rsidP="00BA6E11">
      <w:pPr>
        <w:rPr>
          <w:rFonts w:ascii="Arial" w:hAnsi="Arial"/>
          <w:sz w:val="18"/>
          <w:szCs w:val="18"/>
        </w:rPr>
      </w:pPr>
      <w:r w:rsidRPr="00BA6E11">
        <w:rPr>
          <w:rFonts w:ascii="Arial" w:hAnsi="Arial"/>
          <w:b/>
          <w:sz w:val="18"/>
          <w:szCs w:val="18"/>
        </w:rPr>
        <w:t xml:space="preserve">É </w:t>
      </w:r>
      <w:r w:rsidRPr="00BA6E11">
        <w:rPr>
          <w:rFonts w:ascii="Arial" w:hAnsi="Arial"/>
          <w:sz w:val="18"/>
          <w:szCs w:val="18"/>
        </w:rPr>
        <w:t xml:space="preserve">bacharel em Línguas e Secretariado (2000) pelo Instituto Superior de Contabilidade e Administração do Politécnico do Porto (ISCAP), tendo sido aluno na Escola Superior de Comércio e Gestão (Handelshøjskole Syd) de Esbjerg – Dinamarca, em 1998, ao abrigo do Programa Erasmus. </w:t>
      </w:r>
    </w:p>
    <w:p w14:paraId="7F41C011" w14:textId="77777777" w:rsidR="00C5006B" w:rsidRPr="00BA6E11" w:rsidRDefault="00C5006B" w:rsidP="00BA6E11">
      <w:pPr>
        <w:rPr>
          <w:rFonts w:ascii="Arial" w:hAnsi="Arial"/>
          <w:sz w:val="18"/>
          <w:szCs w:val="18"/>
        </w:rPr>
      </w:pPr>
      <w:r w:rsidRPr="00BA6E11">
        <w:rPr>
          <w:rFonts w:ascii="Arial" w:hAnsi="Arial"/>
          <w:sz w:val="18"/>
          <w:szCs w:val="18"/>
        </w:rPr>
        <w:t xml:space="preserve">Possui uma pós-graduação em Tradução para Legendagem pelo Instituto Superior de Assistentes e Intérpretes do Porto (2004). </w:t>
      </w:r>
    </w:p>
    <w:p w14:paraId="18724137" w14:textId="77777777" w:rsidR="00C5006B" w:rsidRPr="00BA6E11" w:rsidRDefault="00C5006B" w:rsidP="00BA6E11">
      <w:pPr>
        <w:rPr>
          <w:rFonts w:ascii="Arial" w:hAnsi="Arial"/>
          <w:sz w:val="18"/>
          <w:szCs w:val="18"/>
        </w:rPr>
      </w:pPr>
      <w:r w:rsidRPr="00BA6E11">
        <w:rPr>
          <w:rFonts w:ascii="Arial" w:hAnsi="Arial"/>
          <w:sz w:val="18"/>
          <w:szCs w:val="18"/>
        </w:rPr>
        <w:t xml:space="preserve">As suas publicações são nas áreas dos Estudos da Tradução e da Linguística Aplicada. </w:t>
      </w:r>
    </w:p>
    <w:p w14:paraId="723CAA54" w14:textId="77777777" w:rsidR="00C5006B" w:rsidRPr="00BA6E11" w:rsidRDefault="00C5006B" w:rsidP="00BA6E11">
      <w:pPr>
        <w:rPr>
          <w:rFonts w:ascii="Arial" w:hAnsi="Arial"/>
          <w:sz w:val="18"/>
          <w:szCs w:val="18"/>
        </w:rPr>
      </w:pPr>
      <w:r w:rsidRPr="00BA6E11">
        <w:rPr>
          <w:rFonts w:ascii="Arial" w:hAnsi="Arial"/>
          <w:sz w:val="18"/>
          <w:szCs w:val="18"/>
        </w:rPr>
        <w:t xml:space="preserve">Tem igualmente cooperado desde 2008 no apoio ao secretariado em diversos Colóquios da Lusofonia, nomeadamente nos Açores, Bragança e Brasil. </w:t>
      </w:r>
    </w:p>
    <w:p w14:paraId="1C5F4012" w14:textId="77777777" w:rsidR="00C5006B" w:rsidRPr="00BA6E11" w:rsidRDefault="00C5006B" w:rsidP="00BA6E11">
      <w:pPr>
        <w:rPr>
          <w:rFonts w:ascii="Arial" w:hAnsi="Arial"/>
          <w:sz w:val="18"/>
          <w:szCs w:val="18"/>
        </w:rPr>
      </w:pPr>
      <w:r w:rsidRPr="00BA6E11">
        <w:rPr>
          <w:rFonts w:ascii="Arial" w:hAnsi="Arial"/>
          <w:sz w:val="18"/>
          <w:szCs w:val="18"/>
        </w:rPr>
        <w:t>Desde 2004 que é funcionário efetivo do Parlamento Europeu, em Bruxelas.</w:t>
      </w:r>
    </w:p>
    <w:p w14:paraId="1DB21024" w14:textId="0508BAC2" w:rsidR="00D376A8" w:rsidRPr="00BA6E11" w:rsidRDefault="00D376A8" w:rsidP="00394CAE">
      <w:pPr>
        <w:pStyle w:val="Caption"/>
        <w:rPr>
          <w:sz w:val="18"/>
          <w:szCs w:val="18"/>
          <w:highlight w:val="yellow"/>
        </w:rPr>
      </w:pPr>
      <w:r w:rsidRPr="00BA6E11">
        <w:rPr>
          <w:rFonts w:ascii="Arial" w:hAnsi="Arial"/>
          <w:sz w:val="18"/>
          <w:szCs w:val="18"/>
        </w:rPr>
        <w:t xml:space="preserve">  </w:t>
      </w:r>
    </w:p>
    <w:p w14:paraId="5321E8ED"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É SÓCIO FUNDADOR DA AICL  </w:t>
      </w:r>
    </w:p>
    <w:p w14:paraId="13770BD3"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SECRETÁRIO DA DIREÇÃO DA AICL</w:t>
      </w:r>
    </w:p>
    <w:p w14:paraId="6D788178"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 FAZ PARTE DAS COMISSÕES E DO SECRETARIADO</w:t>
      </w:r>
    </w:p>
    <w:p w14:paraId="3843DEF6" w14:textId="0E65E313" w:rsidR="00D376A8" w:rsidRPr="00BA6E11" w:rsidRDefault="00D376A8" w:rsidP="00BA6E11">
      <w:pPr>
        <w:pStyle w:val="Colquio"/>
        <w:rPr>
          <w:rFonts w:cs="Arial"/>
          <w:sz w:val="18"/>
          <w:szCs w:val="18"/>
          <w:highlight w:val="yellow"/>
        </w:rPr>
      </w:pPr>
      <w:r w:rsidRPr="00BA6E11">
        <w:rPr>
          <w:rFonts w:cs="Arial"/>
          <w:sz w:val="18"/>
          <w:szCs w:val="18"/>
          <w:highlight w:val="yellow"/>
        </w:rPr>
        <w:t>PARTICIPOU ININTERRUPTAMENTE DESDE O 3º COLÓQUIO AO 21º COLÓQUIO NOS MOINHOS DE PORTO FORMOSO 2014. REGRESSOU EM 2016 NO 25º EM MONTALEGRE e 30º MADALENA DO PICO 2018</w:t>
      </w:r>
    </w:p>
    <w:bookmarkEnd w:id="211"/>
    <w:p w14:paraId="460ABC9C" w14:textId="77777777" w:rsidR="00D376A8" w:rsidRPr="00BA6E11" w:rsidRDefault="00D11D2E" w:rsidP="00BA6E11">
      <w:pPr>
        <w:rPr>
          <w:rFonts w:ascii="Arial" w:hAnsi="Arial"/>
          <w:sz w:val="18"/>
          <w:szCs w:val="18"/>
        </w:rPr>
      </w:pPr>
      <w:r>
        <w:rPr>
          <w:rFonts w:ascii="Arial" w:hAnsi="Arial"/>
          <w:sz w:val="18"/>
          <w:szCs w:val="18"/>
        </w:rPr>
        <w:pict w14:anchorId="54073F08">
          <v:shape id="_x0000_i1093" type="#_x0000_t75" style="width:324pt;height:5.4pt" o:hrpct="0" o:hr="t">
            <v:imagedata r:id="rId243" o:title="BD10256_"/>
          </v:shape>
        </w:pict>
      </w:r>
      <w:bookmarkEnd w:id="212"/>
    </w:p>
    <w:p w14:paraId="24F28098" w14:textId="77777777" w:rsidR="00D376A8" w:rsidRPr="00BA6E11" w:rsidRDefault="00D376A8" w:rsidP="00BA6E11">
      <w:pPr>
        <w:pStyle w:val="Heading3"/>
        <w:rPr>
          <w:rFonts w:ascii="Arial" w:hAnsi="Arial"/>
          <w:sz w:val="18"/>
          <w:szCs w:val="18"/>
        </w:rPr>
      </w:pPr>
      <w:bookmarkStart w:id="213" w:name="_Hlk524975789"/>
      <w:bookmarkStart w:id="214" w:name="_Hlk533955479"/>
      <w:r w:rsidRPr="00BA6E11">
        <w:rPr>
          <w:rFonts w:ascii="Arial" w:hAnsi="Arial"/>
          <w:sz w:val="18"/>
          <w:szCs w:val="18"/>
        </w:rPr>
        <w:t xml:space="preserve">URBANO BETTENCOURT, ESCRITOR AÇORIANO, CIERL-Uma, CEHu-UAc, PICO. </w:t>
      </w:r>
    </w:p>
    <w:p w14:paraId="063C0B7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drawing>
          <wp:inline distT="0" distB="0" distL="0" distR="0" wp14:anchorId="6D281FCC" wp14:editId="005A4ED8">
            <wp:extent cx="3450866" cy="2593939"/>
            <wp:effectExtent l="0" t="0" r="0" b="0"/>
            <wp:docPr id="126" name="Picture 1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5"/>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458410" cy="2599609"/>
                    </a:xfrm>
                    <a:prstGeom prst="rect">
                      <a:avLst/>
                    </a:prstGeom>
                    <a:noFill/>
                    <a:ln>
                      <a:noFill/>
                    </a:ln>
                  </pic:spPr>
                </pic:pic>
              </a:graphicData>
            </a:graphic>
          </wp:inline>
        </w:drawing>
      </w:r>
      <w:r w:rsidRPr="00BA6E11">
        <w:rPr>
          <w:rFonts w:ascii="Arial" w:hAnsi="Arial" w:cs="Arial"/>
          <w:sz w:val="18"/>
          <w:szCs w:val="18"/>
        </w:rPr>
        <w:drawing>
          <wp:inline distT="0" distB="0" distL="0" distR="0" wp14:anchorId="65699654" wp14:editId="4C34C0B2">
            <wp:extent cx="3919993" cy="2595248"/>
            <wp:effectExtent l="0" t="0" r="4445" b="0"/>
            <wp:docPr id="125"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933363" cy="2604100"/>
                    </a:xfrm>
                    <a:prstGeom prst="rect">
                      <a:avLst/>
                    </a:prstGeom>
                    <a:noFill/>
                    <a:ln>
                      <a:noFill/>
                    </a:ln>
                  </pic:spPr>
                </pic:pic>
              </a:graphicData>
            </a:graphic>
          </wp:inline>
        </w:drawing>
      </w:r>
      <w:r w:rsidRPr="00BA6E11">
        <w:rPr>
          <w:rFonts w:ascii="Arial" w:hAnsi="Arial" w:cs="Arial"/>
          <w:sz w:val="18"/>
          <w:szCs w:val="18"/>
        </w:rPr>
        <w:drawing>
          <wp:inline distT="0" distB="0" distL="0" distR="0" wp14:anchorId="3A4BEBD2" wp14:editId="00AFDFC7">
            <wp:extent cx="4094922" cy="2566818"/>
            <wp:effectExtent l="0" t="0" r="1270" b="5080"/>
            <wp:docPr id="138" name="Picture 9239" descr="C:\clipart\AICLslides fotos coloquios\17º 2012Lagoa\fotos\lagoa2012 2 30mar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9" descr="C:\clipart\AICLslides fotos coloquios\17º 2012Lagoa\fotos\lagoa2012 2 30mar (116).JPG"/>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4099643" cy="2569777"/>
                    </a:xfrm>
                    <a:prstGeom prst="rect">
                      <a:avLst/>
                    </a:prstGeom>
                    <a:noFill/>
                    <a:ln>
                      <a:noFill/>
                    </a:ln>
                  </pic:spPr>
                </pic:pic>
              </a:graphicData>
            </a:graphic>
          </wp:inline>
        </w:drawing>
      </w:r>
      <w:r w:rsidRPr="00BA6E11">
        <w:rPr>
          <w:rFonts w:ascii="Arial" w:hAnsi="Arial" w:cs="Arial"/>
          <w:sz w:val="18"/>
          <w:szCs w:val="18"/>
        </w:rPr>
        <w:drawing>
          <wp:inline distT="0" distB="0" distL="0" distR="0" wp14:anchorId="3740DBD7" wp14:editId="78785381">
            <wp:extent cx="2664362" cy="1772825"/>
            <wp:effectExtent l="7620" t="0" r="0" b="0"/>
            <wp:docPr id="13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rot="-5400000">
                      <a:off x="0" y="0"/>
                      <a:ext cx="2674504" cy="1779573"/>
                    </a:xfrm>
                    <a:prstGeom prst="rect">
                      <a:avLst/>
                    </a:prstGeom>
                    <a:noFill/>
                    <a:ln>
                      <a:noFill/>
                    </a:ln>
                  </pic:spPr>
                </pic:pic>
              </a:graphicData>
            </a:graphic>
          </wp:inline>
        </w:drawing>
      </w:r>
    </w:p>
    <w:p w14:paraId="4891335E" w14:textId="19200B10" w:rsidR="00D376A8" w:rsidRPr="00BA6E11" w:rsidRDefault="00D376A8" w:rsidP="00BA6E11">
      <w:pPr>
        <w:pStyle w:val="Caption"/>
        <w:rPr>
          <w:rFonts w:ascii="Arial" w:hAnsi="Arial"/>
          <w:sz w:val="18"/>
          <w:szCs w:val="18"/>
        </w:rPr>
      </w:pPr>
      <w:r w:rsidRPr="00BA6E11">
        <w:rPr>
          <w:rFonts w:ascii="Arial" w:hAnsi="Arial"/>
          <w:sz w:val="18"/>
          <w:szCs w:val="18"/>
        </w:rPr>
        <w:t>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28º VILA DO PORTO</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17º Lagoa 2012</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28º Vila do Porto 2017</w:t>
      </w:r>
    </w:p>
    <w:p w14:paraId="056C7425" w14:textId="478F5BAC" w:rsidR="00D376A8" w:rsidRPr="00BA6E11" w:rsidRDefault="00D376A8" w:rsidP="00BA6E11">
      <w:pPr>
        <w:rPr>
          <w:rFonts w:ascii="Arial" w:hAnsi="Arial"/>
          <w:sz w:val="18"/>
          <w:szCs w:val="18"/>
        </w:rPr>
      </w:pPr>
      <w:r w:rsidRPr="00BA6E11">
        <w:rPr>
          <w:rFonts w:ascii="Arial" w:hAnsi="Arial"/>
          <w:b/>
          <w:sz w:val="18"/>
          <w:szCs w:val="18"/>
        </w:rPr>
        <w:t>URBANO BETTENCOURT</w:t>
      </w:r>
      <w:r w:rsidRPr="00BA6E11">
        <w:rPr>
          <w:rFonts w:ascii="Arial" w:hAnsi="Arial"/>
          <w:sz w:val="18"/>
          <w:szCs w:val="18"/>
        </w:rPr>
        <w:t xml:space="preserve"> (Manuel U. B. Machado) nasceu na Piedade, ilha do Pico, 1949. </w:t>
      </w:r>
    </w:p>
    <w:p w14:paraId="05260AAD" w14:textId="305108B2" w:rsidR="00D376A8" w:rsidRPr="00BA6E11" w:rsidRDefault="00D376A8" w:rsidP="00BA6E11">
      <w:pPr>
        <w:rPr>
          <w:rFonts w:ascii="Arial" w:hAnsi="Arial"/>
          <w:sz w:val="18"/>
          <w:szCs w:val="18"/>
        </w:rPr>
      </w:pPr>
      <w:r w:rsidRPr="00BA6E11">
        <w:rPr>
          <w:rFonts w:ascii="Arial" w:hAnsi="Arial"/>
          <w:sz w:val="18"/>
          <w:szCs w:val="18"/>
        </w:rPr>
        <w:t xml:space="preserve">Doutorado em Estudos Portugueses pela Universidade dos Açores, onde lecionou entre 1990 e 2014. Licenciado em Filologia Românica pela Faculdade de Letras de Lisboa. </w:t>
      </w:r>
    </w:p>
    <w:p w14:paraId="1F744ED7" w14:textId="77777777" w:rsidR="00D376A8" w:rsidRPr="00BA6E11" w:rsidRDefault="00D376A8" w:rsidP="00BA6E11">
      <w:pPr>
        <w:rPr>
          <w:rFonts w:ascii="Arial" w:hAnsi="Arial"/>
          <w:sz w:val="18"/>
          <w:szCs w:val="18"/>
        </w:rPr>
      </w:pPr>
      <w:r w:rsidRPr="00BA6E11">
        <w:rPr>
          <w:rFonts w:ascii="Arial" w:hAnsi="Arial"/>
          <w:sz w:val="18"/>
          <w:szCs w:val="18"/>
        </w:rPr>
        <w:t xml:space="preserve">Participou na coordenação das seguintes antologias de poesia açoriana: </w:t>
      </w:r>
    </w:p>
    <w:p w14:paraId="4C01463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Caminhos do mar. Antologia Poética Açoriano-Catarinense (com Lauro Junkes e Osmar Pisani). Florianópolis, Santa Catarina, 2005. </w:t>
      </w:r>
    </w:p>
    <w:p w14:paraId="67EFFAC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Pontos Luminosos. Açores e Madeira - Antologia Poética do Século XX (com Maria Aurora Homem e Diana Pimentel). Campo das Letras, 2006.</w:t>
      </w:r>
    </w:p>
    <w:p w14:paraId="7C74B11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Azoru Salu. Dzejas antologija (com Leons Briedis). Riga, Letónia, 2009.</w:t>
      </w:r>
    </w:p>
    <w:p w14:paraId="23BA5815" w14:textId="77777777" w:rsidR="00D376A8" w:rsidRPr="00BA6E11" w:rsidRDefault="00D376A8" w:rsidP="00BA6E11">
      <w:pPr>
        <w:rPr>
          <w:rFonts w:ascii="Arial" w:hAnsi="Arial"/>
          <w:sz w:val="18"/>
          <w:szCs w:val="18"/>
        </w:rPr>
      </w:pPr>
      <w:r w:rsidRPr="00BA6E11">
        <w:rPr>
          <w:rFonts w:ascii="Arial" w:hAnsi="Arial"/>
          <w:sz w:val="18"/>
          <w:szCs w:val="18"/>
        </w:rPr>
        <w:t xml:space="preserve">Começou a sua atividade profissional na Escola Secundária da Amora, tendo posteriormente lecionado na E.S. da Bela Vista (Setúbal), na E B 2,3 Padre João José do Amaral (Lagoa) e na E.S. Antero de Quental, (1986-1990), a cujo quadro de professores pertenceu e onde voltou a lecionar nos anos letivos de 2014-15 e 2015-16. </w:t>
      </w:r>
    </w:p>
    <w:p w14:paraId="4DBD3FB4" w14:textId="77777777" w:rsidR="000405DA" w:rsidRPr="00BA6E11" w:rsidRDefault="00D376A8" w:rsidP="00BA6E11">
      <w:pPr>
        <w:rPr>
          <w:rFonts w:ascii="Arial" w:hAnsi="Arial"/>
          <w:sz w:val="18"/>
          <w:szCs w:val="18"/>
        </w:rPr>
      </w:pPr>
      <w:r w:rsidRPr="00BA6E11">
        <w:rPr>
          <w:rFonts w:ascii="Arial" w:hAnsi="Arial"/>
          <w:sz w:val="18"/>
          <w:szCs w:val="18"/>
        </w:rPr>
        <w:t>Aposentado do ensino desde o dia 1 de julho de 2016. No domínio da investigação, tem dedicado particular atenção às literaturas insulares, sobre as quais já proferiu conferências em Cabo Verde, Madeira, Canárias e Açores.</w:t>
      </w:r>
    </w:p>
    <w:p w14:paraId="5FB4BE1B" w14:textId="33EE0832" w:rsidR="000405DA" w:rsidRPr="00BA6E11" w:rsidRDefault="00D376A8" w:rsidP="00BA6E11">
      <w:pPr>
        <w:rPr>
          <w:rFonts w:ascii="Arial" w:hAnsi="Arial"/>
          <w:sz w:val="18"/>
          <w:szCs w:val="18"/>
        </w:rPr>
      </w:pPr>
      <w:r w:rsidRPr="00BA6E11">
        <w:rPr>
          <w:rFonts w:ascii="Arial" w:hAnsi="Arial"/>
          <w:sz w:val="18"/>
          <w:szCs w:val="18"/>
        </w:rPr>
        <w:t xml:space="preserve"> Colaboração em revistas da especialidade, no país e no estrangeiro.</w:t>
      </w:r>
    </w:p>
    <w:p w14:paraId="2451E319" w14:textId="77777777" w:rsidR="000405DA" w:rsidRPr="00BA6E11" w:rsidRDefault="00D376A8" w:rsidP="00BA6E11">
      <w:pPr>
        <w:rPr>
          <w:rFonts w:ascii="Arial" w:hAnsi="Arial"/>
          <w:sz w:val="18"/>
          <w:szCs w:val="18"/>
        </w:rPr>
      </w:pPr>
      <w:r w:rsidRPr="00BA6E11">
        <w:rPr>
          <w:rFonts w:ascii="Arial" w:hAnsi="Arial"/>
          <w:sz w:val="18"/>
          <w:szCs w:val="18"/>
        </w:rPr>
        <w:t xml:space="preserve"> Entre 2006 e 2009 dirigiu, com Carlos Alberto Machado, a coleção «Biblioteca Açoriana», para a qual preparou a antologia de contos de José Martins Garcia, Português, Contrabandista. </w:t>
      </w:r>
    </w:p>
    <w:p w14:paraId="15B91156" w14:textId="7041B88D" w:rsidR="00D376A8" w:rsidRPr="00BA6E11" w:rsidRDefault="00D376A8" w:rsidP="00BA6E11">
      <w:pPr>
        <w:rPr>
          <w:rFonts w:ascii="Arial" w:hAnsi="Arial"/>
          <w:sz w:val="18"/>
          <w:szCs w:val="18"/>
        </w:rPr>
      </w:pPr>
      <w:r w:rsidRPr="00BA6E11">
        <w:rPr>
          <w:rFonts w:ascii="Arial" w:hAnsi="Arial"/>
          <w:sz w:val="18"/>
          <w:szCs w:val="18"/>
        </w:rPr>
        <w:t>Atualmente, coordena com Carlos Alberto Machado a reedição da obra de José Martins Garcia para a editora Companhia das Ilhas.</w:t>
      </w:r>
    </w:p>
    <w:p w14:paraId="77DADDB7" w14:textId="77777777" w:rsidR="00D376A8" w:rsidRPr="00BA6E11" w:rsidRDefault="00D376A8" w:rsidP="00BA6E11">
      <w:pPr>
        <w:rPr>
          <w:rFonts w:ascii="Arial" w:hAnsi="Arial"/>
          <w:sz w:val="18"/>
          <w:szCs w:val="18"/>
          <w:lang w:eastAsia="en-AU"/>
        </w:rPr>
      </w:pPr>
    </w:p>
    <w:p w14:paraId="2278AEA4" w14:textId="748202E1" w:rsidR="00D376A8" w:rsidRPr="00BA6E11" w:rsidRDefault="00D376A8" w:rsidP="00BA6E11">
      <w:pPr>
        <w:pStyle w:val="BibliografiaRCCS"/>
        <w:rPr>
          <w:rFonts w:ascii="Arial" w:hAnsi="Arial" w:cs="Arial"/>
          <w:sz w:val="18"/>
        </w:rPr>
      </w:pPr>
      <w:r w:rsidRPr="00BA6E11">
        <w:rPr>
          <w:rFonts w:ascii="Arial" w:hAnsi="Arial" w:cs="Arial"/>
          <w:sz w:val="18"/>
        </w:rPr>
        <w:t>Bibliografia</w:t>
      </w:r>
    </w:p>
    <w:p w14:paraId="3AB578E9" w14:textId="77777777" w:rsidR="000405DA" w:rsidRPr="00BA6E11" w:rsidRDefault="000405DA" w:rsidP="00BA6E11">
      <w:pPr>
        <w:pStyle w:val="BibliografiaRCCS"/>
        <w:rPr>
          <w:rFonts w:ascii="Arial" w:hAnsi="Arial" w:cs="Arial"/>
          <w:sz w:val="18"/>
        </w:rPr>
      </w:pPr>
    </w:p>
    <w:p w14:paraId="0AD0987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1972, Raiz De Mágoa, Poesia, Setúbal, Ed. Autor</w:t>
      </w:r>
    </w:p>
    <w:p w14:paraId="7F76646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1976, Ilhas, narrativas; em parceria com Santos Barros. Lisboa, Ed. Dos Autores.</w:t>
      </w:r>
    </w:p>
    <w:p w14:paraId="7BF776D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1980, Marinheiro Com Residência Fixa. Poesia e narrativas. Lisboa, Ed. Do Grupo De Intervenção Cultural Açoriano.</w:t>
      </w:r>
    </w:p>
    <w:p w14:paraId="5F97472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1983, O Gosto Das Palavras I. Ensaios sobre Antero de Quental e outros autores açorianos; o caráter cósmico de alguma poesia barroca, e os Apólogos Dialogais de D. Francisco Manuel de Melo. Coleção Gaivota, SREC, pp. 77-87</w:t>
      </w:r>
    </w:p>
    <w:p w14:paraId="4991D22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1983, Ensaios Sobre Antero De Quental E Outros Autores Açorianos; O Caráter Cósmico De Alguma Poesia Barroca; Os Apólogos Dialogais De D. Francisco Manuel De Melo. Angra Do Heroísmo, SREC.</w:t>
      </w:r>
    </w:p>
    <w:p w14:paraId="7A36F47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1983, Antologia De Poesia açoriana in O Gosto Das Palavras I. Angra Do Heroísmo, Secretaria Regional Da Educação E Cultura, pp. 77-87</w:t>
      </w:r>
    </w:p>
    <w:p w14:paraId="294E113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1984 com Costa Melo, Lúcia. </w:t>
      </w:r>
      <w:hyperlink r:id="rId888" w:history="1">
        <w:r w:rsidRPr="00BA6E11">
          <w:rPr>
            <w:rStyle w:val="Hyperlink"/>
            <w:rFonts w:ascii="Arial" w:hAnsi="Arial" w:cs="Arial"/>
            <w:sz w:val="18"/>
            <w:szCs w:val="18"/>
          </w:rPr>
          <w:t>Rota sibilina; pref. Maria da Conceição Vilhena. Vila Franca do Campo: Ilha Nova Ponta Delgada, Câmara Municipal, </w:t>
        </w:r>
      </w:hyperlink>
    </w:p>
    <w:p w14:paraId="32F8230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1986 Rodrigo Guerra. Alguns olhares in Onésimo T Almeida Da literatura açoriana, para um balanço. Angra do Heroísmo, SREC, pp. 45-54</w:t>
      </w:r>
    </w:p>
    <w:p w14:paraId="7465BE6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1987 Naufrágios/Inscrições. Poesia e narrativas. Ponta Delgada, Brumarte / Signo.</w:t>
      </w:r>
    </w:p>
    <w:p w14:paraId="7E45777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1987 Algumas palavras a propósito, in Terra, F. Água de verão, Ponta Delgada, Signo.</w:t>
      </w:r>
    </w:p>
    <w:p w14:paraId="4A04DD2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1989 Emigração E Literatura, alguns fios da meada, (ensaio que aborda aspetos da emigração açoriana nalguns contistas açorianos do final do séc. XIX), Horta, Centro de Estudos e Cultura da Câmara Municipal da Horta</w:t>
      </w:r>
    </w:p>
    <w:p w14:paraId="37A61C8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1989, Emigração E Literatura. Ensaio Que Aborda Aspetos Da Emigração Nalguns Contistas Açorianos Do Final Do Século XIX. Horta, Gabinete De Cultura Da Câmara Municipal.</w:t>
      </w:r>
    </w:p>
    <w:p w14:paraId="7AA159A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1989 O Gosto das Palavras I. 2ª ed., II [ensaios sobre autores açorianos e ainda Maria Ondina Braga, Helena Marques, António Tabucchi, Raul Brandão, entre outros], Ponta Delgada, Jornal de Cultura,</w:t>
      </w:r>
    </w:p>
    <w:p w14:paraId="1AFA64F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1991, Antero açoriano. Vozes em volta. Revista da História das ideias, vol. 13, Coimbra, pp. 221-229</w:t>
      </w:r>
    </w:p>
    <w:p w14:paraId="1300423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1992 «Carlos Faria – de Nova Iorque às Fajãs de S. Jorge», in FARIA, Carlos, São Jorge Ciclo da Esmeralda, Signo, Câmara Municipal das Velas, 1992, pp. 3-8.</w:t>
      </w:r>
    </w:p>
    <w:p w14:paraId="0BF8A30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1993, “S. Jorge no Roteiro de Alguns Viajantes”, Revista Insulana, Ponta Delgada, Instituto Cultural de Ponta Delgada, 1993, pp. 385-402.</w:t>
      </w:r>
    </w:p>
    <w:p w14:paraId="5C92163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1995, Algumas Das Cidades, poemas em prosa. Angra do Heroísmo, Instituto Açoriano de Cultura, coleção Insula.</w:t>
      </w:r>
    </w:p>
    <w:p w14:paraId="6B6BD077" w14:textId="7D552DF0" w:rsidR="00D376A8"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1995, O Gosto Das Palavras II. Da Literatura Açoriana, Notas Muito Lacunares Para Uma Aproximação, Ensaios Sobre Autores Açorianos E Ainda Maria Ondina Braga, Helena Marques, António Tabucchi, Raul Brandão, E Outros. Ponta Delgada, Jornal De Cultura, pp. 13-16</w:t>
      </w:r>
    </w:p>
    <w:p w14:paraId="1F46CB74" w14:textId="77777777" w:rsidR="00394CAE" w:rsidRPr="00BA6E11" w:rsidRDefault="00394CAE" w:rsidP="00394CAE">
      <w:pPr>
        <w:ind w:left="0"/>
        <w:rPr>
          <w:rFonts w:ascii="Arial" w:hAnsi="Arial"/>
          <w:iCs/>
          <w:sz w:val="18"/>
          <w:szCs w:val="18"/>
          <w:vertAlign w:val="superscript"/>
          <w:lang w:eastAsia="en-US"/>
        </w:rPr>
      </w:pPr>
      <w:r w:rsidRPr="00BA6E11">
        <w:rPr>
          <w:rFonts w:ascii="Arial" w:hAnsi="Arial"/>
          <w:noProof/>
          <w:sz w:val="18"/>
          <w:szCs w:val="18"/>
          <w:vertAlign w:val="superscript"/>
          <w:lang w:eastAsia="en-US"/>
        </w:rPr>
        <w:drawing>
          <wp:inline distT="0" distB="0" distL="0" distR="0" wp14:anchorId="37AC74A5" wp14:editId="6E03A1C0">
            <wp:extent cx="3148717" cy="2359187"/>
            <wp:effectExtent l="0" t="0" r="0" b="3175"/>
            <wp:docPr id="133" name="Picture 285"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85" descr="A picture containing person, indoor, people, group&#10;&#10;Description automatically generated"/>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3161915" cy="2369075"/>
                    </a:xfrm>
                    <a:prstGeom prst="rect">
                      <a:avLst/>
                    </a:prstGeom>
                    <a:noFill/>
                    <a:ln>
                      <a:noFill/>
                    </a:ln>
                  </pic:spPr>
                </pic:pic>
              </a:graphicData>
            </a:graphic>
          </wp:inline>
        </w:drawing>
      </w:r>
      <w:r w:rsidRPr="00BA6E11">
        <w:rPr>
          <w:rFonts w:ascii="Arial" w:hAnsi="Arial"/>
          <w:noProof/>
          <w:sz w:val="18"/>
          <w:szCs w:val="18"/>
          <w:lang w:eastAsia="en-US"/>
        </w:rPr>
        <w:drawing>
          <wp:inline distT="0" distB="0" distL="0" distR="0" wp14:anchorId="1C612B5A" wp14:editId="56C8E50D">
            <wp:extent cx="3546281" cy="2358092"/>
            <wp:effectExtent l="0" t="0" r="0" b="4445"/>
            <wp:docPr id="135" name="Picture 10509" descr="D:\Clipart\AAAICL coloquios fotos videos slides\all coloquios fotos\26º 2016 Lomba Maia\26 coloquio 2016 set 28 d ximene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9" descr="D:\Clipart\AAAICL coloquios fotos videos slides\all coloquios fotos\26º 2016 Lomba Maia\26 coloquio 2016 set 28 d ximenes (25).jpg"/>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572709" cy="2375666"/>
                    </a:xfrm>
                    <a:prstGeom prst="rect">
                      <a:avLst/>
                    </a:prstGeom>
                    <a:noFill/>
                    <a:ln>
                      <a:noFill/>
                    </a:ln>
                  </pic:spPr>
                </pic:pic>
              </a:graphicData>
            </a:graphic>
          </wp:inline>
        </w:drawing>
      </w:r>
      <w:r w:rsidRPr="00BA6E11">
        <w:rPr>
          <w:rFonts w:ascii="Arial" w:hAnsi="Arial"/>
          <w:noProof/>
          <w:sz w:val="18"/>
          <w:szCs w:val="18"/>
          <w:vertAlign w:val="superscript"/>
          <w:lang w:eastAsia="en-US"/>
        </w:rPr>
        <w:drawing>
          <wp:inline distT="0" distB="0" distL="0" distR="0" wp14:anchorId="7407F6E4" wp14:editId="70977A7E">
            <wp:extent cx="3172571" cy="2381784"/>
            <wp:effectExtent l="0" t="0" r="8890" b="0"/>
            <wp:docPr id="132" name="Picture 1973" descr="D:\Clipart\AAAICL coloquios fotos videos slides\all coloquios fotos\23º 2015Fundão\23 fundao 2015 29ma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D:\Clipart\AAAICL coloquios fotos videos slides\all coloquios fotos\23º 2015Fundão\23 fundao 2015 29mar (19).JPG"/>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3186877" cy="2392524"/>
                    </a:xfrm>
                    <a:prstGeom prst="rect">
                      <a:avLst/>
                    </a:prstGeom>
                    <a:noFill/>
                    <a:ln>
                      <a:noFill/>
                    </a:ln>
                  </pic:spPr>
                </pic:pic>
              </a:graphicData>
            </a:graphic>
          </wp:inline>
        </w:drawing>
      </w:r>
      <w:r w:rsidRPr="00BA6E11">
        <w:rPr>
          <w:rFonts w:ascii="Arial" w:hAnsi="Arial"/>
          <w:noProof/>
          <w:sz w:val="18"/>
          <w:szCs w:val="18"/>
          <w:lang w:eastAsia="en-US"/>
        </w:rPr>
        <w:drawing>
          <wp:inline distT="0" distB="0" distL="0" distR="0" wp14:anchorId="7E4322BD" wp14:editId="7098AD4F">
            <wp:extent cx="3206198" cy="2407585"/>
            <wp:effectExtent l="0" t="0" r="0" b="0"/>
            <wp:docPr id="1433" name="Picture 1433" descr="A person and person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Picture 1433" descr="A person and person sitting at a table with wine glasses&#10;&#10;Description automatically generated with medium confidence"/>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233760" cy="2428282"/>
                    </a:xfrm>
                    <a:prstGeom prst="rect">
                      <a:avLst/>
                    </a:prstGeom>
                    <a:noFill/>
                    <a:ln>
                      <a:noFill/>
                    </a:ln>
                  </pic:spPr>
                </pic:pic>
              </a:graphicData>
            </a:graphic>
          </wp:inline>
        </w:drawing>
      </w:r>
    </w:p>
    <w:p w14:paraId="79F7EF83" w14:textId="77777777" w:rsidR="00394CAE" w:rsidRPr="00BA6E11" w:rsidRDefault="00394CAE" w:rsidP="00394CAE">
      <w:pPr>
        <w:pStyle w:val="Caption"/>
        <w:rPr>
          <w:rFonts w:ascii="Arial" w:hAnsi="Arial"/>
          <w:sz w:val="18"/>
          <w:szCs w:val="18"/>
        </w:rPr>
      </w:pPr>
      <w:r w:rsidRPr="00BA6E11">
        <w:rPr>
          <w:rFonts w:ascii="Arial" w:hAnsi="Arial"/>
          <w:sz w:val="18"/>
          <w:szCs w:val="18"/>
        </w:rPr>
        <w:t xml:space="preserve">30º MADALENA DO PICO 2018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  26º lomba da maia 2016</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23º FUNDÃO 2015</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27º BELMONTE 2017</w:t>
      </w:r>
    </w:p>
    <w:p w14:paraId="4BFE3D2A" w14:textId="77777777" w:rsidR="002E5383" w:rsidRPr="00BA6E11" w:rsidRDefault="002E5383" w:rsidP="002E5383">
      <w:pPr>
        <w:pStyle w:val="Caption"/>
        <w:rPr>
          <w:rFonts w:ascii="Arial" w:hAnsi="Arial"/>
          <w:sz w:val="18"/>
          <w:szCs w:val="18"/>
        </w:rPr>
      </w:pPr>
      <w:r w:rsidRPr="00BA6E11">
        <w:rPr>
          <w:rFonts w:ascii="Arial" w:hAnsi="Arial"/>
          <w:noProof/>
          <w:sz w:val="18"/>
          <w:szCs w:val="18"/>
        </w:rPr>
        <w:drawing>
          <wp:inline distT="0" distB="0" distL="0" distR="0" wp14:anchorId="272FFD84" wp14:editId="0C1D9556">
            <wp:extent cx="4373218" cy="2906857"/>
            <wp:effectExtent l="0" t="0" r="8890" b="8255"/>
            <wp:docPr id="124" name="Picture 1428" descr="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428" descr="Men sitting at a table&#10;&#10;Description automatically generated with medium confidence"/>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4409516" cy="2930984"/>
                    </a:xfrm>
                    <a:prstGeom prst="rect">
                      <a:avLst/>
                    </a:prstGeom>
                    <a:noFill/>
                    <a:ln>
                      <a:noFill/>
                    </a:ln>
                  </pic:spPr>
                </pic:pic>
              </a:graphicData>
            </a:graphic>
          </wp:inline>
        </w:drawing>
      </w:r>
      <w:r w:rsidRPr="00BA6E11">
        <w:rPr>
          <w:rFonts w:ascii="Arial" w:hAnsi="Arial"/>
          <w:noProof/>
          <w:sz w:val="18"/>
          <w:szCs w:val="18"/>
        </w:rPr>
        <w:drawing>
          <wp:inline distT="0" distB="0" distL="0" distR="0" wp14:anchorId="42CCE625" wp14:editId="7188CD71">
            <wp:extent cx="2179762" cy="2906348"/>
            <wp:effectExtent l="0" t="0" r="0" b="8890"/>
            <wp:docPr id="130" name="Picture 9240" descr="C:\Users\Chrys\AppData\Local\Microsoft\Windows\INetCache\Content.Word\Lomba Maia 2016 set 29 abertura xime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0" descr="C:\Users\Chrys\AppData\Local\Microsoft\Windows\INetCache\Content.Word\Lomba Maia 2016 set 29 abertura ximenes (1).jpg"/>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2193323" cy="2924429"/>
                    </a:xfrm>
                    <a:prstGeom prst="rect">
                      <a:avLst/>
                    </a:prstGeom>
                    <a:noFill/>
                    <a:ln>
                      <a:noFill/>
                    </a:ln>
                  </pic:spPr>
                </pic:pic>
              </a:graphicData>
            </a:graphic>
          </wp:inline>
        </w:drawing>
      </w:r>
      <w:r w:rsidRPr="00BA6E11">
        <w:rPr>
          <w:rFonts w:ascii="Arial" w:hAnsi="Arial"/>
          <w:noProof/>
          <w:sz w:val="18"/>
          <w:szCs w:val="18"/>
        </w:rPr>
        <w:drawing>
          <wp:inline distT="0" distB="0" distL="0" distR="0" wp14:anchorId="7C05FEC2" wp14:editId="53D1B41B">
            <wp:extent cx="2177873" cy="2897600"/>
            <wp:effectExtent l="0" t="0" r="0" b="0"/>
            <wp:docPr id="129" name="Picture 10498"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498" descr="A person standing at a podium&#10;&#10;Description automatically generated"/>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2190398" cy="2914264"/>
                    </a:xfrm>
                    <a:prstGeom prst="rect">
                      <a:avLst/>
                    </a:prstGeom>
                    <a:noFill/>
                    <a:ln>
                      <a:noFill/>
                    </a:ln>
                  </pic:spPr>
                </pic:pic>
              </a:graphicData>
            </a:graphic>
          </wp:inline>
        </w:drawing>
      </w:r>
      <w:r w:rsidRPr="00BA6E11">
        <w:rPr>
          <w:rFonts w:ascii="Arial" w:hAnsi="Arial"/>
          <w:noProof/>
          <w:sz w:val="18"/>
          <w:szCs w:val="18"/>
        </w:rPr>
        <w:drawing>
          <wp:inline distT="0" distB="0" distL="0" distR="0" wp14:anchorId="086F904A" wp14:editId="398B0FF6">
            <wp:extent cx="3759035" cy="2886939"/>
            <wp:effectExtent l="0" t="0" r="0" b="8890"/>
            <wp:docPr id="97" name="Picture 9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website&#10;&#10;Description automatically generated"/>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783933" cy="2906061"/>
                    </a:xfrm>
                    <a:prstGeom prst="rect">
                      <a:avLst/>
                    </a:prstGeom>
                    <a:noFill/>
                    <a:ln>
                      <a:noFill/>
                    </a:ln>
                  </pic:spPr>
                </pic:pic>
              </a:graphicData>
            </a:graphic>
          </wp:inline>
        </w:drawing>
      </w:r>
    </w:p>
    <w:p w14:paraId="737D40E8" w14:textId="77777777" w:rsidR="002E5383" w:rsidRPr="00BA6E11" w:rsidRDefault="002E5383" w:rsidP="002E5383">
      <w:pPr>
        <w:pStyle w:val="Caption"/>
        <w:rPr>
          <w:rFonts w:ascii="Arial" w:hAnsi="Arial"/>
          <w:sz w:val="18"/>
          <w:szCs w:val="18"/>
        </w:rPr>
      </w:pPr>
      <w:r w:rsidRPr="00BA6E11">
        <w:rPr>
          <w:rFonts w:ascii="Arial" w:hAnsi="Arial"/>
          <w:sz w:val="18"/>
          <w:szCs w:val="18"/>
        </w:rPr>
        <w:t>28º VILA DO PORTO</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26º LOMBA DA MAIA 2016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 xml:space="preserve">23º FUNDÃO 2015  </w:t>
      </w:r>
      <w:r w:rsidRPr="00BA6E11">
        <w:rPr>
          <w:rFonts w:ascii="Arial" w:hAnsi="Arial"/>
          <w:sz w:val="18"/>
          <w:szCs w:val="18"/>
        </w:rPr>
        <w:tab/>
      </w:r>
      <w:r w:rsidRPr="00BA6E11">
        <w:rPr>
          <w:rFonts w:ascii="Arial" w:hAnsi="Arial"/>
          <w:sz w:val="18"/>
          <w:szCs w:val="18"/>
        </w:rPr>
        <w:tab/>
        <w:t xml:space="preserve">30º madalena do pico 2018             </w:t>
      </w:r>
    </w:p>
    <w:p w14:paraId="222948D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1995, Da Literatura Açoriana – Notas Muito Lacunares Para Uma Aproximação, In O Gosto Das Palavras II. Ponta Delgada, Jornal Da Cultura, pp. 13-16</w:t>
      </w:r>
    </w:p>
    <w:p w14:paraId="24DB167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1998, De Cabo Verde Aos Açores, À Luz Da «Claridade De S. Vicente. Ensaio sobre A Receção Açoriana Da Literatura Cabo-Verdiana.». Mindelo, Cabo Verde, Câmara Municipal</w:t>
      </w:r>
    </w:p>
    <w:p w14:paraId="03FA01A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1998, O Gosto Das Palavras III, SREC, Angra, col. Gaivota, nº 31</w:t>
      </w:r>
    </w:p>
    <w:p w14:paraId="291EAB3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1998, Bolos de mel, in Margem 2, Funchal, nº 10, dez. º 1998, pp. 50-51</w:t>
      </w:r>
    </w:p>
    <w:p w14:paraId="189AB89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1998, A ilha de Fernão Dulmo em Mau Tempo no canal in Homem, M.A. ed., atas do colóquio As ilhas e a mitologia, Câmara Municipal do Funchal: pp. 117 - 123</w:t>
      </w:r>
    </w:p>
    <w:p w14:paraId="02A761E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1999, O Gosto Das Palavras III. Ensaios Sobre Literatura Clássica Portuguesa, Literatura Açoriana E Cabo-Verdiana. Lisboa, coleção Garajau, Ed. Salamandra.</w:t>
      </w:r>
    </w:p>
    <w:p w14:paraId="6A62A7FD" w14:textId="7CABC3D3"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2000, Nove Rumores do Mar - Antologia de Poesia Açoriana Contemporânea, organizada por Eduardo Bettencourt Pinto e Vamberto Freitas, Instituto Camões e Seixo Publishers</w:t>
      </w:r>
    </w:p>
    <w:p w14:paraId="65D3780A" w14:textId="13B04691"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2001, Uma outra açorianidade, um texto esquecido de Vitorino Nemésio, in Vitorino Nemésio, 1º centenário do nascimento, 1901-2001, separata da Revista Atlântida, vol. XLVI, Angra, Instituto Açoriano de Cultura</w:t>
      </w:r>
    </w:p>
    <w:p w14:paraId="7CB11463" w14:textId="288C8F3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2002, Introdução in Vitorino Nemésio, Paço do Milhafre, O mistério do Paço do Milhafre, obras completas, vol. VII, Lisboa, Imprensa Nacional-Casa da Moeda, pp. 9-27</w:t>
      </w:r>
    </w:p>
    <w:p w14:paraId="3068045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2002, Pedro da Silveira - escrita e o mundo in O Faial e a periferia açoriana, nos 550 anos do descobrimento das Flores e Corvo, Atas do III colóquio. Núcleo Cultural da Horta: pp. 597-604</w:t>
      </w:r>
    </w:p>
    <w:p w14:paraId="217C3AE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2003, Ilhas Conforme As Circunstâncias. Ensaios Sobre Literatura Açoriana, Cabo-Verdiana E São-Tomense. Lisboa, Ed. Salamandra.</w:t>
      </w:r>
    </w:p>
    <w:p w14:paraId="35ED797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2004, José Martins Garcia, Boletim do Núcleo Cultural da Horta, vol. XIII, pp. 59-64</w:t>
      </w:r>
    </w:p>
    <w:p w14:paraId="72592B6F" w14:textId="6C8FF5C6"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2004, José Martins Garcia: A Palavra, O Riso. Separata Da Revista Arquipélago -Línguas E Literaturas, vol. XVII. Ponta Delgada, Universidade Dos Açores.</w:t>
      </w:r>
    </w:p>
    <w:p w14:paraId="61E4286C" w14:textId="05C08BEA"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2005, Lugares Sombras E Afetos (poesia e narrativas), com desenhos de Seixas Peixoto. Arganil, ed. Moura Pinto e Figueira Da Foz, Ed. Dos Autores.</w:t>
      </w:r>
    </w:p>
    <w:p w14:paraId="08EFB50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2005, Santo Amaro Sobre O Mar Com Desenhos De Alberto Péssimo. Arganil, Editorial Moura Pinto </w:t>
      </w:r>
    </w:p>
    <w:p w14:paraId="6F01197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2005, Santo Amaro Sobre O Mar Com Desenhos De Alberto Péssimo, 2ª edição revista, Câmara Municipal de São Roque do Pico</w:t>
      </w:r>
    </w:p>
    <w:p w14:paraId="183C075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2005, In Caminhos do mar, antologia poética açoriano-catarinense com Lauro Junkes e Osmar Pisani, Florianópolis, Santa Catarina, Brasil</w:t>
      </w:r>
    </w:p>
    <w:p w14:paraId="51F14A6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2006, Manuel Lopes, escritor – Um cabo-verdiano nos Açores, 2006, Horta, Boletim do Núcleo Cultural da Horta, vol. 15 </w:t>
      </w:r>
    </w:p>
    <w:p w14:paraId="30BF153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2006, Antero, com desenhos de Alberto Péssimo (poesia). Arganil, Editorial Moura Pinto.</w:t>
      </w:r>
    </w:p>
    <w:p w14:paraId="2D9D149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2006, Frases Para Ter Na Algibeira, org. De Sara Pais. Lisboa, Livramento.</w:t>
      </w:r>
    </w:p>
    <w:p w14:paraId="7E2B3D7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2006, Mística E Nuvens Do Vulcão Do Pico, com Victor Hugo Forjaz, Zilda Tavares Melo França, Lurdes Bettencourt E Oliveira, João José Fernandes. Ponta Delgada, Observatório Vulcanológico E Geotérmico Dos Açores.</w:t>
      </w:r>
    </w:p>
    <w:p w14:paraId="5BE1036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2006, O guardador de freiras, in Margem 2, Funchal, nº 21, abril, pp. 44-46</w:t>
      </w:r>
    </w:p>
    <w:p w14:paraId="624D2B5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2006, In Pontos luminosos, Açores e Madeira, antologia poética do séc. XX com Maria Aurora Homem e Diana Pimentel, ed. Campo das Letras.</w:t>
      </w:r>
    </w:p>
    <w:p w14:paraId="4583772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2007, Nas Lajes, Um Chá Imprevisível. Separata Da Revista Magma, 4. Lajes Do Pico, ed. Câmara Municipal.</w:t>
      </w:r>
    </w:p>
    <w:p w14:paraId="5F7FCE6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2007, Entre Cabo Verde e os Açores, a literatura em viagem, in John Kinsella &amp; Carmen Ramos Villar, eds. </w:t>
      </w:r>
      <w:r w:rsidRPr="00BA6E11">
        <w:rPr>
          <w:rFonts w:ascii="Arial" w:hAnsi="Arial" w:cs="Arial"/>
          <w:sz w:val="18"/>
          <w:szCs w:val="18"/>
          <w:lang w:val="en-AU"/>
        </w:rPr>
        <w:t xml:space="preserve">Lusophone Studies #5, Mid Atlantic Margins, Transatlantic Identities, Azorean Literature in context. </w:t>
      </w:r>
      <w:r w:rsidRPr="00BA6E11">
        <w:rPr>
          <w:rFonts w:ascii="Arial" w:hAnsi="Arial" w:cs="Arial"/>
          <w:sz w:val="18"/>
          <w:szCs w:val="18"/>
        </w:rPr>
        <w:t>University of Bristol, July 2007</w:t>
      </w:r>
    </w:p>
    <w:p w14:paraId="451DB26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2007, «Literatura açoriana – da solidão atlântica à perdição no mundo», in Tutikian, Jane e Brasil, Luiz António de Assis (org. de), Mar Horizonte: Literaturas Insulares Lusófonas, Porto Alegre, EDIPUCRS (Pontifícia Universidade Católica do Rio Grande do Sul), Coleção Memória das Letras, n.º 22, 2007, pp. 11-22.</w:t>
      </w:r>
    </w:p>
    <w:p w14:paraId="1F51549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2008, com Lauro Junckes, Coord Onésimo Almeida, Caminhos do Mar</w:t>
      </w:r>
    </w:p>
    <w:p w14:paraId="0E25CE90"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2008, A afirmação de uma cultura própria, in Artur Teodoro de Matos, Avelino de Freitas Meneses, Guilherme Reis Leite, dir.História dos Açores, do descobrimento ao séc. XX, vol. II, Angra, Instituto Açoriano de Cultura, pp. 307-322</w:t>
      </w:r>
    </w:p>
    <w:p w14:paraId="5B72314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2008, O Tempo De Florêncio Terra. Separata Do Boletim Do Núcleo Cultural Da Horta, vol. 17. Horta, Núcleo Cultural.</w:t>
      </w:r>
    </w:p>
    <w:p w14:paraId="46D8FE6E"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2008, Novas do Achamento do Divino em terras brasileiras, in Jornal de Letras nº 114. Rio de Janeiro, Instituto Antares de Cultura, fevereiro 2008. Recensão ao livro Caminhos do Divino de Lélia Pereira da Silva Nunes</w:t>
      </w:r>
    </w:p>
    <w:p w14:paraId="0DA59E0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2008, Pedras Negras, Dias de Melo, in Jornal de Letras nº 119, Rio de Janeiro, Instituto Antares de Cultura, julho 2008</w:t>
      </w:r>
    </w:p>
    <w:p w14:paraId="25AD154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2008, Literatura açoriana – da solidão atlântica à perdição no mundo» in Jane Tutikian e Luiz António de Assis Brasil (org), Mar Horizonte: Literaturas insularem lusófonas. Rio Grande do Sul, EDIPUCRS [Pontifícia Universidade Católica do Rio Grande do Sul], Coleção Memória das Letras, n.º 22, 2008.</w:t>
      </w:r>
    </w:p>
    <w:p w14:paraId="7C15A28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2009, Manuel Lopes, escritor – um cabo-verdiano nos Açores» in José Luís Hopffer Almada (org), O Ano Mágico de 2006 – Olhares Retrospetivos sobre a História e a Cultura Cabo-Verdianas. Praia, Instituto da Biblioteca Nacional e do Livro de Cabo Verde, 2009</w:t>
      </w:r>
    </w:p>
    <w:p w14:paraId="6509D4A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2009, Signo Atlântico in José Martins Garcia, Português, contrabandista, seleção de contos, Lajes do Pico, Biblioteca Açoriana (Companhia das Ilhas)</w:t>
      </w:r>
    </w:p>
    <w:p w14:paraId="4531394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2009, in Azoru. Dzejas antologija com Leon Briedis, Riga, Letónia</w:t>
      </w:r>
    </w:p>
    <w:p w14:paraId="0C6F54B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2009, Santo Amaro Sobre O Mar, com Desenhos De Alberto Péssimo. 2.ª Edição Revista, Câmara Municipal De S. Roque, </w:t>
      </w:r>
    </w:p>
    <w:p w14:paraId="261227A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Que paisagem apagarás? Ponta Delgada, ed. Publiçor</w:t>
      </w:r>
    </w:p>
    <w:p w14:paraId="21891C5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2011, in Antologia Bilingue de Autores Açorianos Contemporâneos, de Helena Chrystello e Rosário Girão, AICL-Colóquios da Lusofonia ed. Calendário de Letras V. N. de Gaia</w:t>
      </w:r>
    </w:p>
    <w:p w14:paraId="2410550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2011, IN Antologia da Memória poética da Guerra Colonial, Roberto Vecchi, Margarida Calafate Ribeiro (org.), Fotografias: Manuel Botelho, Notas biográficas: Luciana Silva e Mónica Silva, 1.ª ed. Porto: Afrontamento, 2011 (Poesia; Antologias, 2), ISBN 9789723611748, 648 pp.</w:t>
      </w:r>
    </w:p>
    <w:p w14:paraId="219A9BD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2011, O leitor que se perdeu entre os leitores de nuvens (originalmente publicado na revista «Ponto Cardeal», n. º 4. Madalena, Pico, Açores, Escola Cardeal Costa Nunes, novembro de 2011)</w:t>
      </w:r>
    </w:p>
    <w:p w14:paraId="4359B769"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2011, Eduíno de Jesus, o Bar Jade e o jornal A Ilha, Horta, Boletim do Núcleo Cultural da Horta</w:t>
      </w:r>
    </w:p>
    <w:p w14:paraId="63DE205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2012, Fernando Aires e a Geração de 40, in Atas do 17º colóquio da lusofonia, Lagoa, S Miguel, Açores</w:t>
      </w:r>
    </w:p>
    <w:p w14:paraId="5B8BAAB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2012, África frente e verso, Ponta Delgada, Letras Lavadas</w:t>
      </w:r>
    </w:p>
    <w:p w14:paraId="1820BA5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2012, in Antologia de Autores Açorianos Contemporâneos, de Helena Chrystello e Rosário Girão, AICL-Colóquios da Lusofonia ed. Calendário de Letras V. N. de Gaia</w:t>
      </w:r>
    </w:p>
    <w:p w14:paraId="3A98AA17" w14:textId="77777777" w:rsidR="00D376A8" w:rsidRPr="00BA6E11" w:rsidRDefault="00D376A8" w:rsidP="00BA6E11">
      <w:pPr>
        <w:pStyle w:val="Bibliografia-maisdoqueumaobra"/>
        <w:rPr>
          <w:rStyle w:val="Hyperlink"/>
          <w:rFonts w:ascii="Arial" w:hAnsi="Arial" w:cs="Arial"/>
          <w:sz w:val="18"/>
          <w:szCs w:val="18"/>
        </w:rPr>
      </w:pPr>
      <w:r w:rsidRPr="00BA6E11">
        <w:rPr>
          <w:rFonts w:ascii="Arial" w:hAnsi="Arial" w:cs="Arial"/>
          <w:sz w:val="18"/>
          <w:szCs w:val="18"/>
        </w:rPr>
        <w:t xml:space="preserve"> 2013, O leitor que se perdeu entre os leitores de nuvens, IN revista Ponto Cardeal nº 4 Madalena, Pico, Escola Cardeal Costa Nunes, novº 2011. </w:t>
      </w:r>
      <w:hyperlink r:id="rId897" w:history="1">
        <w:r w:rsidRPr="00BA6E11">
          <w:rPr>
            <w:rStyle w:val="Hyperlink"/>
            <w:rFonts w:ascii="Arial" w:hAnsi="Arial" w:cs="Arial"/>
            <w:sz w:val="18"/>
            <w:szCs w:val="18"/>
          </w:rPr>
          <w:t>http://www.enriquevilamatas.com/escritores/escrbettencourt3.html</w:t>
        </w:r>
      </w:hyperlink>
      <w:r w:rsidRPr="00BA6E11">
        <w:rPr>
          <w:rStyle w:val="Hyperlink"/>
          <w:rFonts w:ascii="Arial" w:hAnsi="Arial" w:cs="Arial"/>
          <w:sz w:val="18"/>
          <w:szCs w:val="18"/>
        </w:rPr>
        <w:t xml:space="preserve"> </w:t>
      </w:r>
    </w:p>
    <w:p w14:paraId="0DC20714"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2013, Outros nomes, outras guerras, Lajes do Pico, ed. Companhia das ilhas,</w:t>
      </w:r>
    </w:p>
    <w:p w14:paraId="6796521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2014, Garcia Monteiro, autógrafos e algo mais, in Boletim do Núcleo da Horta, </w:t>
      </w:r>
    </w:p>
    <w:p w14:paraId="0CD95086"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2014, Inquietação insular e figuração satírica em José Martins Garcia, tese de dissertação</w:t>
      </w:r>
    </w:p>
    <w:p w14:paraId="07F2CF51"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2015, José Martins Garcia. A linguística vai à guerra, in Atas do 23º colóquio da lusofonia, Fundão</w:t>
      </w:r>
    </w:p>
    <w:p w14:paraId="09081778"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2015, Ser escritor nos Açores, in Atas do 23º Colóquio da Lusofonia, Fundão</w:t>
      </w:r>
    </w:p>
    <w:p w14:paraId="1678FD2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2016. Germano Almeida in Atas 26º colóquio da lusofonia Lomba da Maia 2016</w:t>
      </w:r>
    </w:p>
    <w:p w14:paraId="3A95BC7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Pedro da Silveira, – as ilhas da (sua) literatura in Atas do 27º colóquio da lusofonia, Belmonte</w:t>
      </w:r>
    </w:p>
    <w:p w14:paraId="1D6B99D1" w14:textId="0A0C76C1"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2017, O Amanhã não Existe (Inquietação insular e figuração satírica em José Martins Garcia). Lajes do Pico, Companhia das Ilhas, 2017)</w:t>
      </w:r>
    </w:p>
    <w:p w14:paraId="335EFF35" w14:textId="77777777" w:rsidR="002B0E0B" w:rsidRPr="00BA6E11" w:rsidRDefault="002B0E0B" w:rsidP="002B0E0B">
      <w:pPr>
        <w:rPr>
          <w:rFonts w:ascii="Arial" w:hAnsi="Arial"/>
          <w:sz w:val="18"/>
          <w:szCs w:val="18"/>
        </w:rPr>
      </w:pPr>
      <w:r w:rsidRPr="00BA6E11">
        <w:rPr>
          <w:rFonts w:ascii="Arial" w:hAnsi="Arial"/>
          <w:noProof/>
          <w:sz w:val="18"/>
          <w:szCs w:val="18"/>
          <w:vertAlign w:val="superscript"/>
        </w:rPr>
        <w:drawing>
          <wp:inline distT="0" distB="0" distL="0" distR="0" wp14:anchorId="3E7CF8B4" wp14:editId="5B5DF246">
            <wp:extent cx="3543796" cy="2662168"/>
            <wp:effectExtent l="0" t="0" r="0" b="5080"/>
            <wp:docPr id="128" name="Picture 1039" descr="A person stand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039" descr="A person standing at a podium&#10;&#10;Description automatically generated with low confidence"/>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559095" cy="2673661"/>
                    </a:xfrm>
                    <a:prstGeom prst="rect">
                      <a:avLst/>
                    </a:prstGeom>
                    <a:noFill/>
                    <a:ln>
                      <a:noFill/>
                    </a:ln>
                  </pic:spPr>
                </pic:pic>
              </a:graphicData>
            </a:graphic>
          </wp:inline>
        </w:drawing>
      </w:r>
      <w:r w:rsidRPr="00BA6E11">
        <w:rPr>
          <w:rFonts w:ascii="Arial" w:hAnsi="Arial"/>
          <w:noProof/>
          <w:sz w:val="18"/>
          <w:szCs w:val="18"/>
        </w:rPr>
        <w:drawing>
          <wp:inline distT="0" distB="0" distL="0" distR="0" wp14:anchorId="3E243BF3" wp14:editId="0F1CAEEC">
            <wp:extent cx="4882101" cy="2667645"/>
            <wp:effectExtent l="0" t="0" r="0" b="0"/>
            <wp:docPr id="136" name="Picture 1133"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133" descr="A group of people sitting at a table&#10;&#10;Description automatically generated with medium confidence"/>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4907973" cy="2681782"/>
                    </a:xfrm>
                    <a:prstGeom prst="rect">
                      <a:avLst/>
                    </a:prstGeom>
                    <a:noFill/>
                    <a:ln>
                      <a:noFill/>
                    </a:ln>
                  </pic:spPr>
                </pic:pic>
              </a:graphicData>
            </a:graphic>
          </wp:inline>
        </w:drawing>
      </w:r>
    </w:p>
    <w:p w14:paraId="5E716001" w14:textId="77777777" w:rsidR="002B0E0B" w:rsidRPr="00BA6E11" w:rsidRDefault="002B0E0B" w:rsidP="002B0E0B">
      <w:pPr>
        <w:pStyle w:val="Caption"/>
        <w:rPr>
          <w:rFonts w:ascii="Arial" w:hAnsi="Arial"/>
          <w:sz w:val="18"/>
          <w:szCs w:val="18"/>
        </w:rPr>
      </w:pP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27º BELMONTE 2017</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t>30º MADALENA DO PICO 2018</w:t>
      </w:r>
    </w:p>
    <w:p w14:paraId="6BCB8DB1" w14:textId="77777777" w:rsidR="00D376A8" w:rsidRPr="00BA6E11" w:rsidRDefault="00D376A8" w:rsidP="00BA6E11">
      <w:pPr>
        <w:pStyle w:val="Heading5"/>
        <w:rPr>
          <w:rFonts w:ascii="Arial" w:hAnsi="Arial" w:cs="Arial"/>
          <w:sz w:val="18"/>
          <w:szCs w:val="18"/>
        </w:rPr>
      </w:pPr>
      <w:r w:rsidRPr="00BA6E11">
        <w:rPr>
          <w:rFonts w:ascii="Arial" w:hAnsi="Arial" w:cs="Arial"/>
          <w:sz w:val="18"/>
          <w:szCs w:val="18"/>
        </w:rPr>
        <w:t>TEMA 4.1 Eduíno de Jesus e o meio-século açoriano</w:t>
      </w:r>
    </w:p>
    <w:p w14:paraId="71BDE6FE" w14:textId="77777777" w:rsidR="00D376A8" w:rsidRPr="00BA6E11" w:rsidRDefault="00D376A8" w:rsidP="00BA6E11">
      <w:pPr>
        <w:rPr>
          <w:rFonts w:ascii="Arial" w:hAnsi="Arial"/>
          <w:sz w:val="18"/>
          <w:szCs w:val="18"/>
        </w:rPr>
      </w:pPr>
      <w:r w:rsidRPr="00BA6E11">
        <w:rPr>
          <w:rFonts w:ascii="Arial" w:hAnsi="Arial"/>
          <w:sz w:val="18"/>
          <w:szCs w:val="18"/>
        </w:rPr>
        <w:t xml:space="preserve">As décadas de 40 e 50 do século XX açoriano foram marcadas sobretudo pela dinâmica cultural e literária centrada no polo de Ponta Delgada, mas com intervenientes de diferentes origens e quadrantes.  </w:t>
      </w:r>
    </w:p>
    <w:p w14:paraId="2C762531" w14:textId="77777777" w:rsidR="00246B86" w:rsidRPr="00BA6E11" w:rsidRDefault="00D376A8" w:rsidP="00BA6E11">
      <w:pPr>
        <w:rPr>
          <w:rFonts w:ascii="Arial" w:hAnsi="Arial"/>
          <w:sz w:val="18"/>
          <w:szCs w:val="18"/>
        </w:rPr>
      </w:pPr>
      <w:r w:rsidRPr="00BA6E11">
        <w:rPr>
          <w:rFonts w:ascii="Arial" w:hAnsi="Arial"/>
          <w:sz w:val="18"/>
          <w:szCs w:val="18"/>
        </w:rPr>
        <w:t xml:space="preserve">Há dois aspetos gerais a destacar aqui, e a considerar também.  </w:t>
      </w:r>
    </w:p>
    <w:p w14:paraId="1D539D48" w14:textId="3D2AC28B" w:rsidR="00D376A8" w:rsidRPr="00BA6E11" w:rsidRDefault="00D376A8" w:rsidP="00BA6E11">
      <w:pPr>
        <w:rPr>
          <w:rFonts w:ascii="Arial" w:hAnsi="Arial"/>
          <w:sz w:val="18"/>
          <w:szCs w:val="18"/>
        </w:rPr>
      </w:pPr>
      <w:r w:rsidRPr="00BA6E11">
        <w:rPr>
          <w:rFonts w:ascii="Arial" w:hAnsi="Arial"/>
          <w:sz w:val="18"/>
          <w:szCs w:val="18"/>
        </w:rPr>
        <w:t xml:space="preserve">Por um lado, o esforço para instituir um espaço público favorável aos novos rumos estético-literários, resumidamente os  consignados pelos modernismos português, brasileiro e cabo-verdiano – o que se traduziu numa intervenção jornalística  e cívico-social (recitais, conferências, por exemplo) destinadas a divulgar os pressupostos de uma outra prática, trabalho tanto mais ingrato quanto se exercia num meio conservador e vigiado pelos diferentes modos da censura. </w:t>
      </w:r>
    </w:p>
    <w:p w14:paraId="2BC58223" w14:textId="77777777" w:rsidR="00D376A8" w:rsidRPr="00BA6E11" w:rsidRDefault="00D376A8" w:rsidP="00BA6E11">
      <w:pPr>
        <w:rPr>
          <w:rFonts w:ascii="Arial" w:hAnsi="Arial"/>
          <w:sz w:val="18"/>
          <w:szCs w:val="18"/>
        </w:rPr>
      </w:pPr>
      <w:r w:rsidRPr="00BA6E11">
        <w:rPr>
          <w:rFonts w:ascii="Arial" w:hAnsi="Arial"/>
          <w:sz w:val="18"/>
          <w:szCs w:val="18"/>
        </w:rPr>
        <w:t>Por outro lado, a diversidade da expressão literária, particularmente a representada pela obra poética de Pedro da Silveira, Carlos Wallenstein e Eduíno de Jesus.</w:t>
      </w:r>
    </w:p>
    <w:p w14:paraId="1D4FECD1" w14:textId="7487B0D5" w:rsidR="00D376A8" w:rsidRPr="00BA6E11" w:rsidRDefault="00D376A8" w:rsidP="002E5383">
      <w:pPr>
        <w:rPr>
          <w:rFonts w:ascii="Arial" w:hAnsi="Arial"/>
          <w:sz w:val="18"/>
          <w:szCs w:val="18"/>
        </w:rPr>
      </w:pPr>
      <w:r w:rsidRPr="00BA6E11">
        <w:rPr>
          <w:rFonts w:ascii="Arial" w:hAnsi="Arial"/>
          <w:sz w:val="18"/>
          <w:szCs w:val="18"/>
        </w:rPr>
        <w:t xml:space="preserve"> É sobre este último que incidirá a presente comunicação: num primeiro momento, pondo em destaque o seu ensaísmo e  a relevância do mesmo  no âmbito da historiografia literária açoriana; num segundo momento, abordando a sua poesia, as modulações expressivas que a atravessam, entre a releitura de uma tradição lírica filtrada pela leitura da modernidade,    que pode, eventualmente,  entroncar no simbolismo,  e a limpidez   discursiva, ora mais expansiva e solta, ora contida e de um aparente classicismo, </w:t>
      </w:r>
      <w:r w:rsidRPr="00BA6E11">
        <w:rPr>
          <w:rFonts w:ascii="Arial" w:hAnsi="Arial"/>
          <w:i/>
          <w:sz w:val="18"/>
          <w:szCs w:val="18"/>
        </w:rPr>
        <w:t>aparente</w:t>
      </w:r>
      <w:r w:rsidRPr="00BA6E11">
        <w:rPr>
          <w:rFonts w:ascii="Arial" w:hAnsi="Arial"/>
          <w:sz w:val="18"/>
          <w:szCs w:val="18"/>
        </w:rPr>
        <w:t xml:space="preserve"> porque  interiormente armadilhado – tudo isso marcado por uma naturalidade que só o é à superfície do texto, pois sabe-se como a naturalidade é um grande artifício, o produto de um intenso labor oficinal, mais de </w:t>
      </w:r>
      <w:r w:rsidRPr="00BA6E11">
        <w:rPr>
          <w:rFonts w:ascii="Arial" w:hAnsi="Arial"/>
          <w:i/>
          <w:sz w:val="18"/>
          <w:szCs w:val="18"/>
        </w:rPr>
        <w:t xml:space="preserve">transpiração </w:t>
      </w:r>
      <w:r w:rsidRPr="00BA6E11">
        <w:rPr>
          <w:rFonts w:ascii="Arial" w:hAnsi="Arial"/>
          <w:sz w:val="18"/>
          <w:szCs w:val="18"/>
        </w:rPr>
        <w:t xml:space="preserve">do que de inspiração.  </w:t>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r w:rsidRPr="00BA6E11">
        <w:rPr>
          <w:rFonts w:ascii="Arial" w:hAnsi="Arial"/>
          <w:sz w:val="18"/>
          <w:szCs w:val="18"/>
        </w:rPr>
        <w:tab/>
      </w:r>
    </w:p>
    <w:p w14:paraId="1E3CE299" w14:textId="6CB85D70"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POESIA “QUADRAS DE ILHA” Graciosa 2015 </w:t>
      </w:r>
      <w:hyperlink r:id="rId900" w:history="1">
        <w:r w:rsidRPr="00BA6E11">
          <w:rPr>
            <w:rStyle w:val="Hyperlink"/>
            <w:rFonts w:ascii="Arial" w:hAnsi="Arial" w:cs="Arial"/>
            <w:sz w:val="18"/>
            <w:szCs w:val="18"/>
            <w:highlight w:val="yellow"/>
          </w:rPr>
          <w:t>https://www.youtube.com/watch?v=gxCD2G2-7ZU&amp;t=13s&amp;index=57&amp;list=PLwjUyRyOUwOKyMkaiepZif1C_4tvtkeRI</w:t>
        </w:r>
      </w:hyperlink>
      <w:r w:rsidRPr="00BA6E11">
        <w:rPr>
          <w:rStyle w:val="Hyperlink"/>
          <w:rFonts w:ascii="Arial" w:hAnsi="Arial" w:cs="Arial"/>
          <w:sz w:val="18"/>
          <w:szCs w:val="18"/>
          <w:highlight w:val="yellow"/>
        </w:rPr>
        <w:t xml:space="preserve"> </w:t>
      </w:r>
    </w:p>
    <w:p w14:paraId="1103AF50"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CADERNO DE ESTUDOS AÇORIANOS #11 </w:t>
      </w:r>
      <w:hyperlink r:id="rId901" w:history="1">
        <w:r w:rsidRPr="00BA6E11">
          <w:rPr>
            <w:rStyle w:val="Hyperlink"/>
            <w:rFonts w:ascii="Arial" w:hAnsi="Arial" w:cs="Arial"/>
            <w:sz w:val="18"/>
            <w:szCs w:val="18"/>
            <w:highlight w:val="yellow"/>
          </w:rPr>
          <w:t>https://www.lusofonias.net/arquivos/426/Cadernos-(e-suplementos)-de-Estudos-Acorianos/864/caderno-11-urbano-bettencourt-CADERNOS-DE-ESTUDOS-ACORIANOS.pdf</w:t>
        </w:r>
      </w:hyperlink>
      <w:r w:rsidRPr="00BA6E11">
        <w:rPr>
          <w:rStyle w:val="Hyperlink"/>
          <w:rFonts w:ascii="Arial" w:hAnsi="Arial" w:cs="Arial"/>
          <w:sz w:val="18"/>
          <w:szCs w:val="18"/>
          <w:highlight w:val="yellow"/>
        </w:rPr>
        <w:t xml:space="preserve"> </w:t>
      </w:r>
    </w:p>
    <w:p w14:paraId="42735541"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ver SUPLEMENTO # 11 DOS CADERNOS AÇORIANOS </w:t>
      </w:r>
      <w:hyperlink r:id="rId902" w:history="1">
        <w:r w:rsidRPr="00BA6E11">
          <w:rPr>
            <w:rStyle w:val="Hyperlink"/>
            <w:rFonts w:ascii="Arial" w:hAnsi="Arial" w:cs="Arial"/>
            <w:sz w:val="18"/>
            <w:szCs w:val="18"/>
            <w:highlight w:val="yellow"/>
          </w:rPr>
          <w:t>https://www.lusofonias.net/arquivos/426/Cadernos-(e-suplementos)-de-Estudos-Acorianos/794/suplemento-11-URBANO-Bettencourt.pdf</w:t>
        </w:r>
      </w:hyperlink>
      <w:r w:rsidRPr="00BA6E11">
        <w:rPr>
          <w:rStyle w:val="Hyperlink"/>
          <w:rFonts w:ascii="Arial" w:hAnsi="Arial" w:cs="Arial"/>
          <w:sz w:val="18"/>
          <w:szCs w:val="18"/>
          <w:highlight w:val="yellow"/>
        </w:rPr>
        <w:t xml:space="preserve"> </w:t>
      </w:r>
    </w:p>
    <w:p w14:paraId="08511FBB"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nova vídeo-homenagem 4 – 2017 </w:t>
      </w:r>
      <w:hyperlink r:id="rId903" w:history="1">
        <w:r w:rsidRPr="00BA6E11">
          <w:rPr>
            <w:rStyle w:val="Hyperlink"/>
            <w:rFonts w:ascii="Arial" w:hAnsi="Arial" w:cs="Arial"/>
            <w:sz w:val="18"/>
            <w:szCs w:val="18"/>
            <w:highlight w:val="yellow"/>
          </w:rPr>
          <w:t>https://www.youtube.com/watch?v=eyFOQVC3pKc&amp;t=3s&amp;list=PLwjUyRyOUwOKyMkaiepZif1C_4tvtkeRI&amp;index=38</w:t>
        </w:r>
      </w:hyperlink>
      <w:r w:rsidRPr="00BA6E11">
        <w:rPr>
          <w:rStyle w:val="Hyperlink"/>
          <w:rFonts w:ascii="Arial" w:hAnsi="Arial" w:cs="Arial"/>
          <w:sz w:val="18"/>
          <w:szCs w:val="18"/>
          <w:highlight w:val="yellow"/>
        </w:rPr>
        <w:t xml:space="preserve"> </w:t>
      </w:r>
    </w:p>
    <w:p w14:paraId="13FFF6A5" w14:textId="447324B6"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 VÍDEO HOMENAGEM 3 2017</w:t>
      </w:r>
      <w:r w:rsidR="00C5006B" w:rsidRPr="00BA6E11">
        <w:rPr>
          <w:rFonts w:cs="Arial"/>
          <w:sz w:val="18"/>
          <w:szCs w:val="18"/>
          <w:highlight w:val="yellow"/>
        </w:rPr>
        <w:t xml:space="preserve">  </w:t>
      </w:r>
      <w:r w:rsidRPr="00BA6E11">
        <w:rPr>
          <w:rFonts w:cs="Arial"/>
          <w:sz w:val="18"/>
          <w:szCs w:val="18"/>
          <w:highlight w:val="yellow"/>
        </w:rPr>
        <w:t xml:space="preserve"> </w:t>
      </w:r>
      <w:hyperlink r:id="rId904" w:history="1">
        <w:r w:rsidRPr="00BA6E11">
          <w:rPr>
            <w:rStyle w:val="Hyperlink"/>
            <w:rFonts w:ascii="Arial" w:hAnsi="Arial" w:cs="Arial"/>
            <w:sz w:val="18"/>
            <w:szCs w:val="18"/>
            <w:highlight w:val="yellow"/>
          </w:rPr>
          <w:t>https://www.lusofonias.net/acorianidade/2405-v%C3%ADdeo-homenagem-3-2017-urbano-bettencourt.html</w:t>
        </w:r>
      </w:hyperlink>
      <w:r w:rsidRPr="00BA6E11">
        <w:rPr>
          <w:rStyle w:val="Hyperlink"/>
          <w:rFonts w:ascii="Arial" w:hAnsi="Arial" w:cs="Arial"/>
          <w:sz w:val="18"/>
          <w:szCs w:val="18"/>
          <w:highlight w:val="yellow"/>
        </w:rPr>
        <w:t xml:space="preserve">  </w:t>
      </w:r>
      <w:r w:rsidR="00C5006B" w:rsidRPr="00BA6E11">
        <w:rPr>
          <w:rStyle w:val="Hyperlink"/>
          <w:rFonts w:ascii="Arial" w:hAnsi="Arial" w:cs="Arial"/>
          <w:sz w:val="18"/>
          <w:szCs w:val="18"/>
          <w:highlight w:val="yellow"/>
        </w:rPr>
        <w:t xml:space="preserve">- </w:t>
      </w:r>
      <w:r w:rsidRPr="00BA6E11">
        <w:rPr>
          <w:rStyle w:val="Hyperlink"/>
          <w:rFonts w:ascii="Arial" w:hAnsi="Arial" w:cs="Arial"/>
          <w:sz w:val="18"/>
          <w:szCs w:val="18"/>
          <w:highlight w:val="yellow"/>
        </w:rPr>
        <w:t xml:space="preserve">  </w:t>
      </w:r>
      <w:hyperlink r:id="rId905" w:history="1">
        <w:r w:rsidRPr="00BA6E11">
          <w:rPr>
            <w:rStyle w:val="Hyperlink"/>
            <w:rFonts w:ascii="Arial" w:hAnsi="Arial" w:cs="Arial"/>
            <w:sz w:val="18"/>
            <w:szCs w:val="18"/>
            <w:highlight w:val="yellow"/>
          </w:rPr>
          <w:t>https://www.youtube.com/watch?v=jMVX0zaImsQ&amp;t=7s&amp;list=PLwjUyRyOUwOKyMkaiepZif1C_4tvtkeRI&amp;index=57</w:t>
        </w:r>
      </w:hyperlink>
      <w:r w:rsidRPr="00BA6E11">
        <w:rPr>
          <w:rStyle w:val="Hyperlink"/>
          <w:rFonts w:ascii="Arial" w:hAnsi="Arial" w:cs="Arial"/>
          <w:sz w:val="18"/>
          <w:szCs w:val="18"/>
          <w:highlight w:val="yellow"/>
        </w:rPr>
        <w:t xml:space="preserve"> </w:t>
      </w:r>
    </w:p>
    <w:p w14:paraId="3B2668CE"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VÍDEO HOMENAGEM 2 2015 </w:t>
      </w:r>
      <w:hyperlink r:id="rId906" w:history="1">
        <w:r w:rsidRPr="00BA6E11">
          <w:rPr>
            <w:rStyle w:val="Hyperlink"/>
            <w:rFonts w:ascii="Arial" w:hAnsi="Arial" w:cs="Arial"/>
            <w:sz w:val="18"/>
            <w:szCs w:val="18"/>
            <w:highlight w:val="yellow"/>
          </w:rPr>
          <w:t>https://www.lusofonias.net/acorianidade/2029-homenagem-aicl2-a-urbano-bettencourt-2.html</w:t>
        </w:r>
      </w:hyperlink>
      <w:r w:rsidRPr="00BA6E11">
        <w:rPr>
          <w:rStyle w:val="Hyperlink"/>
          <w:rFonts w:ascii="Arial" w:hAnsi="Arial" w:cs="Arial"/>
          <w:sz w:val="18"/>
          <w:szCs w:val="18"/>
          <w:highlight w:val="yellow"/>
        </w:rPr>
        <w:t xml:space="preserve"> </w:t>
      </w:r>
    </w:p>
    <w:p w14:paraId="5959D4C3"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VÍDEO HOMENAGEM 1 2012 </w:t>
      </w:r>
      <w:hyperlink r:id="rId907" w:history="1">
        <w:r w:rsidRPr="00BA6E11">
          <w:rPr>
            <w:rStyle w:val="Hyperlink"/>
            <w:rFonts w:ascii="Arial" w:hAnsi="Arial" w:cs="Arial"/>
            <w:sz w:val="18"/>
            <w:szCs w:val="18"/>
            <w:highlight w:val="yellow"/>
          </w:rPr>
          <w:t>https://www.lusofonias.net/acorianidade/664-urbano-bettencourt.html</w:t>
        </w:r>
      </w:hyperlink>
      <w:r w:rsidRPr="00BA6E11">
        <w:rPr>
          <w:rStyle w:val="Hyperlink"/>
          <w:rFonts w:ascii="Arial" w:hAnsi="Arial" w:cs="Arial"/>
          <w:sz w:val="18"/>
          <w:szCs w:val="18"/>
          <w:highlight w:val="yellow"/>
        </w:rPr>
        <w:t xml:space="preserve"> </w:t>
      </w:r>
    </w:p>
    <w:p w14:paraId="5FD3041A" w14:textId="77777777" w:rsidR="00D376A8" w:rsidRPr="00BA6E11" w:rsidRDefault="00D376A8" w:rsidP="00BA6E11">
      <w:pPr>
        <w:pStyle w:val="Colquio"/>
        <w:rPr>
          <w:rStyle w:val="Hyperlink"/>
          <w:rFonts w:ascii="Arial" w:hAnsi="Arial" w:cs="Arial"/>
          <w:sz w:val="18"/>
          <w:szCs w:val="18"/>
          <w:highlight w:val="yellow"/>
        </w:rPr>
      </w:pPr>
      <w:r w:rsidRPr="00BA6E11">
        <w:rPr>
          <w:rFonts w:cs="Arial"/>
          <w:sz w:val="18"/>
          <w:szCs w:val="18"/>
          <w:highlight w:val="yellow"/>
        </w:rPr>
        <w:t xml:space="preserve">17º na lagoa 2012 poesia concha, Eduíno e URBANO </w:t>
      </w:r>
      <w:hyperlink r:id="rId908" w:history="1">
        <w:r w:rsidRPr="00BA6E11">
          <w:rPr>
            <w:rStyle w:val="Hyperlink"/>
            <w:rFonts w:ascii="Arial" w:hAnsi="Arial" w:cs="Arial"/>
            <w:sz w:val="18"/>
            <w:szCs w:val="18"/>
            <w:highlight w:val="yellow"/>
          </w:rPr>
          <w:t>https://www.youtube.com/watch?v=ABAjiRQfvoA&amp;index=233&amp;list=PLwjUyRyOUwOKyMkaiepZif1C_4tvtkeRI</w:t>
        </w:r>
      </w:hyperlink>
      <w:r w:rsidRPr="00BA6E11">
        <w:rPr>
          <w:rStyle w:val="Hyperlink"/>
          <w:rFonts w:ascii="Arial" w:hAnsi="Arial" w:cs="Arial"/>
          <w:sz w:val="18"/>
          <w:szCs w:val="18"/>
          <w:highlight w:val="yellow"/>
        </w:rPr>
        <w:t xml:space="preserve"> </w:t>
      </w:r>
    </w:p>
    <w:p w14:paraId="71962D41"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SÓCIO DA AICL. </w:t>
      </w:r>
    </w:p>
    <w:p w14:paraId="7262EFE5"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É SECRETÁRIO DA ASSEMBLEIA-GERAL DA AICL.  </w:t>
      </w:r>
    </w:p>
    <w:p w14:paraId="2C5EE945"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 xml:space="preserve"> PERTENCE AO COMITÉ CIENTÍFICO DA AICL 2017-2020. </w:t>
      </w:r>
    </w:p>
    <w:p w14:paraId="21C7A828" w14:textId="05958D0C" w:rsidR="00D376A8" w:rsidRPr="00BA6E11" w:rsidRDefault="00D376A8" w:rsidP="00BA6E11">
      <w:pPr>
        <w:pStyle w:val="Colquio"/>
        <w:rPr>
          <w:rFonts w:cs="Arial"/>
          <w:sz w:val="18"/>
          <w:szCs w:val="18"/>
          <w:highlight w:val="yellow"/>
        </w:rPr>
      </w:pPr>
      <w:r w:rsidRPr="00BA6E11">
        <w:rPr>
          <w:rFonts w:cs="Arial"/>
          <w:sz w:val="18"/>
          <w:szCs w:val="18"/>
          <w:highlight w:val="yellow"/>
        </w:rPr>
        <w:t>PARTICIPOU NO 17º COLÓQUIO LAGOA 2012, 19º MAIA 2013, 21º MOINHOS PORTO FORMOSO 2014, 24º FUNDÃO 2015, 26º LOMBA DA MAIA, 27º BELMONTE 2017, 28º VILA DO PORTO 2017, 30º MADALENA DO PICO 2018</w:t>
      </w:r>
    </w:p>
    <w:bookmarkEnd w:id="213"/>
    <w:p w14:paraId="7DA3FE29" w14:textId="77777777" w:rsidR="00D376A8" w:rsidRPr="00BA6E11" w:rsidRDefault="00D11D2E" w:rsidP="00BA6E11">
      <w:pPr>
        <w:pStyle w:val="Caption"/>
        <w:rPr>
          <w:rFonts w:ascii="Arial" w:hAnsi="Arial"/>
          <w:sz w:val="18"/>
          <w:szCs w:val="18"/>
        </w:rPr>
      </w:pPr>
      <w:r>
        <w:rPr>
          <w:rFonts w:ascii="Arial" w:hAnsi="Arial"/>
          <w:sz w:val="18"/>
          <w:szCs w:val="18"/>
        </w:rPr>
        <w:pict w14:anchorId="3509FF7B">
          <v:shape id="_x0000_i1094" type="#_x0000_t75" style="width:324pt;height:5.4pt" o:hrpct="0" o:hr="t">
            <v:imagedata r:id="rId243" o:title="BD10256_"/>
          </v:shape>
        </w:pict>
      </w:r>
      <w:bookmarkEnd w:id="214"/>
    </w:p>
    <w:p w14:paraId="175A6508" w14:textId="77777777" w:rsidR="00D376A8" w:rsidRPr="00BA6E11" w:rsidRDefault="00D376A8" w:rsidP="00BA6E11">
      <w:pPr>
        <w:pStyle w:val="Heading3"/>
        <w:rPr>
          <w:rFonts w:ascii="Arial" w:hAnsi="Arial"/>
          <w:sz w:val="18"/>
          <w:szCs w:val="18"/>
        </w:rPr>
      </w:pPr>
      <w:bookmarkStart w:id="215" w:name="_Hlk533955538"/>
      <w:r w:rsidRPr="00BA6E11">
        <w:rPr>
          <w:rFonts w:ascii="Arial" w:hAnsi="Arial"/>
          <w:sz w:val="18"/>
          <w:szCs w:val="18"/>
        </w:rPr>
        <w:t xml:space="preserve">VERA DUARTE, ACADEMIA CABO-VERDIANA DE LETRAS </w:t>
      </w:r>
    </w:p>
    <w:p w14:paraId="20A4D48E" w14:textId="77777777" w:rsidR="00C5006B" w:rsidRPr="00BA6E11" w:rsidRDefault="00C5006B" w:rsidP="00BA6E11">
      <w:pPr>
        <w:rPr>
          <w:rFonts w:ascii="Arial" w:hAnsi="Arial"/>
          <w:sz w:val="18"/>
          <w:szCs w:val="18"/>
        </w:rPr>
      </w:pPr>
      <w:bookmarkStart w:id="216" w:name="_Hlk530158921"/>
      <w:r w:rsidRPr="00BA6E11">
        <w:rPr>
          <w:rFonts w:ascii="Arial" w:hAnsi="Arial"/>
          <w:b/>
          <w:sz w:val="18"/>
          <w:szCs w:val="18"/>
        </w:rPr>
        <w:t>VERA VALENTINA BENRÓS DE MELO DUARTE LOBO DE PINA n</w:t>
      </w:r>
      <w:r w:rsidRPr="00BA6E11">
        <w:rPr>
          <w:rFonts w:ascii="Arial" w:hAnsi="Arial"/>
          <w:sz w:val="18"/>
          <w:szCs w:val="18"/>
        </w:rPr>
        <w:t xml:space="preserve">asceu no Mindelo, 2 de outubro de 1952.  É uma jurista e escritora de Cabo Verde. </w:t>
      </w:r>
    </w:p>
    <w:p w14:paraId="6E7B1D2E" w14:textId="77777777" w:rsidR="00C5006B" w:rsidRPr="00BA6E11" w:rsidRDefault="00C5006B" w:rsidP="00BA6E11">
      <w:pPr>
        <w:rPr>
          <w:rFonts w:ascii="Arial" w:hAnsi="Arial"/>
          <w:sz w:val="18"/>
          <w:szCs w:val="18"/>
        </w:rPr>
      </w:pPr>
      <w:r w:rsidRPr="00BA6E11">
        <w:rPr>
          <w:rFonts w:ascii="Arial" w:hAnsi="Arial"/>
          <w:sz w:val="18"/>
          <w:szCs w:val="18"/>
        </w:rPr>
        <w:t xml:space="preserve">Estudou Direito na Universidade Clássica de Lisboa. De volta a Cabo Verde, foi juíza conselheira do Supremo Tribunal da Justiça e Conselheira do Presidente da República. </w:t>
      </w:r>
    </w:p>
    <w:p w14:paraId="62409FD5" w14:textId="77777777" w:rsidR="000405DA" w:rsidRPr="00BA6E11" w:rsidRDefault="00C5006B" w:rsidP="00BA6E11">
      <w:pPr>
        <w:rPr>
          <w:rFonts w:ascii="Arial" w:hAnsi="Arial"/>
          <w:sz w:val="18"/>
          <w:szCs w:val="18"/>
        </w:rPr>
      </w:pPr>
      <w:r w:rsidRPr="00BA6E11">
        <w:rPr>
          <w:rFonts w:ascii="Arial" w:hAnsi="Arial"/>
          <w:sz w:val="18"/>
          <w:szCs w:val="18"/>
        </w:rPr>
        <w:t>Em 1995, recebeu o Prémio Norte-Sul do Conselho da Europa, em reconhecimento à sua luta na defesa dos direitos humanos. Integrou a Comissão Africana dos Direitos do Homem e dos Povos e a Comissão Internacional de Juristas. Foi ministra da Educação e do Ensino Superior. Estreou na literatura em 1993, com o livro de poemas </w:t>
      </w:r>
      <w:r w:rsidRPr="00BA6E11">
        <w:rPr>
          <w:rFonts w:ascii="Arial" w:hAnsi="Arial"/>
          <w:i/>
          <w:iCs/>
          <w:sz w:val="18"/>
          <w:szCs w:val="18"/>
        </w:rPr>
        <w:t xml:space="preserve">Amanhã </w:t>
      </w:r>
      <w:proofErr w:type="spellStart"/>
      <w:r w:rsidRPr="00BA6E11">
        <w:rPr>
          <w:rFonts w:ascii="Arial" w:hAnsi="Arial"/>
          <w:i/>
          <w:iCs/>
          <w:sz w:val="18"/>
          <w:szCs w:val="18"/>
        </w:rPr>
        <w:t>Amadrugada</w:t>
      </w:r>
      <w:proofErr w:type="spellEnd"/>
      <w:r w:rsidRPr="00BA6E11">
        <w:rPr>
          <w:rFonts w:ascii="Arial" w:hAnsi="Arial"/>
          <w:i/>
          <w:iCs/>
          <w:sz w:val="18"/>
          <w:szCs w:val="18"/>
        </w:rPr>
        <w:t>, 2ª ed. Praia: IBNL, 2008.</w:t>
      </w:r>
      <w:r w:rsidRPr="00BA6E11">
        <w:rPr>
          <w:rFonts w:ascii="Arial" w:hAnsi="Arial"/>
          <w:sz w:val="18"/>
          <w:szCs w:val="18"/>
        </w:rPr>
        <w:t xml:space="preserve"> Seu primeiro romance, </w:t>
      </w:r>
      <w:r w:rsidRPr="00BA6E11">
        <w:rPr>
          <w:rFonts w:ascii="Arial" w:hAnsi="Arial"/>
          <w:i/>
          <w:iCs/>
          <w:sz w:val="18"/>
          <w:szCs w:val="18"/>
        </w:rPr>
        <w:t xml:space="preserve">A Candidata </w:t>
      </w:r>
      <w:r w:rsidRPr="00BA6E11">
        <w:rPr>
          <w:rFonts w:ascii="Arial" w:hAnsi="Arial"/>
          <w:sz w:val="18"/>
          <w:szCs w:val="18"/>
        </w:rPr>
        <w:t xml:space="preserve">(2003), recebeu o Prémio Sonangol de Literatura. Sócia Correspondente Academia das Ciências de Lisboa (maio de 2017), Lisboa, Portugal. Membro Correspondente da Academia Gloriense de Letras em novembro de 2017, Sergipe, Brasil. </w:t>
      </w:r>
    </w:p>
    <w:p w14:paraId="041B6680" w14:textId="7A2FD4AE" w:rsidR="00C5006B" w:rsidRPr="00BA6E11" w:rsidRDefault="00C5006B" w:rsidP="00BA6E11">
      <w:pPr>
        <w:rPr>
          <w:rFonts w:ascii="Arial" w:hAnsi="Arial"/>
          <w:sz w:val="18"/>
          <w:szCs w:val="18"/>
        </w:rPr>
      </w:pPr>
      <w:r w:rsidRPr="00BA6E11">
        <w:rPr>
          <w:rFonts w:ascii="Arial" w:hAnsi="Arial"/>
          <w:sz w:val="18"/>
          <w:szCs w:val="18"/>
        </w:rPr>
        <w:t>Foi presidente da Academia Cabo-verdiana de Letras até 2018</w:t>
      </w:r>
      <w:r w:rsidR="000405DA" w:rsidRPr="00BA6E11">
        <w:rPr>
          <w:rFonts w:ascii="Arial" w:hAnsi="Arial"/>
          <w:sz w:val="18"/>
          <w:szCs w:val="18"/>
        </w:rPr>
        <w:t xml:space="preserve"> sendo patrona da AICL nessa qualidade durante esse período</w:t>
      </w:r>
    </w:p>
    <w:p w14:paraId="2CA63C2D" w14:textId="77777777" w:rsidR="000405DA" w:rsidRPr="00BA6E11" w:rsidRDefault="000405DA" w:rsidP="00BA6E11">
      <w:pPr>
        <w:rPr>
          <w:rFonts w:ascii="Arial" w:hAnsi="Arial"/>
          <w:sz w:val="18"/>
          <w:szCs w:val="18"/>
        </w:rPr>
      </w:pPr>
      <w:r w:rsidRPr="00BA6E11">
        <w:rPr>
          <w:rFonts w:ascii="Arial" w:hAnsi="Arial"/>
          <w:noProof/>
          <w:sz w:val="18"/>
          <w:szCs w:val="18"/>
        </w:rPr>
        <w:drawing>
          <wp:inline distT="0" distB="0" distL="0" distR="0" wp14:anchorId="005F4B04" wp14:editId="41CEF4DF">
            <wp:extent cx="2902226" cy="2203543"/>
            <wp:effectExtent l="0" t="0" r="0" b="6350"/>
            <wp:docPr id="123" name="Picture 47" descr="Image result for vera duarte a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vera duarte acl"/>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2905706" cy="2206185"/>
                    </a:xfrm>
                    <a:prstGeom prst="rect">
                      <a:avLst/>
                    </a:prstGeom>
                    <a:noFill/>
                    <a:ln>
                      <a:noFill/>
                    </a:ln>
                  </pic:spPr>
                </pic:pic>
              </a:graphicData>
            </a:graphic>
          </wp:inline>
        </w:drawing>
      </w:r>
      <w:r w:rsidRPr="00BA6E11">
        <w:rPr>
          <w:rFonts w:ascii="Arial" w:hAnsi="Arial"/>
          <w:noProof/>
          <w:sz w:val="18"/>
          <w:szCs w:val="18"/>
        </w:rPr>
        <w:drawing>
          <wp:inline distT="0" distB="0" distL="0" distR="0" wp14:anchorId="0116AB4E" wp14:editId="1AF7CAF5">
            <wp:extent cx="2727297" cy="2209323"/>
            <wp:effectExtent l="0" t="0" r="0" b="635"/>
            <wp:docPr id="122" name="Picture 1088" descr="Image result for vera duarte a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Image result for vera duarte acl"/>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734328" cy="2215018"/>
                    </a:xfrm>
                    <a:prstGeom prst="rect">
                      <a:avLst/>
                    </a:prstGeom>
                    <a:noFill/>
                    <a:ln>
                      <a:noFill/>
                    </a:ln>
                  </pic:spPr>
                </pic:pic>
              </a:graphicData>
            </a:graphic>
          </wp:inline>
        </w:drawing>
      </w:r>
      <w:r w:rsidRPr="00BA6E11">
        <w:rPr>
          <w:rFonts w:ascii="Arial" w:hAnsi="Arial"/>
          <w:noProof/>
          <w:sz w:val="18"/>
          <w:szCs w:val="18"/>
        </w:rPr>
        <w:drawing>
          <wp:inline distT="0" distB="0" distL="0" distR="0" wp14:anchorId="3C91A513" wp14:editId="2712A864">
            <wp:extent cx="2894275" cy="2202626"/>
            <wp:effectExtent l="0" t="0" r="1905" b="7620"/>
            <wp:docPr id="120" name="Picture 49" descr="Image result for vera duarte a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result for vera duarte acl"/>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901756" cy="2208319"/>
                    </a:xfrm>
                    <a:prstGeom prst="rect">
                      <a:avLst/>
                    </a:prstGeom>
                    <a:noFill/>
                    <a:ln>
                      <a:noFill/>
                    </a:ln>
                  </pic:spPr>
                </pic:pic>
              </a:graphicData>
            </a:graphic>
          </wp:inline>
        </w:drawing>
      </w:r>
      <w:r w:rsidRPr="00BA6E11">
        <w:rPr>
          <w:rFonts w:ascii="Arial" w:hAnsi="Arial"/>
          <w:noProof/>
          <w:sz w:val="18"/>
          <w:szCs w:val="18"/>
        </w:rPr>
        <w:drawing>
          <wp:inline distT="0" distB="0" distL="0" distR="0" wp14:anchorId="7332902D" wp14:editId="32A77671">
            <wp:extent cx="3346263" cy="2227221"/>
            <wp:effectExtent l="0" t="0" r="6985" b="1905"/>
            <wp:docPr id="118" name="Picture 1180" descr="Image result for VERA VALENTINA BENRÓS DE MELO DUARTE LOBO DE P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Image result for VERA VALENTINA BENRÓS DE MELO DUARTE LOBO DE PINA"/>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362415" cy="2237972"/>
                    </a:xfrm>
                    <a:prstGeom prst="rect">
                      <a:avLst/>
                    </a:prstGeom>
                    <a:noFill/>
                    <a:ln>
                      <a:noFill/>
                    </a:ln>
                  </pic:spPr>
                </pic:pic>
              </a:graphicData>
            </a:graphic>
          </wp:inline>
        </w:drawing>
      </w:r>
      <w:r w:rsidRPr="00BA6E11">
        <w:rPr>
          <w:rFonts w:ascii="Arial" w:hAnsi="Arial"/>
          <w:noProof/>
          <w:sz w:val="18"/>
          <w:szCs w:val="18"/>
        </w:rPr>
        <w:drawing>
          <wp:inline distT="0" distB="0" distL="0" distR="0" wp14:anchorId="16A1C7AE" wp14:editId="4310FB04">
            <wp:extent cx="1470035" cy="2184621"/>
            <wp:effectExtent l="0" t="0" r="0" b="6350"/>
            <wp:docPr id="119" name="Picture 50" descr="Image result for vera du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vera duarte"/>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476854" cy="2194755"/>
                    </a:xfrm>
                    <a:prstGeom prst="rect">
                      <a:avLst/>
                    </a:prstGeom>
                    <a:noFill/>
                    <a:ln>
                      <a:noFill/>
                    </a:ln>
                  </pic:spPr>
                </pic:pic>
              </a:graphicData>
            </a:graphic>
          </wp:inline>
        </w:drawing>
      </w:r>
    </w:p>
    <w:p w14:paraId="2B1BE2E7" w14:textId="77777777" w:rsidR="002B0E0B" w:rsidRDefault="002B0E0B" w:rsidP="002B0E0B">
      <w:pPr>
        <w:rPr>
          <w:rFonts w:ascii="Arial" w:hAnsi="Arial"/>
          <w:i/>
          <w:sz w:val="18"/>
          <w:szCs w:val="18"/>
        </w:rPr>
      </w:pPr>
      <w:r w:rsidRPr="00BA6E11">
        <w:rPr>
          <w:rStyle w:val="Hyperlink"/>
          <w:rFonts w:ascii="Arial" w:hAnsi="Arial"/>
          <w:noProof/>
          <w:sz w:val="18"/>
          <w:szCs w:val="18"/>
        </w:rPr>
        <w:drawing>
          <wp:inline distT="0" distB="0" distL="0" distR="0" wp14:anchorId="67DC8D7C" wp14:editId="132CB886">
            <wp:extent cx="3347499" cy="2226523"/>
            <wp:effectExtent l="0" t="0" r="5715" b="2540"/>
            <wp:docPr id="65" name="Picture 65" descr="A group of people sitting on a cou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sitting on a couch&#10;&#10;Description automatically generated with low confidence"/>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3358345" cy="2233737"/>
                    </a:xfrm>
                    <a:prstGeom prst="rect">
                      <a:avLst/>
                    </a:prstGeom>
                    <a:noFill/>
                    <a:ln>
                      <a:noFill/>
                    </a:ln>
                  </pic:spPr>
                </pic:pic>
              </a:graphicData>
            </a:graphic>
          </wp:inline>
        </w:drawing>
      </w:r>
      <w:r w:rsidRPr="00BA6E11">
        <w:rPr>
          <w:rFonts w:ascii="Arial" w:hAnsi="Arial"/>
          <w:noProof/>
          <w:sz w:val="18"/>
          <w:szCs w:val="18"/>
        </w:rPr>
        <w:drawing>
          <wp:inline distT="0" distB="0" distL="0" distR="0" wp14:anchorId="35AFA46D" wp14:editId="2E43C8D5">
            <wp:extent cx="4297228" cy="2191220"/>
            <wp:effectExtent l="0" t="0" r="8255" b="0"/>
            <wp:docPr id="94" name="Picture 94" descr="Image result for vera du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 result for vera duarte"/>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4318642" cy="2202139"/>
                    </a:xfrm>
                    <a:prstGeom prst="rect">
                      <a:avLst/>
                    </a:prstGeom>
                    <a:noFill/>
                    <a:ln>
                      <a:noFill/>
                    </a:ln>
                  </pic:spPr>
                </pic:pic>
              </a:graphicData>
            </a:graphic>
          </wp:inline>
        </w:drawing>
      </w:r>
      <w:r w:rsidRPr="00BA6E11">
        <w:rPr>
          <w:rFonts w:ascii="Arial" w:hAnsi="Arial"/>
          <w:noProof/>
          <w:sz w:val="18"/>
          <w:szCs w:val="18"/>
        </w:rPr>
        <w:drawing>
          <wp:inline distT="0" distB="0" distL="0" distR="0" wp14:anchorId="797C680B" wp14:editId="34B077F1">
            <wp:extent cx="1500932" cy="2216896"/>
            <wp:effectExtent l="0" t="0" r="4445" b="0"/>
            <wp:docPr id="115" name="Picture 3" descr="A Matri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triarca"/>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513505" cy="2235466"/>
                    </a:xfrm>
                    <a:prstGeom prst="rect">
                      <a:avLst/>
                    </a:prstGeom>
                    <a:noFill/>
                    <a:ln>
                      <a:noFill/>
                    </a:ln>
                  </pic:spPr>
                </pic:pic>
              </a:graphicData>
            </a:graphic>
          </wp:inline>
        </w:drawing>
      </w:r>
      <w:r w:rsidRPr="00BA6E11">
        <w:rPr>
          <w:rFonts w:ascii="Arial" w:hAnsi="Arial"/>
          <w:noProof/>
          <w:sz w:val="18"/>
          <w:szCs w:val="18"/>
        </w:rPr>
        <w:drawing>
          <wp:inline distT="0" distB="0" distL="0" distR="0" wp14:anchorId="70F61B76" wp14:editId="2C885F93">
            <wp:extent cx="1408667" cy="2231804"/>
            <wp:effectExtent l="0" t="0" r="1270" b="0"/>
            <wp:docPr id="117" name="Picture 1" descr="A ReinvenÃ§Ã£o do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einvenÃ§Ã£o do Mar"/>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416732" cy="2244582"/>
                    </a:xfrm>
                    <a:prstGeom prst="rect">
                      <a:avLst/>
                    </a:prstGeom>
                    <a:noFill/>
                    <a:ln>
                      <a:noFill/>
                    </a:ln>
                  </pic:spPr>
                </pic:pic>
              </a:graphicData>
            </a:graphic>
          </wp:inline>
        </w:drawing>
      </w:r>
      <w:r w:rsidRPr="00BA6E11">
        <w:rPr>
          <w:rFonts w:ascii="Arial" w:hAnsi="Arial"/>
          <w:noProof/>
          <w:sz w:val="18"/>
          <w:szCs w:val="18"/>
        </w:rPr>
        <w:drawing>
          <wp:inline distT="0" distB="0" distL="0" distR="0" wp14:anchorId="06C75EDA" wp14:editId="298E7982">
            <wp:extent cx="1496854" cy="2232448"/>
            <wp:effectExtent l="0" t="0" r="8255" b="0"/>
            <wp:docPr id="116" name="Picture 2" descr="De Risos &amp; LÃ¡gr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Risos &amp; LÃ¡grimas"/>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506961" cy="2247522"/>
                    </a:xfrm>
                    <a:prstGeom prst="rect">
                      <a:avLst/>
                    </a:prstGeom>
                    <a:noFill/>
                    <a:ln>
                      <a:noFill/>
                    </a:ln>
                  </pic:spPr>
                </pic:pic>
              </a:graphicData>
            </a:graphic>
          </wp:inline>
        </w:drawing>
      </w:r>
    </w:p>
    <w:p w14:paraId="7E9321A6" w14:textId="77777777" w:rsidR="00D376A8" w:rsidRPr="00BA6E11" w:rsidRDefault="00D376A8" w:rsidP="00BA6E11">
      <w:pPr>
        <w:pStyle w:val="BibliografiaRCCS"/>
        <w:rPr>
          <w:rFonts w:ascii="Arial" w:hAnsi="Arial" w:cs="Arial"/>
          <w:sz w:val="18"/>
        </w:rPr>
      </w:pPr>
      <w:r w:rsidRPr="00BA6E11">
        <w:rPr>
          <w:rFonts w:ascii="Arial" w:hAnsi="Arial" w:cs="Arial"/>
          <w:sz w:val="18"/>
        </w:rPr>
        <w:t>Alguma bibliografia</w:t>
      </w:r>
    </w:p>
    <w:p w14:paraId="6D7ECD3F" w14:textId="77777777" w:rsidR="00D376A8" w:rsidRPr="00BA6E11" w:rsidRDefault="00D376A8" w:rsidP="00BA6E11">
      <w:pPr>
        <w:pStyle w:val="BibliografiaRCCS"/>
        <w:rPr>
          <w:rFonts w:ascii="Arial" w:hAnsi="Arial" w:cs="Arial"/>
          <w:sz w:val="18"/>
        </w:rPr>
      </w:pPr>
      <w:r w:rsidRPr="00BA6E11">
        <w:rPr>
          <w:rFonts w:ascii="Arial" w:hAnsi="Arial" w:cs="Arial"/>
          <w:sz w:val="18"/>
        </w:rPr>
        <w:t>Poesia</w:t>
      </w:r>
    </w:p>
    <w:p w14:paraId="3494D21D"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1993 - Amanhã amadrugada</w:t>
      </w:r>
    </w:p>
    <w:p w14:paraId="4C4D6F7C"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2001 - O arquipélago da paixão, Mindelo: Edições Artiletra,  Prix Tchicaya U Tam’si de poésie africaine </w:t>
      </w:r>
    </w:p>
    <w:p w14:paraId="51BAD6C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2006 - Preces e súplicas ou os cânticos da desesperança, Instituto Piaget</w:t>
      </w:r>
    </w:p>
    <w:p w14:paraId="07CEEF0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2010 - Exercícios poéticos</w:t>
      </w:r>
    </w:p>
    <w:p w14:paraId="28B5C69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2018- </w:t>
      </w:r>
      <w:hyperlink r:id="rId919" w:history="1">
        <w:r w:rsidRPr="00BA6E11">
          <w:rPr>
            <w:rStyle w:val="Hyperlink"/>
            <w:rFonts w:ascii="Arial" w:hAnsi="Arial" w:cs="Arial"/>
            <w:color w:val="auto"/>
            <w:sz w:val="18"/>
            <w:szCs w:val="18"/>
          </w:rPr>
          <w:t>De Risos &amp; Lágrimas</w:t>
        </w:r>
      </w:hyperlink>
      <w:r w:rsidRPr="00BA6E11">
        <w:rPr>
          <w:rFonts w:ascii="Arial" w:hAnsi="Arial" w:cs="Arial"/>
          <w:sz w:val="18"/>
          <w:szCs w:val="18"/>
        </w:rPr>
        <w:t>, Livraria Pedro Cardoso</w:t>
      </w:r>
    </w:p>
    <w:p w14:paraId="6090C59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2018 -  </w:t>
      </w:r>
      <w:hyperlink r:id="rId920" w:history="1">
        <w:r w:rsidRPr="00BA6E11">
          <w:rPr>
            <w:rStyle w:val="Hyperlink"/>
            <w:rFonts w:ascii="Arial" w:hAnsi="Arial" w:cs="Arial"/>
            <w:color w:val="auto"/>
            <w:sz w:val="18"/>
            <w:szCs w:val="18"/>
          </w:rPr>
          <w:t>A Reinvenção do Mar</w:t>
        </w:r>
      </w:hyperlink>
      <w:r w:rsidRPr="00BA6E11">
        <w:rPr>
          <w:rFonts w:ascii="Arial" w:hAnsi="Arial" w:cs="Arial"/>
          <w:sz w:val="18"/>
          <w:szCs w:val="18"/>
        </w:rPr>
        <w:t>, Rosa de Porcelana Editora</w:t>
      </w:r>
    </w:p>
    <w:p w14:paraId="2CF9A5F9" w14:textId="77777777" w:rsidR="00D376A8" w:rsidRPr="00BA6E11" w:rsidRDefault="00D376A8" w:rsidP="00BA6E11">
      <w:pPr>
        <w:pStyle w:val="BibliografiaRCCS"/>
        <w:rPr>
          <w:rFonts w:ascii="Arial" w:hAnsi="Arial" w:cs="Arial"/>
          <w:sz w:val="18"/>
        </w:rPr>
      </w:pPr>
      <w:r w:rsidRPr="00BA6E11">
        <w:rPr>
          <w:rFonts w:ascii="Arial" w:hAnsi="Arial" w:cs="Arial"/>
          <w:sz w:val="18"/>
        </w:rPr>
        <w:t xml:space="preserve">Romance </w:t>
      </w:r>
    </w:p>
    <w:p w14:paraId="0061130F"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2003 - A candidata, ficção, prémio Sonangol de Literatura</w:t>
      </w:r>
    </w:p>
    <w:p w14:paraId="2724D282"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2017 - A Matriarca – Uma Estória de Mestiçagens. Livraria Pedro Cardoso</w:t>
      </w:r>
    </w:p>
    <w:p w14:paraId="4AAC9793" w14:textId="77777777" w:rsidR="00D376A8" w:rsidRPr="00BA6E11" w:rsidRDefault="00D376A8" w:rsidP="00BA6E11">
      <w:pPr>
        <w:pStyle w:val="BibliografiaRCCS"/>
        <w:rPr>
          <w:rFonts w:ascii="Arial" w:hAnsi="Arial" w:cs="Arial"/>
          <w:sz w:val="18"/>
        </w:rPr>
      </w:pPr>
      <w:r w:rsidRPr="00BA6E11">
        <w:rPr>
          <w:rFonts w:ascii="Arial" w:hAnsi="Arial" w:cs="Arial"/>
          <w:sz w:val="18"/>
        </w:rPr>
        <w:t xml:space="preserve">Ensaios </w:t>
      </w:r>
    </w:p>
    <w:p w14:paraId="5A3FBC2A"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2007 - Construindo a utopia</w:t>
      </w:r>
    </w:p>
    <w:p w14:paraId="5A228853"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ab/>
        <w:t xml:space="preserve">2014 - </w:t>
      </w:r>
      <w:hyperlink r:id="rId921" w:history="1">
        <w:r w:rsidRPr="00BA6E11">
          <w:rPr>
            <w:rStyle w:val="Hyperlink"/>
            <w:rFonts w:ascii="Arial" w:hAnsi="Arial" w:cs="Arial"/>
            <w:color w:val="auto"/>
            <w:sz w:val="18"/>
            <w:szCs w:val="18"/>
          </w:rPr>
          <w:t>Violências e Deliquências Juvenis Femininas</w:t>
        </w:r>
      </w:hyperlink>
      <w:r w:rsidRPr="00BA6E11">
        <w:rPr>
          <w:rFonts w:ascii="Arial" w:hAnsi="Arial" w:cs="Arial"/>
          <w:sz w:val="18"/>
          <w:szCs w:val="18"/>
        </w:rPr>
        <w:t>, Edições Húmus</w:t>
      </w:r>
    </w:p>
    <w:p w14:paraId="79D4B5A9" w14:textId="77777777" w:rsidR="00D376A8" w:rsidRPr="00BA6E11" w:rsidRDefault="00D376A8" w:rsidP="00BA6E11">
      <w:pPr>
        <w:pStyle w:val="BibliografiaRCCS"/>
        <w:rPr>
          <w:rFonts w:ascii="Arial" w:hAnsi="Arial" w:cs="Arial"/>
          <w:sz w:val="18"/>
        </w:rPr>
      </w:pPr>
      <w:r w:rsidRPr="00BA6E11">
        <w:rPr>
          <w:rFonts w:ascii="Arial" w:hAnsi="Arial" w:cs="Arial"/>
          <w:sz w:val="18"/>
        </w:rPr>
        <w:t xml:space="preserve">Crónica </w:t>
      </w:r>
    </w:p>
    <w:p w14:paraId="704A089B"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2013 – A palavra e os dias</w:t>
      </w:r>
    </w:p>
    <w:p w14:paraId="63391805" w14:textId="77777777" w:rsidR="00D376A8" w:rsidRPr="00BA6E11" w:rsidRDefault="00D376A8" w:rsidP="00BA6E11">
      <w:pPr>
        <w:pStyle w:val="Bibliografia-maisdoqueumaobra"/>
        <w:rPr>
          <w:rFonts w:ascii="Arial" w:hAnsi="Arial" w:cs="Arial"/>
          <w:sz w:val="18"/>
          <w:szCs w:val="18"/>
        </w:rPr>
      </w:pPr>
      <w:r w:rsidRPr="00BA6E11">
        <w:rPr>
          <w:rFonts w:ascii="Arial" w:hAnsi="Arial" w:cs="Arial"/>
          <w:sz w:val="18"/>
          <w:szCs w:val="18"/>
        </w:rPr>
        <w:t xml:space="preserve">  em preparação Cabo Verde um Roteiro Sentimental e Tabaqueando.com. </w:t>
      </w:r>
    </w:p>
    <w:p w14:paraId="6C6953E8" w14:textId="636F3E45" w:rsidR="00D376A8" w:rsidRPr="00BA6E11" w:rsidRDefault="00D376A8" w:rsidP="00BA6E11">
      <w:pPr>
        <w:pStyle w:val="Heading5"/>
        <w:rPr>
          <w:rFonts w:ascii="Arial" w:hAnsi="Arial" w:cs="Arial"/>
          <w:sz w:val="18"/>
          <w:szCs w:val="18"/>
        </w:rPr>
      </w:pPr>
      <w:r w:rsidRPr="00BA6E11">
        <w:rPr>
          <w:rFonts w:ascii="Arial" w:hAnsi="Arial" w:cs="Arial"/>
          <w:sz w:val="18"/>
          <w:szCs w:val="18"/>
        </w:rPr>
        <w:t xml:space="preserve">TEMA 3.1. A Língua Portuguesa no mundo como metáfora do Quinto Império </w:t>
      </w:r>
    </w:p>
    <w:p w14:paraId="1FC4CDAA" w14:textId="77777777" w:rsidR="00D376A8" w:rsidRPr="00BA6E11" w:rsidRDefault="00D376A8" w:rsidP="00BA6E11">
      <w:pPr>
        <w:rPr>
          <w:rFonts w:ascii="Arial" w:hAnsi="Arial"/>
          <w:sz w:val="18"/>
          <w:szCs w:val="18"/>
        </w:rPr>
      </w:pPr>
      <w:r w:rsidRPr="00BA6E11">
        <w:rPr>
          <w:rFonts w:ascii="Arial" w:hAnsi="Arial"/>
          <w:sz w:val="18"/>
          <w:szCs w:val="18"/>
        </w:rPr>
        <w:t xml:space="preserve">Vivemos um tempo de protestos, mudanças e volatilidades e isto também se reflete nas línguas e nas literaturas. Literaturas oriundas de países periféricos ganham visibilidade assim como línguas oriundas desses mesmos países, dando origem ao conceito designado de </w:t>
      </w:r>
      <w:proofErr w:type="spellStart"/>
      <w:r w:rsidRPr="00BA6E11">
        <w:rPr>
          <w:rFonts w:ascii="Arial" w:hAnsi="Arial"/>
          <w:sz w:val="18"/>
          <w:szCs w:val="18"/>
        </w:rPr>
        <w:t>Literatura-mundo</w:t>
      </w:r>
      <w:proofErr w:type="spellEnd"/>
      <w:r w:rsidRPr="00BA6E11">
        <w:rPr>
          <w:rFonts w:ascii="Arial" w:hAnsi="Arial"/>
          <w:sz w:val="18"/>
          <w:szCs w:val="18"/>
        </w:rPr>
        <w:t>. O triunfo dessa literatura é apelativo à lusofonia pois muito dessa literatura dita “das margens” ou “das periferias” se escreve em português para além, obviamente, das línguas africanas nativas.</w:t>
      </w:r>
    </w:p>
    <w:p w14:paraId="5C12B944" w14:textId="45595B0A" w:rsidR="00D376A8" w:rsidRPr="00BA6E11" w:rsidRDefault="00D376A8" w:rsidP="00BA6E11">
      <w:pPr>
        <w:rPr>
          <w:rFonts w:ascii="Arial" w:hAnsi="Arial"/>
          <w:sz w:val="18"/>
          <w:szCs w:val="18"/>
        </w:rPr>
      </w:pPr>
      <w:r w:rsidRPr="00BA6E11">
        <w:rPr>
          <w:rFonts w:ascii="Arial" w:hAnsi="Arial"/>
          <w:sz w:val="18"/>
          <w:szCs w:val="18"/>
        </w:rPr>
        <w:t xml:space="preserve">Verifica-se atualmente que, levedando no espaço geográfico da Comunidade dos Países de Língua Portuguesa, CPLP, vem emergindo, cada vez com maior pujança, uma grande literatura lusófona, que se vem espraiando pelos países de língua oficial portuguesa, cada uma no seu português específico, que difere de país para país, pois que também se alimenta das diversas línguas nativas que com ele coabitam, para além de ter as sonoridades coloquiais que caraterizam a idiossincrasia de cada povo. </w:t>
      </w:r>
      <w:r w:rsidRPr="00BA6E11">
        <w:rPr>
          <w:rFonts w:ascii="Arial" w:eastAsia="Calibri" w:hAnsi="Arial"/>
          <w:sz w:val="18"/>
          <w:szCs w:val="18"/>
        </w:rPr>
        <w:t xml:space="preserve">Esta língua é o grande denominador comum de aproximação entre os nossos países, uma comunidade que se aproxima rapidamente dos 300 milhões de seres humanos espalhados pelos quatro continentes. </w:t>
      </w:r>
      <w:r w:rsidRPr="00BA6E11">
        <w:rPr>
          <w:rFonts w:ascii="Arial" w:hAnsi="Arial"/>
          <w:sz w:val="18"/>
          <w:szCs w:val="18"/>
        </w:rPr>
        <w:t xml:space="preserve">E a primeira região fora do mundo </w:t>
      </w:r>
      <w:proofErr w:type="spellStart"/>
      <w:r w:rsidRPr="00BA6E11">
        <w:rPr>
          <w:rFonts w:ascii="Arial" w:hAnsi="Arial"/>
          <w:sz w:val="18"/>
          <w:szCs w:val="18"/>
        </w:rPr>
        <w:t>euro-mediterrâneo</w:t>
      </w:r>
      <w:proofErr w:type="spellEnd"/>
      <w:r w:rsidRPr="00BA6E11">
        <w:rPr>
          <w:rFonts w:ascii="Arial" w:hAnsi="Arial"/>
          <w:sz w:val="18"/>
          <w:szCs w:val="18"/>
        </w:rPr>
        <w:t xml:space="preserve"> a ser atingido pelo processo de globalização foi exatamente a ilha de Santiago do Arquipélago de Cabo Verde, em 1460. Assim, o sonho sonhado pelo Padre António Vieira no século XVII de um Portugal cheio de glórias, de um Portugal maior que Portugal, um Quinto império, viria a ser materializado por Fernando Pessoa com a formulação da tese de que o tal Quinto império seria fundamentalmente um império cultural, posto que baseado na Língua Portuguesa.</w:t>
      </w:r>
    </w:p>
    <w:p w14:paraId="16BD9F41" w14:textId="77777777" w:rsidR="002E5383" w:rsidRPr="00BA6E11" w:rsidRDefault="002E5383" w:rsidP="00BE41D8">
      <w:pPr>
        <w:rPr>
          <w:rFonts w:ascii="Arial" w:hAnsi="Arial"/>
          <w:noProof/>
          <w:sz w:val="18"/>
          <w:szCs w:val="18"/>
        </w:rPr>
      </w:pPr>
      <w:r w:rsidRPr="00BA6E11">
        <w:rPr>
          <w:rFonts w:ascii="Arial" w:hAnsi="Arial"/>
          <w:noProof/>
          <w:sz w:val="18"/>
          <w:szCs w:val="18"/>
        </w:rPr>
        <w:drawing>
          <wp:inline distT="0" distB="0" distL="0" distR="0" wp14:anchorId="03932F7C" wp14:editId="198D3B11">
            <wp:extent cx="2064227" cy="3042019"/>
            <wp:effectExtent l="0" t="0" r="0" b="6350"/>
            <wp:docPr id="113" name="Picture 5" descr="Preces e SÃºplicas ou os CÃ¢nticos da DesesperanÃ§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ces e SÃºplicas ou os CÃ¢nticos da DesesperanÃ§a"/>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074253" cy="3056795"/>
                    </a:xfrm>
                    <a:prstGeom prst="rect">
                      <a:avLst/>
                    </a:prstGeom>
                    <a:noFill/>
                    <a:ln>
                      <a:noFill/>
                    </a:ln>
                  </pic:spPr>
                </pic:pic>
              </a:graphicData>
            </a:graphic>
          </wp:inline>
        </w:drawing>
      </w:r>
      <w:r w:rsidRPr="00BA6E11">
        <w:rPr>
          <w:rFonts w:ascii="Arial" w:hAnsi="Arial"/>
          <w:i/>
          <w:sz w:val="18"/>
          <w:szCs w:val="18"/>
        </w:rPr>
        <w:t xml:space="preserve"> </w:t>
      </w:r>
      <w:r w:rsidRPr="00BA6E11">
        <w:rPr>
          <w:rFonts w:ascii="Arial" w:hAnsi="Arial"/>
          <w:noProof/>
          <w:sz w:val="18"/>
          <w:szCs w:val="18"/>
        </w:rPr>
        <w:drawing>
          <wp:inline distT="0" distB="0" distL="0" distR="0" wp14:anchorId="241BFDA9" wp14:editId="2FBD4CB1">
            <wp:extent cx="2072331" cy="3048252"/>
            <wp:effectExtent l="0" t="0" r="4445" b="0"/>
            <wp:docPr id="112" name="Picture 6" descr="AmanhÃ£ Amadrug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anhÃ£ Amadrugada"/>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2083459" cy="3064620"/>
                    </a:xfrm>
                    <a:prstGeom prst="rect">
                      <a:avLst/>
                    </a:prstGeom>
                    <a:noFill/>
                    <a:ln>
                      <a:noFill/>
                    </a:ln>
                  </pic:spPr>
                </pic:pic>
              </a:graphicData>
            </a:graphic>
          </wp:inline>
        </w:drawing>
      </w:r>
      <w:r w:rsidRPr="00BA6E11">
        <w:rPr>
          <w:rFonts w:ascii="Arial" w:hAnsi="Arial"/>
          <w:i/>
          <w:sz w:val="18"/>
          <w:szCs w:val="18"/>
        </w:rPr>
        <w:t xml:space="preserve"> </w:t>
      </w:r>
      <w:r w:rsidRPr="00BA6E11">
        <w:rPr>
          <w:rFonts w:ascii="Arial" w:hAnsi="Arial"/>
          <w:i/>
          <w:noProof/>
          <w:sz w:val="18"/>
          <w:szCs w:val="18"/>
        </w:rPr>
        <w:drawing>
          <wp:inline distT="0" distB="0" distL="0" distR="0" wp14:anchorId="6431E958" wp14:editId="2069A713">
            <wp:extent cx="2088604" cy="3052577"/>
            <wp:effectExtent l="0" t="0" r="6985" b="0"/>
            <wp:docPr id="111" name="Picture 1925" descr="C:\Users\Chrys Chrystello\AppData\Local\Microsoft\Windows\INetCache\Content.MSO\3C5B94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C:\Users\Chrys Chrystello\AppData\Local\Microsoft\Windows\INetCache\Content.MSO\3C5B947E.tmp"/>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2109199" cy="3082677"/>
                    </a:xfrm>
                    <a:prstGeom prst="rect">
                      <a:avLst/>
                    </a:prstGeom>
                    <a:noFill/>
                    <a:ln>
                      <a:noFill/>
                    </a:ln>
                  </pic:spPr>
                </pic:pic>
              </a:graphicData>
            </a:graphic>
          </wp:inline>
        </w:drawing>
      </w:r>
      <w:r w:rsidRPr="00BA6E11">
        <w:rPr>
          <w:rFonts w:ascii="Arial" w:hAnsi="Arial"/>
          <w:sz w:val="18"/>
          <w:szCs w:val="18"/>
        </w:rPr>
        <w:t xml:space="preserve"> </w:t>
      </w:r>
      <w:r w:rsidRPr="00BA6E11">
        <w:rPr>
          <w:rFonts w:ascii="Arial" w:hAnsi="Arial"/>
          <w:noProof/>
          <w:sz w:val="18"/>
          <w:szCs w:val="18"/>
        </w:rPr>
        <w:drawing>
          <wp:inline distT="0" distB="0" distL="0" distR="0" wp14:anchorId="30567CE4" wp14:editId="31F9C28F">
            <wp:extent cx="1981244" cy="3049914"/>
            <wp:effectExtent l="0" t="0" r="0" b="0"/>
            <wp:docPr id="110" name="Picture 10630" descr="Image result for VERA DUARTE ARQUIPELAGO PAIX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0" descr="Image result for VERA DUARTE ARQUIPELAGO PAIXAO"/>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996104" cy="3072790"/>
                    </a:xfrm>
                    <a:prstGeom prst="rect">
                      <a:avLst/>
                    </a:prstGeom>
                    <a:noFill/>
                    <a:ln>
                      <a:noFill/>
                    </a:ln>
                  </pic:spPr>
                </pic:pic>
              </a:graphicData>
            </a:graphic>
          </wp:inline>
        </w:drawing>
      </w:r>
      <w:r w:rsidRPr="00BA6E11">
        <w:rPr>
          <w:rFonts w:ascii="Arial" w:hAnsi="Arial"/>
          <w:noProof/>
          <w:sz w:val="18"/>
          <w:szCs w:val="18"/>
        </w:rPr>
        <w:t xml:space="preserve"> </w:t>
      </w:r>
      <w:r w:rsidRPr="00BA6E11">
        <w:rPr>
          <w:rFonts w:ascii="Arial" w:hAnsi="Arial"/>
          <w:noProof/>
          <w:sz w:val="18"/>
          <w:szCs w:val="18"/>
        </w:rPr>
        <w:drawing>
          <wp:inline distT="0" distB="0" distL="0" distR="0" wp14:anchorId="480C98DF" wp14:editId="7B8AB08F">
            <wp:extent cx="2056031" cy="3030564"/>
            <wp:effectExtent l="0" t="0" r="1905" b="0"/>
            <wp:docPr id="114" name="Picture 4" descr="ViolÃªncias e DeliquÃªncias Juvenis Femin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olÃªncias e DeliquÃªncias Juvenis Femininas"/>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2071138" cy="3052831"/>
                    </a:xfrm>
                    <a:prstGeom prst="rect">
                      <a:avLst/>
                    </a:prstGeom>
                    <a:noFill/>
                    <a:ln>
                      <a:noFill/>
                    </a:ln>
                  </pic:spPr>
                </pic:pic>
              </a:graphicData>
            </a:graphic>
          </wp:inline>
        </w:drawing>
      </w:r>
    </w:p>
    <w:p w14:paraId="01D46E37"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A ACL FOI REPRESENTADA COMO PATRONO DOS COLÓQUIOS DA LUSOFONIA DESDE 2016 por proposta do Professor MALACA CASTELEIRO. PARTICIPA PELA PRIMEIRA vez</w:t>
      </w:r>
    </w:p>
    <w:bookmarkEnd w:id="215"/>
    <w:p w14:paraId="6585D968" w14:textId="77777777" w:rsidR="00D376A8" w:rsidRPr="00BA6E11" w:rsidRDefault="00D11D2E" w:rsidP="00BA6E11">
      <w:pPr>
        <w:rPr>
          <w:rFonts w:ascii="Arial" w:hAnsi="Arial"/>
          <w:sz w:val="18"/>
          <w:szCs w:val="18"/>
        </w:rPr>
      </w:pPr>
      <w:r>
        <w:rPr>
          <w:rFonts w:ascii="Arial" w:hAnsi="Arial"/>
          <w:sz w:val="18"/>
          <w:szCs w:val="18"/>
        </w:rPr>
        <w:pict w14:anchorId="5B9AE8E6">
          <v:shape id="_x0000_i1095" type="#_x0000_t75" style="width:324pt;height:5.4pt" o:hrpct="0" o:hr="t">
            <v:imagedata r:id="rId243" o:title="BD10256_"/>
          </v:shape>
        </w:pict>
      </w:r>
    </w:p>
    <w:p w14:paraId="5AF263CA" w14:textId="77777777" w:rsidR="00D376A8" w:rsidRPr="00BA6E11" w:rsidRDefault="00D376A8" w:rsidP="00BA6E11">
      <w:pPr>
        <w:pStyle w:val="Heading3"/>
        <w:rPr>
          <w:rFonts w:ascii="Arial" w:hAnsi="Arial"/>
          <w:sz w:val="18"/>
          <w:szCs w:val="18"/>
        </w:rPr>
      </w:pPr>
      <w:bookmarkStart w:id="217" w:name="_Hlk533955574"/>
      <w:bookmarkEnd w:id="216"/>
      <w:r w:rsidRPr="00BA6E11">
        <w:rPr>
          <w:rFonts w:ascii="Arial" w:hAnsi="Arial"/>
          <w:sz w:val="18"/>
          <w:szCs w:val="18"/>
        </w:rPr>
        <w:t>ZÉLIA MARTINS PEREIRA, PROFESSORA, ESTUDANTE PÓS-GRADUAÇÃO, SETÚBAL, PRESENCIAL</w:t>
      </w:r>
      <w:bookmarkEnd w:id="217"/>
    </w:p>
    <w:tbl>
      <w:tblPr>
        <w:tblStyle w:val="TableGrid"/>
        <w:tblW w:w="23611" w:type="dxa"/>
        <w:tblInd w:w="57" w:type="dxa"/>
        <w:tblLook w:val="04A0" w:firstRow="1" w:lastRow="0" w:firstColumn="1" w:lastColumn="0" w:noHBand="0" w:noVBand="1"/>
      </w:tblPr>
      <w:tblGrid>
        <w:gridCol w:w="5467"/>
        <w:gridCol w:w="5386"/>
        <w:gridCol w:w="7229"/>
        <w:gridCol w:w="5529"/>
      </w:tblGrid>
      <w:tr w:rsidR="00246B86" w:rsidRPr="00BA6E11" w14:paraId="52F5DF75" w14:textId="77777777" w:rsidTr="00246B86">
        <w:tc>
          <w:tcPr>
            <w:tcW w:w="5467" w:type="dxa"/>
          </w:tcPr>
          <w:p w14:paraId="1FEB23A3" w14:textId="77777777"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5D33E74C" wp14:editId="27994B4F">
                  <wp:extent cx="3109596" cy="2322830"/>
                  <wp:effectExtent l="0" t="0" r="0" b="1270"/>
                  <wp:docPr id="107" name="Picture 10817" descr="D:\Clipart\AAAICL coloquios fotos videos slides\all coloquios fotos\10º 2008Bragança\10 BRAGANÇA 2008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7" descr="D:\Clipart\AAAICL coloquios fotos videos slides\all coloquios fotos\10º 2008Bragança\10 BRAGANÇA 2008 (173).jpg"/>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3123414" cy="2333152"/>
                          </a:xfrm>
                          <a:prstGeom prst="rect">
                            <a:avLst/>
                          </a:prstGeom>
                          <a:noFill/>
                          <a:ln>
                            <a:noFill/>
                          </a:ln>
                        </pic:spPr>
                      </pic:pic>
                    </a:graphicData>
                  </a:graphic>
                </wp:inline>
              </w:drawing>
            </w:r>
          </w:p>
          <w:p w14:paraId="1AC2E33B" w14:textId="77777777" w:rsidR="00246B86" w:rsidRPr="00BA6E11" w:rsidRDefault="00246B86" w:rsidP="00BA6E11">
            <w:pPr>
              <w:pStyle w:val="Caption"/>
              <w:rPr>
                <w:rFonts w:ascii="Arial" w:hAnsi="Arial"/>
                <w:sz w:val="18"/>
                <w:szCs w:val="18"/>
              </w:rPr>
            </w:pPr>
            <w:r w:rsidRPr="00BA6E11">
              <w:rPr>
                <w:rFonts w:ascii="Arial" w:hAnsi="Arial"/>
                <w:sz w:val="18"/>
                <w:szCs w:val="18"/>
              </w:rPr>
              <w:t>10º BRAGANÇA 2008</w:t>
            </w:r>
            <w:r w:rsidRPr="00BA6E11">
              <w:rPr>
                <w:rFonts w:ascii="Arial" w:hAnsi="Arial"/>
                <w:sz w:val="18"/>
                <w:szCs w:val="18"/>
              </w:rPr>
              <w:tab/>
            </w:r>
          </w:p>
        </w:tc>
        <w:tc>
          <w:tcPr>
            <w:tcW w:w="5386" w:type="dxa"/>
          </w:tcPr>
          <w:p w14:paraId="7BD6C59E" w14:textId="77777777"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2CBE0825" wp14:editId="114B45CA">
                  <wp:extent cx="3027979" cy="2257116"/>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3044305" cy="2269286"/>
                          </a:xfrm>
                          <a:prstGeom prst="rect">
                            <a:avLst/>
                          </a:prstGeom>
                          <a:noFill/>
                          <a:ln>
                            <a:noFill/>
                          </a:ln>
                        </pic:spPr>
                      </pic:pic>
                    </a:graphicData>
                  </a:graphic>
                </wp:inline>
              </w:drawing>
            </w:r>
          </w:p>
          <w:p w14:paraId="709093A2" w14:textId="79682E1D" w:rsidR="00246B86" w:rsidRPr="00BA6E11" w:rsidRDefault="00246B86" w:rsidP="00BA6E11">
            <w:pPr>
              <w:pStyle w:val="Caption"/>
              <w:rPr>
                <w:rFonts w:ascii="Arial" w:hAnsi="Arial"/>
                <w:noProof/>
                <w:sz w:val="18"/>
                <w:szCs w:val="18"/>
              </w:rPr>
            </w:pPr>
            <w:r w:rsidRPr="00BA6E11">
              <w:rPr>
                <w:rFonts w:ascii="Arial" w:hAnsi="Arial"/>
                <w:sz w:val="18"/>
                <w:szCs w:val="18"/>
              </w:rPr>
              <w:t>10º BRAGANÇA 2008</w:t>
            </w:r>
            <w:r w:rsidRPr="00BA6E11">
              <w:rPr>
                <w:rFonts w:ascii="Arial" w:hAnsi="Arial"/>
                <w:sz w:val="18"/>
                <w:szCs w:val="18"/>
              </w:rPr>
              <w:tab/>
            </w:r>
          </w:p>
        </w:tc>
        <w:tc>
          <w:tcPr>
            <w:tcW w:w="7229" w:type="dxa"/>
          </w:tcPr>
          <w:p w14:paraId="6A784702" w14:textId="25073D73"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4705C5B7" wp14:editId="3167ACEF">
                  <wp:extent cx="1804154" cy="2402607"/>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1823884" cy="2428881"/>
                          </a:xfrm>
                          <a:prstGeom prst="rect">
                            <a:avLst/>
                          </a:prstGeom>
                          <a:noFill/>
                          <a:ln>
                            <a:noFill/>
                          </a:ln>
                        </pic:spPr>
                      </pic:pic>
                    </a:graphicData>
                  </a:graphic>
                </wp:inline>
              </w:drawing>
            </w:r>
            <w:r w:rsidRPr="00BA6E11">
              <w:rPr>
                <w:rFonts w:ascii="Arial" w:hAnsi="Arial"/>
                <w:sz w:val="18"/>
                <w:szCs w:val="18"/>
              </w:rPr>
              <w:tab/>
              <w:t>fundão 2015</w:t>
            </w:r>
          </w:p>
        </w:tc>
        <w:tc>
          <w:tcPr>
            <w:tcW w:w="5529" w:type="dxa"/>
          </w:tcPr>
          <w:p w14:paraId="2348F949" w14:textId="77777777"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3A7B95CB" wp14:editId="16FC35FD">
                  <wp:extent cx="3333750" cy="2213608"/>
                  <wp:effectExtent l="0" t="0" r="0" b="0"/>
                  <wp:docPr id="109" name="Picture 1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3"/>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3351267" cy="2225239"/>
                          </a:xfrm>
                          <a:prstGeom prst="rect">
                            <a:avLst/>
                          </a:prstGeom>
                          <a:noFill/>
                          <a:ln>
                            <a:noFill/>
                          </a:ln>
                        </pic:spPr>
                      </pic:pic>
                    </a:graphicData>
                  </a:graphic>
                </wp:inline>
              </w:drawing>
            </w:r>
          </w:p>
          <w:p w14:paraId="41902C07" w14:textId="77777777" w:rsidR="00246B86" w:rsidRPr="00BA6E11" w:rsidRDefault="00246B86" w:rsidP="00BA6E11">
            <w:pPr>
              <w:pStyle w:val="Caption"/>
              <w:rPr>
                <w:rFonts w:ascii="Arial" w:hAnsi="Arial"/>
                <w:sz w:val="18"/>
                <w:szCs w:val="18"/>
              </w:rPr>
            </w:pPr>
            <w:r w:rsidRPr="00BA6E11">
              <w:rPr>
                <w:rFonts w:ascii="Arial" w:hAnsi="Arial"/>
                <w:sz w:val="18"/>
                <w:szCs w:val="18"/>
              </w:rPr>
              <w:t>7º RIBEIRA GRANDE 2007</w:t>
            </w:r>
          </w:p>
        </w:tc>
      </w:tr>
      <w:tr w:rsidR="00246B86" w:rsidRPr="00BA6E11" w14:paraId="7C978563" w14:textId="77777777" w:rsidTr="00246B86">
        <w:tc>
          <w:tcPr>
            <w:tcW w:w="5467" w:type="dxa"/>
          </w:tcPr>
          <w:p w14:paraId="3D8A8051" w14:textId="77777777"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368A580A" wp14:editId="7B5A81D4">
                  <wp:extent cx="3114477" cy="2066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3153063" cy="2092356"/>
                          </a:xfrm>
                          <a:prstGeom prst="rect">
                            <a:avLst/>
                          </a:prstGeom>
                          <a:noFill/>
                          <a:ln>
                            <a:noFill/>
                          </a:ln>
                        </pic:spPr>
                      </pic:pic>
                    </a:graphicData>
                  </a:graphic>
                </wp:inline>
              </w:drawing>
            </w:r>
          </w:p>
          <w:p w14:paraId="05698416" w14:textId="77777777" w:rsidR="00246B86" w:rsidRPr="00BA6E11" w:rsidRDefault="00246B86" w:rsidP="00BA6E11">
            <w:pPr>
              <w:pStyle w:val="Caption"/>
              <w:rPr>
                <w:rFonts w:ascii="Arial" w:hAnsi="Arial"/>
                <w:sz w:val="18"/>
                <w:szCs w:val="18"/>
              </w:rPr>
            </w:pPr>
            <w:r w:rsidRPr="00BA6E11">
              <w:rPr>
                <w:rFonts w:ascii="Arial" w:hAnsi="Arial"/>
                <w:sz w:val="18"/>
                <w:szCs w:val="18"/>
              </w:rPr>
              <w:t>7º RIBEIRA GRANDE 2007</w:t>
            </w:r>
          </w:p>
        </w:tc>
        <w:tc>
          <w:tcPr>
            <w:tcW w:w="5386" w:type="dxa"/>
          </w:tcPr>
          <w:p w14:paraId="0FC121C4" w14:textId="77777777"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498EA9BB" wp14:editId="01123D95">
                  <wp:extent cx="3061651" cy="2031692"/>
                  <wp:effectExtent l="0" t="0" r="5715"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3088479" cy="2049495"/>
                          </a:xfrm>
                          <a:prstGeom prst="rect">
                            <a:avLst/>
                          </a:prstGeom>
                          <a:noFill/>
                          <a:ln>
                            <a:noFill/>
                          </a:ln>
                        </pic:spPr>
                      </pic:pic>
                    </a:graphicData>
                  </a:graphic>
                </wp:inline>
              </w:drawing>
            </w:r>
          </w:p>
          <w:p w14:paraId="48EC5AE7" w14:textId="7F390556" w:rsidR="00246B86" w:rsidRPr="00BA6E11" w:rsidRDefault="00246B86" w:rsidP="00BA6E11">
            <w:pPr>
              <w:pStyle w:val="Caption"/>
              <w:rPr>
                <w:rFonts w:ascii="Arial" w:hAnsi="Arial"/>
                <w:noProof/>
                <w:sz w:val="18"/>
                <w:szCs w:val="18"/>
              </w:rPr>
            </w:pPr>
            <w:r w:rsidRPr="00BA6E11">
              <w:rPr>
                <w:rFonts w:ascii="Arial" w:hAnsi="Arial"/>
                <w:sz w:val="18"/>
                <w:szCs w:val="18"/>
              </w:rPr>
              <w:t>7º RIBEIRA GRANDE 2007</w:t>
            </w:r>
          </w:p>
        </w:tc>
        <w:tc>
          <w:tcPr>
            <w:tcW w:w="7229" w:type="dxa"/>
          </w:tcPr>
          <w:p w14:paraId="73E6BF50" w14:textId="6255ECF6"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424E1D43" wp14:editId="78C9F900">
                  <wp:extent cx="2752725" cy="2068668"/>
                  <wp:effectExtent l="0" t="0" r="0" b="8255"/>
                  <wp:docPr id="24" name="Picture 1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4"/>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2779649" cy="2088902"/>
                          </a:xfrm>
                          <a:prstGeom prst="rect">
                            <a:avLst/>
                          </a:prstGeom>
                          <a:noFill/>
                          <a:ln>
                            <a:noFill/>
                          </a:ln>
                        </pic:spPr>
                      </pic:pic>
                    </a:graphicData>
                  </a:graphic>
                </wp:inline>
              </w:drawing>
            </w:r>
            <w:r w:rsidRPr="00BA6E11">
              <w:rPr>
                <w:rFonts w:ascii="Arial" w:hAnsi="Arial"/>
                <w:sz w:val="18"/>
                <w:szCs w:val="18"/>
              </w:rPr>
              <w:t>fundão 20’15</w:t>
            </w:r>
          </w:p>
        </w:tc>
        <w:tc>
          <w:tcPr>
            <w:tcW w:w="5529" w:type="dxa"/>
          </w:tcPr>
          <w:p w14:paraId="76465061" w14:textId="77777777" w:rsidR="00246B86" w:rsidRPr="00BA6E11" w:rsidRDefault="00246B86" w:rsidP="00BA6E11">
            <w:pPr>
              <w:pStyle w:val="Caption"/>
              <w:rPr>
                <w:rFonts w:ascii="Arial" w:hAnsi="Arial"/>
                <w:sz w:val="18"/>
                <w:szCs w:val="18"/>
              </w:rPr>
            </w:pPr>
            <w:r w:rsidRPr="00BA6E11">
              <w:rPr>
                <w:rFonts w:ascii="Arial" w:hAnsi="Arial"/>
                <w:noProof/>
                <w:sz w:val="18"/>
                <w:szCs w:val="18"/>
              </w:rPr>
              <w:drawing>
                <wp:inline distT="0" distB="0" distL="0" distR="0" wp14:anchorId="6157965A" wp14:editId="081026EE">
                  <wp:extent cx="2968906" cy="1970153"/>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a:off x="0" y="0"/>
                            <a:ext cx="2995040" cy="1987495"/>
                          </a:xfrm>
                          <a:prstGeom prst="rect">
                            <a:avLst/>
                          </a:prstGeom>
                          <a:noFill/>
                          <a:ln>
                            <a:noFill/>
                          </a:ln>
                        </pic:spPr>
                      </pic:pic>
                    </a:graphicData>
                  </a:graphic>
                </wp:inline>
              </w:drawing>
            </w:r>
          </w:p>
          <w:p w14:paraId="02867DDF" w14:textId="77777777" w:rsidR="00246B86" w:rsidRPr="00BA6E11" w:rsidRDefault="00246B86" w:rsidP="00BA6E11">
            <w:pPr>
              <w:pStyle w:val="Caption"/>
              <w:rPr>
                <w:rFonts w:ascii="Arial" w:hAnsi="Arial"/>
                <w:sz w:val="18"/>
                <w:szCs w:val="18"/>
              </w:rPr>
            </w:pPr>
            <w:r w:rsidRPr="00BA6E11">
              <w:rPr>
                <w:rFonts w:ascii="Arial" w:hAnsi="Arial"/>
                <w:sz w:val="18"/>
                <w:szCs w:val="18"/>
              </w:rPr>
              <w:t>7º RIBEIRA GRANDE 2007</w:t>
            </w:r>
          </w:p>
        </w:tc>
      </w:tr>
    </w:tbl>
    <w:p w14:paraId="7DFF72FE" w14:textId="77777777" w:rsidR="00D376A8" w:rsidRPr="00BA6E11" w:rsidRDefault="00D376A8" w:rsidP="00BA6E11">
      <w:pPr>
        <w:pStyle w:val="Colquio"/>
        <w:rPr>
          <w:rStyle w:val="IntenseReference"/>
          <w:rFonts w:cs="Arial"/>
          <w:b/>
          <w:smallCaps w:val="0"/>
          <w:color w:val="auto"/>
          <w:spacing w:val="-10"/>
          <w:szCs w:val="18"/>
          <w:highlight w:val="yellow"/>
          <w:u w:val="none"/>
        </w:rPr>
      </w:pPr>
      <w:r w:rsidRPr="00BA6E11">
        <w:rPr>
          <w:rStyle w:val="IntenseReference"/>
          <w:rFonts w:cs="Arial"/>
          <w:b/>
          <w:smallCaps w:val="0"/>
          <w:color w:val="auto"/>
          <w:spacing w:val="-10"/>
          <w:szCs w:val="18"/>
          <w:highlight w:val="yellow"/>
          <w:u w:val="none"/>
        </w:rPr>
        <w:t>JÁ PARTICIPOU COMO ASSISTENTE PRESENCIAL NO 1º COLÓQUIO PORTO 2002, 2º BRAGANÇA 2003, 3º BRAGANÇA 2004, 7º RIBEIRA GRANDE 2007, 10º bragança 2008, 23º FUNDÃO 2015</w:t>
      </w:r>
    </w:p>
    <w:p w14:paraId="247E63CB" w14:textId="77777777" w:rsidR="00D376A8" w:rsidRPr="00BA6E11" w:rsidRDefault="00D11D2E" w:rsidP="00BA6E11">
      <w:pPr>
        <w:rPr>
          <w:rFonts w:ascii="Arial" w:hAnsi="Arial"/>
          <w:sz w:val="18"/>
          <w:szCs w:val="18"/>
        </w:rPr>
        <w:sectPr w:rsidR="00D376A8" w:rsidRPr="00BA6E11" w:rsidSect="00BA6E11">
          <w:type w:val="continuous"/>
          <w:pgSz w:w="25232" w:h="18257" w:orient="landscape" w:code="68"/>
          <w:pgMar w:top="1440" w:right="1080" w:bottom="1440" w:left="1080" w:header="708" w:footer="708" w:gutter="0"/>
          <w:cols w:space="2834"/>
          <w:docGrid w:linePitch="360"/>
        </w:sectPr>
      </w:pPr>
      <w:r>
        <w:rPr>
          <w:rFonts w:ascii="Arial" w:hAnsi="Arial"/>
          <w:sz w:val="18"/>
          <w:szCs w:val="18"/>
        </w:rPr>
        <w:pict w14:anchorId="60E5A9E0">
          <v:shape id="_x0000_i1096" type="#_x0000_t75" style="width:324pt;height:5.4pt" o:hrpct="0" o:hr="t">
            <v:imagedata r:id="rId243" o:title="BD10256_"/>
          </v:shape>
        </w:pic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4"/>
        <w:gridCol w:w="5331"/>
      </w:tblGrid>
      <w:tr w:rsidR="00D376A8" w:rsidRPr="00BA6E11" w14:paraId="5B20311E" w14:textId="77777777" w:rsidTr="00D376A8">
        <w:tc>
          <w:tcPr>
            <w:tcW w:w="15814" w:type="dxa"/>
            <w:shd w:val="clear" w:color="auto" w:fill="auto"/>
          </w:tcPr>
          <w:p w14:paraId="1FC7218A" w14:textId="053A7FF3" w:rsidR="00D376A8" w:rsidRPr="00BA6E11" w:rsidRDefault="00D376A8" w:rsidP="00BA6E11">
            <w:pPr>
              <w:rPr>
                <w:rFonts w:ascii="Arial" w:eastAsia="Calibri" w:hAnsi="Arial"/>
                <w:sz w:val="18"/>
                <w:szCs w:val="18"/>
              </w:rPr>
            </w:pPr>
            <w:r w:rsidRPr="00BA6E11">
              <w:rPr>
                <w:rFonts w:ascii="Arial" w:eastAsia="Calibri" w:hAnsi="Arial"/>
                <w:noProof/>
                <w:sz w:val="18"/>
                <w:szCs w:val="18"/>
                <w:lang w:val="en-US"/>
              </w:rPr>
              <w:drawing>
                <wp:inline distT="0" distB="0" distL="0" distR="0" wp14:anchorId="6969AD12" wp14:editId="475AC664">
                  <wp:extent cx="11470136" cy="6181725"/>
                  <wp:effectExtent l="0" t="0" r="0" b="0"/>
                  <wp:docPr id="105"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1496481" cy="6195924"/>
                          </a:xfrm>
                          <a:prstGeom prst="rect">
                            <a:avLst/>
                          </a:prstGeom>
                          <a:noFill/>
                          <a:ln>
                            <a:noFill/>
                          </a:ln>
                        </pic:spPr>
                      </pic:pic>
                    </a:graphicData>
                  </a:graphic>
                </wp:inline>
              </w:drawing>
            </w:r>
          </w:p>
        </w:tc>
        <w:tc>
          <w:tcPr>
            <w:tcW w:w="6493" w:type="dxa"/>
            <w:shd w:val="clear" w:color="auto" w:fill="auto"/>
          </w:tcPr>
          <w:p w14:paraId="355E66DA" w14:textId="77777777" w:rsidR="00D376A8" w:rsidRPr="00BA6E11" w:rsidRDefault="00D376A8" w:rsidP="00BA6E11">
            <w:pPr>
              <w:rPr>
                <w:rFonts w:ascii="Arial" w:eastAsia="Calibri" w:hAnsi="Arial"/>
                <w:sz w:val="18"/>
                <w:szCs w:val="18"/>
              </w:rPr>
            </w:pPr>
          </w:p>
          <w:p w14:paraId="019C8A1F" w14:textId="62CF231F" w:rsidR="00D376A8" w:rsidRPr="00BA6E11" w:rsidRDefault="00D376A8" w:rsidP="00BA6E11">
            <w:pPr>
              <w:pStyle w:val="Colquio"/>
              <w:rPr>
                <w:rFonts w:cs="Arial"/>
                <w:sz w:val="18"/>
                <w:szCs w:val="18"/>
                <w:highlight w:val="yellow"/>
              </w:rPr>
            </w:pPr>
            <w:r w:rsidRPr="00BA6E11">
              <w:rPr>
                <w:rFonts w:cs="Arial"/>
                <w:sz w:val="18"/>
                <w:szCs w:val="18"/>
                <w:highlight w:val="yellow"/>
              </w:rPr>
              <w:t>Programa</w:t>
            </w:r>
          </w:p>
          <w:p w14:paraId="6D6B8154" w14:textId="77777777" w:rsidR="00D376A8" w:rsidRPr="00BA6E11" w:rsidRDefault="00D376A8" w:rsidP="00BA6E11">
            <w:pPr>
              <w:pStyle w:val="Colquio"/>
              <w:rPr>
                <w:rFonts w:cs="Arial"/>
                <w:sz w:val="18"/>
                <w:szCs w:val="18"/>
                <w:highlight w:val="yellow"/>
              </w:rPr>
            </w:pPr>
            <w:r w:rsidRPr="00BA6E11">
              <w:rPr>
                <w:rFonts w:cs="Arial"/>
                <w:sz w:val="18"/>
                <w:szCs w:val="18"/>
                <w:highlight w:val="yellow"/>
              </w:rPr>
              <w:t>31º COLÓQUIO DA LUSOFONIA</w:t>
            </w:r>
          </w:p>
          <w:p w14:paraId="504D6AF4" w14:textId="3DCC5469" w:rsidR="00D376A8" w:rsidRPr="00BA6E11" w:rsidRDefault="00D376A8" w:rsidP="00BA6E11">
            <w:pPr>
              <w:jc w:val="center"/>
              <w:rPr>
                <w:rFonts w:ascii="Arial" w:eastAsia="Calibri" w:hAnsi="Arial"/>
                <w:sz w:val="18"/>
                <w:szCs w:val="18"/>
              </w:rPr>
            </w:pPr>
            <w:r w:rsidRPr="00BA6E11">
              <w:rPr>
                <w:rFonts w:ascii="Arial" w:eastAsia="Calibri" w:hAnsi="Arial"/>
                <w:sz w:val="18"/>
                <w:szCs w:val="18"/>
              </w:rPr>
              <w:t>12-15 abril 2019 Belmonte, Portugal</w:t>
            </w:r>
          </w:p>
          <w:p w14:paraId="450CE630" w14:textId="77777777" w:rsidR="00D376A8" w:rsidRPr="00BA6E11" w:rsidRDefault="00D376A8" w:rsidP="00BA6E11">
            <w:pPr>
              <w:jc w:val="center"/>
              <w:rPr>
                <w:rFonts w:ascii="Arial" w:eastAsia="Calibri" w:hAnsi="Arial"/>
                <w:sz w:val="18"/>
                <w:szCs w:val="18"/>
              </w:rPr>
            </w:pPr>
            <w:r w:rsidRPr="00BA6E11">
              <w:rPr>
                <w:rFonts w:ascii="Arial" w:eastAsia="Calibri" w:hAnsi="Arial"/>
                <w:noProof/>
                <w:sz w:val="18"/>
                <w:szCs w:val="18"/>
                <w:lang w:val="en-US"/>
              </w:rPr>
              <w:drawing>
                <wp:inline distT="0" distB="0" distL="0" distR="0" wp14:anchorId="1E2BFE85" wp14:editId="18CFF2A9">
                  <wp:extent cx="1190625" cy="1190625"/>
                  <wp:effectExtent l="0" t="0" r="0" b="0"/>
                  <wp:docPr id="104" name="Picture 1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9"/>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r w:rsidRPr="00BA6E11">
              <w:rPr>
                <w:rFonts w:ascii="Arial" w:eastAsia="Calibri" w:hAnsi="Arial"/>
                <w:noProof/>
                <w:sz w:val="18"/>
                <w:szCs w:val="18"/>
                <w:lang w:val="en-US"/>
              </w:rPr>
              <w:drawing>
                <wp:inline distT="0" distB="0" distL="0" distR="0" wp14:anchorId="7C9CF5AA" wp14:editId="2C896469">
                  <wp:extent cx="1085850" cy="1076325"/>
                  <wp:effectExtent l="0" t="0" r="0" b="0"/>
                  <wp:docPr id="103" name="Picture 1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5850" cy="1076325"/>
                          </a:xfrm>
                          <a:prstGeom prst="rect">
                            <a:avLst/>
                          </a:prstGeom>
                          <a:noFill/>
                          <a:ln>
                            <a:noFill/>
                          </a:ln>
                        </pic:spPr>
                      </pic:pic>
                    </a:graphicData>
                  </a:graphic>
                </wp:inline>
              </w:drawing>
            </w:r>
          </w:p>
          <w:p w14:paraId="1AE78739" w14:textId="77777777" w:rsidR="00D376A8" w:rsidRPr="00BA6E11" w:rsidRDefault="00D376A8" w:rsidP="00BA6E11">
            <w:pPr>
              <w:pStyle w:val="FootnoteText"/>
              <w:jc w:val="center"/>
              <w:rPr>
                <w:rFonts w:ascii="Arial" w:hAnsi="Arial" w:cs="Arial"/>
              </w:rPr>
            </w:pPr>
            <w:r w:rsidRPr="00BA6E11">
              <w:rPr>
                <w:rFonts w:ascii="Arial" w:hAnsi="Arial" w:cs="Arial"/>
              </w:rPr>
              <w:t>Edição AICL, Chrys Chrystello ©2001-2019</w:t>
            </w:r>
          </w:p>
          <w:p w14:paraId="3F3B49A2" w14:textId="77777777" w:rsidR="00D376A8" w:rsidRPr="00BA6E11" w:rsidRDefault="00D376A8" w:rsidP="00BA6E11">
            <w:pPr>
              <w:pStyle w:val="FootnoteText"/>
              <w:jc w:val="center"/>
              <w:rPr>
                <w:rFonts w:ascii="Arial" w:hAnsi="Arial" w:cs="Arial"/>
              </w:rPr>
            </w:pPr>
          </w:p>
          <w:p w14:paraId="6084A0F8" w14:textId="77777777" w:rsidR="00D376A8" w:rsidRPr="00BA6E11" w:rsidRDefault="00D376A8" w:rsidP="00BA6E11">
            <w:pPr>
              <w:pStyle w:val="FootnoteText"/>
              <w:jc w:val="center"/>
              <w:rPr>
                <w:rFonts w:ascii="Arial" w:hAnsi="Arial" w:cs="Arial"/>
              </w:rPr>
            </w:pPr>
            <w:r w:rsidRPr="00BA6E11">
              <w:rPr>
                <w:rFonts w:ascii="Arial" w:hAnsi="Arial" w:cs="Arial"/>
                <w:noProof/>
              </w:rPr>
              <w:drawing>
                <wp:inline distT="0" distB="0" distL="0" distR="0" wp14:anchorId="2DDDC81E" wp14:editId="3052F4AD">
                  <wp:extent cx="1343025" cy="10763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3025" cy="1076325"/>
                          </a:xfrm>
                          <a:prstGeom prst="rect">
                            <a:avLst/>
                          </a:prstGeom>
                          <a:noFill/>
                          <a:ln>
                            <a:noFill/>
                          </a:ln>
                        </pic:spPr>
                      </pic:pic>
                    </a:graphicData>
                  </a:graphic>
                </wp:inline>
              </w:drawing>
            </w:r>
          </w:p>
        </w:tc>
      </w:tr>
    </w:tbl>
    <w:p w14:paraId="7D0942BB" w14:textId="77777777" w:rsidR="00D376A8" w:rsidRPr="00BA6E11" w:rsidRDefault="00D376A8" w:rsidP="00BA6E11">
      <w:pPr>
        <w:rPr>
          <w:rFonts w:ascii="Arial" w:hAnsi="Arial"/>
          <w:sz w:val="18"/>
          <w:szCs w:val="18"/>
        </w:rPr>
      </w:pPr>
      <w:bookmarkStart w:id="218" w:name="_URBANO_BETTENCOURT,_ESCRITOR"/>
      <w:bookmarkStart w:id="219" w:name="_TÂNIA_CHAVES,_CÂMARA"/>
      <w:bookmarkStart w:id="220" w:name="_MONSENHOR_(CARLOS_FILIPE)_1"/>
      <w:bookmarkStart w:id="221" w:name="_VÂNIA_DILAC,_CANTORA,"/>
      <w:bookmarkStart w:id="222" w:name="_VERA_DUARTE,_PRESIDENTE_1"/>
      <w:bookmarkStart w:id="223" w:name="_VASCO_PEREIRA_DA"/>
      <w:bookmarkEnd w:id="205"/>
      <w:bookmarkEnd w:id="218"/>
      <w:bookmarkEnd w:id="219"/>
      <w:bookmarkEnd w:id="220"/>
      <w:bookmarkEnd w:id="221"/>
      <w:bookmarkEnd w:id="222"/>
      <w:bookmarkEnd w:id="223"/>
    </w:p>
    <w:p w14:paraId="67520348" w14:textId="77777777" w:rsidR="00D376A8" w:rsidRPr="00BA6E11" w:rsidRDefault="00D376A8" w:rsidP="00BA6E11">
      <w:pPr>
        <w:rPr>
          <w:rFonts w:ascii="Arial" w:hAnsi="Arial"/>
          <w:sz w:val="18"/>
          <w:szCs w:val="18"/>
        </w:rPr>
      </w:pPr>
    </w:p>
    <w:p w14:paraId="02465261" w14:textId="77777777" w:rsidR="007E0E74" w:rsidRPr="00BA6E11" w:rsidRDefault="007E0E74" w:rsidP="00BA6E11">
      <w:pPr>
        <w:rPr>
          <w:rFonts w:ascii="Arial" w:hAnsi="Arial"/>
          <w:sz w:val="18"/>
          <w:szCs w:val="18"/>
        </w:rPr>
      </w:pPr>
    </w:p>
    <w:sectPr w:rsidR="007E0E74" w:rsidRPr="00BA6E11" w:rsidSect="000405DA">
      <w:headerReference w:type="even" r:id="rId937"/>
      <w:headerReference w:type="default" r:id="rId938"/>
      <w:footerReference w:type="even" r:id="rId939"/>
      <w:footerReference w:type="default" r:id="rId940"/>
      <w:headerReference w:type="first" r:id="rId941"/>
      <w:footerReference w:type="first" r:id="rId942"/>
      <w:pgSz w:w="25232" w:h="18257" w:orient="landscape" w:code="6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688AD" w14:textId="77777777" w:rsidR="001A2C24" w:rsidRDefault="001A2C24" w:rsidP="00001404">
      <w:r>
        <w:separator/>
      </w:r>
    </w:p>
  </w:endnote>
  <w:endnote w:type="continuationSeparator" w:id="0">
    <w:p w14:paraId="6889DB61" w14:textId="77777777" w:rsidR="001A2C24" w:rsidRDefault="001A2C24" w:rsidP="0000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Times New Roman"/>
    <w:charset w:val="00"/>
    <w:family w:val="roman"/>
    <w:pitch w:val="variable"/>
    <w:sig w:usb0="00000007" w:usb1="00000000" w:usb2="00000000" w:usb3="00000000" w:csb0="00000013"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291E7" w14:textId="77777777" w:rsidR="00285F3A" w:rsidRDefault="00285F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FDF3C" w14:textId="03790596" w:rsidR="00252121" w:rsidRPr="00222153" w:rsidRDefault="001A2C24" w:rsidP="008855CC">
    <w:pPr>
      <w:pStyle w:val="Footer"/>
      <w:jc w:val="center"/>
    </w:pPr>
    <w:hyperlink r:id="rId1" w:history="1">
      <w:r w:rsidR="00252121" w:rsidRPr="00222153">
        <w:rPr>
          <w:rStyle w:val="Hyperlink"/>
        </w:rPr>
        <w:t>http://coloquios.lusofonias.net/XXXI/</w:t>
      </w:r>
    </w:hyperlink>
    <w:r w:rsidR="00252121" w:rsidRPr="00222153">
      <w:rPr>
        <w:rStyle w:val="Hyperlink"/>
      </w:rPr>
      <w:t xml:space="preserve">                                        </w:t>
    </w:r>
    <w:r w:rsidR="00252121" w:rsidRPr="00222153">
      <w:rPr>
        <w:rStyle w:val="Hyperlink"/>
      </w:rPr>
      <w:tab/>
    </w:r>
    <w:r w:rsidR="00252121" w:rsidRPr="00222153">
      <w:rPr>
        <w:rStyle w:val="Hyperlink"/>
      </w:rPr>
      <w:tab/>
    </w:r>
    <w:r w:rsidR="00252121" w:rsidRPr="00222153">
      <w:rPr>
        <w:rStyle w:val="Hyperlink"/>
      </w:rPr>
      <w:tab/>
    </w:r>
    <w:r w:rsidR="00252121" w:rsidRPr="00222153">
      <w:rPr>
        <w:rStyle w:val="Hyperlink"/>
      </w:rPr>
      <w:tab/>
    </w:r>
    <w:r w:rsidR="00252121" w:rsidRPr="00222153">
      <w:rPr>
        <w:rStyle w:val="Hyperlink"/>
      </w:rPr>
      <w:tab/>
    </w:r>
    <w:r w:rsidR="00252121" w:rsidRPr="00222153">
      <w:rPr>
        <w:rStyle w:val="Hyperlink"/>
      </w:rPr>
      <w:tab/>
    </w:r>
    <w:r w:rsidR="00252121" w:rsidRPr="00222153">
      <w:rPr>
        <w:rStyle w:val="Hyperlink"/>
      </w:rPr>
      <w:tab/>
    </w:r>
    <w:r w:rsidR="00252121" w:rsidRPr="00222153">
      <w:rPr>
        <w:rStyle w:val="Hyperlink"/>
      </w:rPr>
      <w:tab/>
    </w:r>
    <w:r w:rsidR="00252121" w:rsidRPr="00222153">
      <w:rPr>
        <w:rStyle w:val="Hyperlink"/>
      </w:rPr>
      <w:tab/>
      <w:t xml:space="preserve"> </w:t>
    </w:r>
    <w:proofErr w:type="spellStart"/>
    <w:r w:rsidR="00252121" w:rsidRPr="00222153">
      <w:rPr>
        <w:rStyle w:val="Hyperlink"/>
      </w:rPr>
      <w:t>página</w:t>
    </w:r>
    <w:proofErr w:type="spellEnd"/>
    <w:r w:rsidR="00252121" w:rsidRPr="00222153">
      <w:rPr>
        <w:rStyle w:val="Hyperlink"/>
      </w:rPr>
      <w:t xml:space="preserve"> </w:t>
    </w:r>
    <w:r w:rsidR="00252121">
      <w:fldChar w:fldCharType="begin"/>
    </w:r>
    <w:r w:rsidR="00252121" w:rsidRPr="00222153">
      <w:instrText xml:space="preserve"> PAGE   \* MERGEFORMAT </w:instrText>
    </w:r>
    <w:r w:rsidR="00252121">
      <w:fldChar w:fldCharType="separate"/>
    </w:r>
    <w:r w:rsidR="00252121" w:rsidRPr="00222153">
      <w:rPr>
        <w:noProof/>
      </w:rPr>
      <w:t>2</w:t>
    </w:r>
    <w:r w:rsidR="00252121">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6B7EC" w14:textId="77777777" w:rsidR="00285F3A" w:rsidRDefault="00285F3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AB64D" w14:textId="77777777" w:rsidR="00252121" w:rsidRDefault="0025212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0433465"/>
      <w:docPartObj>
        <w:docPartGallery w:val="Page Numbers (Bottom of Page)"/>
        <w:docPartUnique/>
      </w:docPartObj>
    </w:sdtPr>
    <w:sdtEndPr>
      <w:rPr>
        <w:noProof/>
      </w:rPr>
    </w:sdtEndPr>
    <w:sdtContent>
      <w:p w14:paraId="2C1ED82B" w14:textId="77777777" w:rsidR="00252121" w:rsidRDefault="001A2C24">
        <w:pPr>
          <w:pStyle w:val="Footer"/>
          <w:jc w:val="right"/>
        </w:pPr>
        <w:hyperlink r:id="rId1" w:history="1">
          <w:r w:rsidR="00252121" w:rsidRPr="00FF641C">
            <w:rPr>
              <w:rStyle w:val="Hyperlink"/>
            </w:rPr>
            <w:t>http://coloquios.lusofonias.net/XXXI/</w:t>
          </w:r>
        </w:hyperlink>
        <w:r w:rsidR="00252121">
          <w:t xml:space="preserve"> </w:t>
        </w:r>
        <w:r w:rsidR="00252121">
          <w:fldChar w:fldCharType="begin"/>
        </w:r>
        <w:r w:rsidR="00252121">
          <w:instrText xml:space="preserve"> PAGE   \* MERGEFORMAT </w:instrText>
        </w:r>
        <w:r w:rsidR="00252121">
          <w:fldChar w:fldCharType="separate"/>
        </w:r>
        <w:r w:rsidR="00252121">
          <w:rPr>
            <w:noProof/>
          </w:rPr>
          <w:t>2</w:t>
        </w:r>
        <w:r w:rsidR="00252121">
          <w:rPr>
            <w:noProof/>
          </w:rPr>
          <w:fldChar w:fldCharType="end"/>
        </w:r>
      </w:p>
    </w:sdtContent>
  </w:sdt>
  <w:p w14:paraId="3657A770" w14:textId="77777777" w:rsidR="00252121" w:rsidRDefault="0025212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4B807" w14:textId="77777777" w:rsidR="00252121" w:rsidRDefault="002521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BB840" w14:textId="77777777" w:rsidR="001A2C24" w:rsidRDefault="001A2C24" w:rsidP="00001404">
      <w:r>
        <w:separator/>
      </w:r>
    </w:p>
  </w:footnote>
  <w:footnote w:type="continuationSeparator" w:id="0">
    <w:p w14:paraId="2A09ACFB" w14:textId="77777777" w:rsidR="001A2C24" w:rsidRDefault="001A2C24" w:rsidP="00001404">
      <w:r>
        <w:continuationSeparator/>
      </w:r>
    </w:p>
  </w:footnote>
  <w:footnote w:id="1">
    <w:p w14:paraId="724611DE" w14:textId="77777777" w:rsidR="00252121" w:rsidRDefault="00252121" w:rsidP="00D376A8">
      <w:pPr>
        <w:pStyle w:val="FootnoteText"/>
      </w:pPr>
      <w:r>
        <w:rPr>
          <w:rStyle w:val="FootnoteReference"/>
        </w:rPr>
        <w:footnoteRef/>
      </w:r>
      <w:r>
        <w:t xml:space="preserve"> </w:t>
      </w:r>
      <w:r>
        <w:rPr>
          <w:sz w:val="12"/>
          <w:szCs w:val="12"/>
          <w:vertAlign w:val="superscript"/>
        </w:rPr>
        <w:t>1</w:t>
      </w:r>
      <w:r>
        <w:t xml:space="preserve"> </w:t>
      </w:r>
      <w:r w:rsidRPr="00BD6070">
        <w:t>Declaração do escritor feita à autora em entrevista realizada em Macau a 23 de outubro de 2002.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40C0F" w14:textId="77777777" w:rsidR="00285F3A" w:rsidRDefault="00285F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C81A9" w14:textId="77777777" w:rsidR="00252121" w:rsidRPr="00967F5F" w:rsidRDefault="00252121" w:rsidP="009D6854">
    <w:pPr>
      <w:pStyle w:val="Colquio"/>
    </w:pPr>
    <w:r w:rsidRPr="00967F5F">
      <w:t>Program</w:t>
    </w:r>
    <w:r>
      <w:t xml:space="preserve">a do </w:t>
    </w:r>
    <w:r w:rsidRPr="00967F5F">
      <w:t>31º colóquio da lusofonia Belmonte 2019</w:t>
    </w:r>
    <w:r>
      <w:t xml:space="preserve"> abril 12-15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E5685" w14:textId="77777777" w:rsidR="00285F3A" w:rsidRDefault="00285F3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55BDA" w14:textId="77777777" w:rsidR="00252121" w:rsidRDefault="0025212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B8E7F" w14:textId="77777777" w:rsidR="00252121" w:rsidRPr="00967F5F" w:rsidRDefault="00252121" w:rsidP="00967F5F">
    <w:pPr>
      <w:pStyle w:val="Header"/>
      <w:spacing w:before="0" w:beforeAutospacing="0" w:after="0" w:afterAutospacing="0"/>
      <w:jc w:val="center"/>
      <w:rPr>
        <w:b/>
      </w:rPr>
    </w:pPr>
    <w:r w:rsidRPr="00967F5F">
      <w:rPr>
        <w:b/>
      </w:rPr>
      <w:t>Program</w:t>
    </w:r>
    <w:r>
      <w:rPr>
        <w:b/>
      </w:rPr>
      <w:t xml:space="preserve">a do     </w:t>
    </w:r>
    <w:r w:rsidRPr="00967F5F">
      <w:rPr>
        <w:b/>
      </w:rPr>
      <w:t xml:space="preserve"> colóquio da lusofonia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66F6A" w14:textId="77777777" w:rsidR="00252121" w:rsidRDefault="002521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D5826A86"/>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4F60F62"/>
    <w:multiLevelType w:val="hybridMultilevel"/>
    <w:tmpl w:val="FD4A97BE"/>
    <w:lvl w:ilvl="0" w:tplc="1F324134">
      <w:start w:val="1"/>
      <w:numFmt w:val="lowerRoman"/>
      <w:lvlText w:val="(%1)"/>
      <w:lvlJc w:val="left"/>
      <w:pPr>
        <w:ind w:left="1137" w:hanging="1080"/>
      </w:pPr>
      <w:rPr>
        <w:rFonts w:hint="default"/>
      </w:rPr>
    </w:lvl>
    <w:lvl w:ilvl="1" w:tplc="0C090019" w:tentative="1">
      <w:start w:val="1"/>
      <w:numFmt w:val="lowerLetter"/>
      <w:lvlText w:val="%2."/>
      <w:lvlJc w:val="left"/>
      <w:pPr>
        <w:ind w:left="1137" w:hanging="360"/>
      </w:pPr>
    </w:lvl>
    <w:lvl w:ilvl="2" w:tplc="0C09001B" w:tentative="1">
      <w:start w:val="1"/>
      <w:numFmt w:val="lowerRoman"/>
      <w:lvlText w:val="%3."/>
      <w:lvlJc w:val="right"/>
      <w:pPr>
        <w:ind w:left="1857" w:hanging="180"/>
      </w:pPr>
    </w:lvl>
    <w:lvl w:ilvl="3" w:tplc="0C09000F" w:tentative="1">
      <w:start w:val="1"/>
      <w:numFmt w:val="decimal"/>
      <w:lvlText w:val="%4."/>
      <w:lvlJc w:val="left"/>
      <w:pPr>
        <w:ind w:left="2577" w:hanging="360"/>
      </w:pPr>
    </w:lvl>
    <w:lvl w:ilvl="4" w:tplc="0C090019" w:tentative="1">
      <w:start w:val="1"/>
      <w:numFmt w:val="lowerLetter"/>
      <w:lvlText w:val="%5."/>
      <w:lvlJc w:val="left"/>
      <w:pPr>
        <w:ind w:left="3297" w:hanging="360"/>
      </w:pPr>
    </w:lvl>
    <w:lvl w:ilvl="5" w:tplc="0C09001B" w:tentative="1">
      <w:start w:val="1"/>
      <w:numFmt w:val="lowerRoman"/>
      <w:lvlText w:val="%6."/>
      <w:lvlJc w:val="right"/>
      <w:pPr>
        <w:ind w:left="4017" w:hanging="180"/>
      </w:pPr>
    </w:lvl>
    <w:lvl w:ilvl="6" w:tplc="0C09000F" w:tentative="1">
      <w:start w:val="1"/>
      <w:numFmt w:val="decimal"/>
      <w:lvlText w:val="%7."/>
      <w:lvlJc w:val="left"/>
      <w:pPr>
        <w:ind w:left="4737" w:hanging="360"/>
      </w:pPr>
    </w:lvl>
    <w:lvl w:ilvl="7" w:tplc="0C090019" w:tentative="1">
      <w:start w:val="1"/>
      <w:numFmt w:val="lowerLetter"/>
      <w:lvlText w:val="%8."/>
      <w:lvlJc w:val="left"/>
      <w:pPr>
        <w:ind w:left="5457" w:hanging="360"/>
      </w:pPr>
    </w:lvl>
    <w:lvl w:ilvl="8" w:tplc="0C09001B" w:tentative="1">
      <w:start w:val="1"/>
      <w:numFmt w:val="lowerRoman"/>
      <w:lvlText w:val="%9."/>
      <w:lvlJc w:val="right"/>
      <w:pPr>
        <w:ind w:left="6177" w:hanging="180"/>
      </w:pPr>
    </w:lvl>
  </w:abstractNum>
  <w:abstractNum w:abstractNumId="2" w15:restartNumberingAfterBreak="0">
    <w:nsid w:val="082E02F0"/>
    <w:multiLevelType w:val="multilevel"/>
    <w:tmpl w:val="9B466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50020"/>
    <w:multiLevelType w:val="multilevel"/>
    <w:tmpl w:val="FC863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BE5EA5"/>
    <w:multiLevelType w:val="hybridMultilevel"/>
    <w:tmpl w:val="A7DAD5E8"/>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15:restartNumberingAfterBreak="0">
    <w:nsid w:val="0C762D79"/>
    <w:multiLevelType w:val="hybridMultilevel"/>
    <w:tmpl w:val="889C5B3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0E417CD4"/>
    <w:multiLevelType w:val="multilevel"/>
    <w:tmpl w:val="66F8BFF0"/>
    <w:lvl w:ilvl="0">
      <w:start w:val="4"/>
      <w:numFmt w:val="decimal"/>
      <w:lvlText w:val="%1."/>
      <w:lvlJc w:val="left"/>
      <w:pPr>
        <w:ind w:left="510" w:hanging="510"/>
      </w:pPr>
      <w:rPr>
        <w:rFonts w:hint="default"/>
      </w:rPr>
    </w:lvl>
    <w:lvl w:ilvl="1">
      <w:start w:val="1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8"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9"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10"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2" w15:restartNumberingAfterBreak="0">
    <w:nsid w:val="264D7FD2"/>
    <w:multiLevelType w:val="multilevel"/>
    <w:tmpl w:val="F7DA2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4B7B89"/>
    <w:multiLevelType w:val="multilevel"/>
    <w:tmpl w:val="0A5A9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0C232C1"/>
    <w:multiLevelType w:val="hybridMultilevel"/>
    <w:tmpl w:val="A7DAD5E8"/>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36B75AAD"/>
    <w:multiLevelType w:val="multilevel"/>
    <w:tmpl w:val="1DCC9D8E"/>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16" w15:restartNumberingAfterBreak="0">
    <w:nsid w:val="43EB5060"/>
    <w:multiLevelType w:val="multilevel"/>
    <w:tmpl w:val="D7824E78"/>
    <w:lvl w:ilvl="0">
      <w:start w:val="1"/>
      <w:numFmt w:val="decimal"/>
      <w:lvlText w:val="%1."/>
      <w:lvlJc w:val="left"/>
      <w:pPr>
        <w:ind w:left="1364" w:hanging="360"/>
      </w:pPr>
      <w:rPr>
        <w:rFonts w:hint="default"/>
        <w:b/>
      </w:rPr>
    </w:lvl>
    <w:lvl w:ilvl="1">
      <w:start w:val="1"/>
      <w:numFmt w:val="decimal"/>
      <w:pStyle w:val="Heading2"/>
      <w:isLgl/>
      <w:lvlText w:val="%1.%2."/>
      <w:lvlJc w:val="left"/>
      <w:pPr>
        <w:ind w:left="1724"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1080"/>
      </w:pPr>
      <w:rPr>
        <w:rFonts w:hint="default"/>
      </w:rPr>
    </w:lvl>
    <w:lvl w:ilvl="4">
      <w:start w:val="1"/>
      <w:numFmt w:val="decimal"/>
      <w:isLgl/>
      <w:lvlText w:val="%1.%2.%3.%4.%5."/>
      <w:lvlJc w:val="left"/>
      <w:pPr>
        <w:ind w:left="2444" w:hanging="1440"/>
      </w:pPr>
      <w:rPr>
        <w:rFonts w:hint="default"/>
      </w:rPr>
    </w:lvl>
    <w:lvl w:ilvl="5">
      <w:start w:val="1"/>
      <w:numFmt w:val="decimal"/>
      <w:isLgl/>
      <w:lvlText w:val="%1.%2.%3.%4.%5.%6."/>
      <w:lvlJc w:val="left"/>
      <w:pPr>
        <w:ind w:left="2444" w:hanging="1440"/>
      </w:pPr>
      <w:rPr>
        <w:rFonts w:hint="default"/>
      </w:rPr>
    </w:lvl>
    <w:lvl w:ilvl="6">
      <w:start w:val="1"/>
      <w:numFmt w:val="decimal"/>
      <w:isLgl/>
      <w:lvlText w:val="%1.%2.%3.%4.%5.%6.%7."/>
      <w:lvlJc w:val="left"/>
      <w:pPr>
        <w:ind w:left="2804" w:hanging="1800"/>
      </w:pPr>
      <w:rPr>
        <w:rFonts w:hint="default"/>
      </w:rPr>
    </w:lvl>
    <w:lvl w:ilvl="7">
      <w:start w:val="1"/>
      <w:numFmt w:val="decimal"/>
      <w:isLgl/>
      <w:lvlText w:val="%1.%2.%3.%4.%5.%6.%7.%8."/>
      <w:lvlJc w:val="left"/>
      <w:pPr>
        <w:ind w:left="3164" w:hanging="2160"/>
      </w:pPr>
      <w:rPr>
        <w:rFonts w:hint="default"/>
      </w:rPr>
    </w:lvl>
    <w:lvl w:ilvl="8">
      <w:start w:val="1"/>
      <w:numFmt w:val="decimal"/>
      <w:isLgl/>
      <w:lvlText w:val="%1.%2.%3.%4.%5.%6.%7.%8.%9."/>
      <w:lvlJc w:val="left"/>
      <w:pPr>
        <w:ind w:left="3164" w:hanging="2160"/>
      </w:pPr>
      <w:rPr>
        <w:rFonts w:hint="default"/>
      </w:rPr>
    </w:lvl>
  </w:abstractNum>
  <w:abstractNum w:abstractNumId="17" w15:restartNumberingAfterBreak="0">
    <w:nsid w:val="46F72EC2"/>
    <w:multiLevelType w:val="hybridMultilevel"/>
    <w:tmpl w:val="0B62F62C"/>
    <w:lvl w:ilvl="0" w:tplc="B790A732">
      <w:start w:val="1"/>
      <w:numFmt w:val="decimal"/>
      <w:lvlText w:val="%1."/>
      <w:lvlJc w:val="left"/>
      <w:pPr>
        <w:ind w:left="1061" w:hanging="360"/>
      </w:pPr>
    </w:lvl>
    <w:lvl w:ilvl="1" w:tplc="0C090019" w:tentative="1">
      <w:start w:val="1"/>
      <w:numFmt w:val="lowerLetter"/>
      <w:lvlText w:val="%2."/>
      <w:lvlJc w:val="left"/>
      <w:pPr>
        <w:ind w:left="1781" w:hanging="360"/>
      </w:pPr>
    </w:lvl>
    <w:lvl w:ilvl="2" w:tplc="0C09001B" w:tentative="1">
      <w:start w:val="1"/>
      <w:numFmt w:val="lowerRoman"/>
      <w:lvlText w:val="%3."/>
      <w:lvlJc w:val="right"/>
      <w:pPr>
        <w:ind w:left="2501" w:hanging="180"/>
      </w:pPr>
    </w:lvl>
    <w:lvl w:ilvl="3" w:tplc="0C09000F" w:tentative="1">
      <w:start w:val="1"/>
      <w:numFmt w:val="decimal"/>
      <w:lvlText w:val="%4."/>
      <w:lvlJc w:val="left"/>
      <w:pPr>
        <w:ind w:left="3221" w:hanging="360"/>
      </w:pPr>
    </w:lvl>
    <w:lvl w:ilvl="4" w:tplc="0C090019" w:tentative="1">
      <w:start w:val="1"/>
      <w:numFmt w:val="lowerLetter"/>
      <w:lvlText w:val="%5."/>
      <w:lvlJc w:val="left"/>
      <w:pPr>
        <w:ind w:left="3941" w:hanging="360"/>
      </w:pPr>
    </w:lvl>
    <w:lvl w:ilvl="5" w:tplc="0C09001B" w:tentative="1">
      <w:start w:val="1"/>
      <w:numFmt w:val="lowerRoman"/>
      <w:lvlText w:val="%6."/>
      <w:lvlJc w:val="right"/>
      <w:pPr>
        <w:ind w:left="4661" w:hanging="180"/>
      </w:pPr>
    </w:lvl>
    <w:lvl w:ilvl="6" w:tplc="0C09000F" w:tentative="1">
      <w:start w:val="1"/>
      <w:numFmt w:val="decimal"/>
      <w:lvlText w:val="%7."/>
      <w:lvlJc w:val="left"/>
      <w:pPr>
        <w:ind w:left="5381" w:hanging="360"/>
      </w:pPr>
    </w:lvl>
    <w:lvl w:ilvl="7" w:tplc="0C090019" w:tentative="1">
      <w:start w:val="1"/>
      <w:numFmt w:val="lowerLetter"/>
      <w:lvlText w:val="%8."/>
      <w:lvlJc w:val="left"/>
      <w:pPr>
        <w:ind w:left="6101" w:hanging="360"/>
      </w:pPr>
    </w:lvl>
    <w:lvl w:ilvl="8" w:tplc="0C09001B" w:tentative="1">
      <w:start w:val="1"/>
      <w:numFmt w:val="lowerRoman"/>
      <w:lvlText w:val="%9."/>
      <w:lvlJc w:val="right"/>
      <w:pPr>
        <w:ind w:left="6821" w:hanging="180"/>
      </w:pPr>
    </w:lvl>
  </w:abstractNum>
  <w:abstractNum w:abstractNumId="18" w15:restartNumberingAfterBreak="0">
    <w:nsid w:val="47C76FED"/>
    <w:multiLevelType w:val="hybridMultilevel"/>
    <w:tmpl w:val="95DA4814"/>
    <w:lvl w:ilvl="0" w:tplc="793C8A62">
      <w:start w:val="1"/>
      <w:numFmt w:val="decimal"/>
      <w:pStyle w:val="Heading3"/>
      <w:lvlText w:val="%1."/>
      <w:lvlJc w:val="left"/>
      <w:pPr>
        <w:ind w:left="928"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9" w15:restartNumberingAfterBreak="0">
    <w:nsid w:val="4C6A48D4"/>
    <w:multiLevelType w:val="hybridMultilevel"/>
    <w:tmpl w:val="AC5CC938"/>
    <w:lvl w:ilvl="0" w:tplc="54721EC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15:restartNumberingAfterBreak="0">
    <w:nsid w:val="4DE92A25"/>
    <w:multiLevelType w:val="hybridMultilevel"/>
    <w:tmpl w:val="FEA6DFF0"/>
    <w:lvl w:ilvl="0" w:tplc="A3BE50B4">
      <w:start w:val="1"/>
      <w:numFmt w:val="decimal"/>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09A66C2"/>
    <w:multiLevelType w:val="hybridMultilevel"/>
    <w:tmpl w:val="01881ED0"/>
    <w:lvl w:ilvl="0" w:tplc="25FEDECE">
      <w:start w:val="1"/>
      <w:numFmt w:val="decimal"/>
      <w:lvlText w:val="%1."/>
      <w:lvlJc w:val="left"/>
      <w:pPr>
        <w:ind w:left="133" w:hanging="360"/>
      </w:pPr>
      <w:rPr>
        <w:rFonts w:hint="default"/>
      </w:rPr>
    </w:lvl>
    <w:lvl w:ilvl="1" w:tplc="0C090019" w:tentative="1">
      <w:start w:val="1"/>
      <w:numFmt w:val="lowerLetter"/>
      <w:lvlText w:val="%2."/>
      <w:lvlJc w:val="left"/>
      <w:pPr>
        <w:ind w:left="853" w:hanging="360"/>
      </w:pPr>
    </w:lvl>
    <w:lvl w:ilvl="2" w:tplc="0C09001B" w:tentative="1">
      <w:start w:val="1"/>
      <w:numFmt w:val="lowerRoman"/>
      <w:lvlText w:val="%3."/>
      <w:lvlJc w:val="right"/>
      <w:pPr>
        <w:ind w:left="1573" w:hanging="180"/>
      </w:pPr>
    </w:lvl>
    <w:lvl w:ilvl="3" w:tplc="0C09000F" w:tentative="1">
      <w:start w:val="1"/>
      <w:numFmt w:val="decimal"/>
      <w:lvlText w:val="%4."/>
      <w:lvlJc w:val="left"/>
      <w:pPr>
        <w:ind w:left="2293" w:hanging="360"/>
      </w:pPr>
    </w:lvl>
    <w:lvl w:ilvl="4" w:tplc="0C090019" w:tentative="1">
      <w:start w:val="1"/>
      <w:numFmt w:val="lowerLetter"/>
      <w:lvlText w:val="%5."/>
      <w:lvlJc w:val="left"/>
      <w:pPr>
        <w:ind w:left="3013" w:hanging="360"/>
      </w:pPr>
    </w:lvl>
    <w:lvl w:ilvl="5" w:tplc="0C09001B" w:tentative="1">
      <w:start w:val="1"/>
      <w:numFmt w:val="lowerRoman"/>
      <w:lvlText w:val="%6."/>
      <w:lvlJc w:val="right"/>
      <w:pPr>
        <w:ind w:left="3733" w:hanging="180"/>
      </w:pPr>
    </w:lvl>
    <w:lvl w:ilvl="6" w:tplc="0C09000F" w:tentative="1">
      <w:start w:val="1"/>
      <w:numFmt w:val="decimal"/>
      <w:lvlText w:val="%7."/>
      <w:lvlJc w:val="left"/>
      <w:pPr>
        <w:ind w:left="4453" w:hanging="360"/>
      </w:pPr>
    </w:lvl>
    <w:lvl w:ilvl="7" w:tplc="0C090019" w:tentative="1">
      <w:start w:val="1"/>
      <w:numFmt w:val="lowerLetter"/>
      <w:lvlText w:val="%8."/>
      <w:lvlJc w:val="left"/>
      <w:pPr>
        <w:ind w:left="5173" w:hanging="360"/>
      </w:pPr>
    </w:lvl>
    <w:lvl w:ilvl="8" w:tplc="0C09001B" w:tentative="1">
      <w:start w:val="1"/>
      <w:numFmt w:val="lowerRoman"/>
      <w:lvlText w:val="%9."/>
      <w:lvlJc w:val="right"/>
      <w:pPr>
        <w:ind w:left="5893" w:hanging="180"/>
      </w:pPr>
    </w:lvl>
  </w:abstractNum>
  <w:abstractNum w:abstractNumId="22" w15:restartNumberingAfterBreak="0">
    <w:nsid w:val="5406222D"/>
    <w:multiLevelType w:val="multilevel"/>
    <w:tmpl w:val="9796FFCE"/>
    <w:lvl w:ilvl="0">
      <w:start w:val="1"/>
      <w:numFmt w:val="decimal"/>
      <w:lvlText w:val="%1."/>
      <w:lvlJc w:val="left"/>
      <w:pPr>
        <w:ind w:left="480" w:hanging="480"/>
      </w:pPr>
      <w:rPr>
        <w:rFonts w:hint="default"/>
        <w:color w:val="C45911" w:themeColor="accent2" w:themeShade="BF"/>
        <w:sz w:val="24"/>
        <w:u w:val="none"/>
      </w:rPr>
    </w:lvl>
    <w:lvl w:ilvl="1">
      <w:start w:val="5"/>
      <w:numFmt w:val="decimal"/>
      <w:lvlText w:val="%1.%2."/>
      <w:lvlJc w:val="left"/>
      <w:pPr>
        <w:ind w:left="480" w:hanging="480"/>
      </w:pPr>
      <w:rPr>
        <w:rFonts w:hint="default"/>
        <w:color w:val="C45911" w:themeColor="accent2" w:themeShade="BF"/>
        <w:sz w:val="24"/>
        <w:u w:val="none"/>
      </w:rPr>
    </w:lvl>
    <w:lvl w:ilvl="2">
      <w:start w:val="1"/>
      <w:numFmt w:val="decimal"/>
      <w:lvlText w:val="%1.%2.%3."/>
      <w:lvlJc w:val="left"/>
      <w:pPr>
        <w:ind w:left="720" w:hanging="720"/>
      </w:pPr>
      <w:rPr>
        <w:rFonts w:hint="default"/>
        <w:color w:val="C45911" w:themeColor="accent2" w:themeShade="BF"/>
        <w:sz w:val="24"/>
        <w:u w:val="none"/>
      </w:rPr>
    </w:lvl>
    <w:lvl w:ilvl="3">
      <w:start w:val="1"/>
      <w:numFmt w:val="decimal"/>
      <w:lvlText w:val="%1.%2.%3.%4."/>
      <w:lvlJc w:val="left"/>
      <w:pPr>
        <w:ind w:left="720" w:hanging="720"/>
      </w:pPr>
      <w:rPr>
        <w:rFonts w:hint="default"/>
        <w:color w:val="C45911" w:themeColor="accent2" w:themeShade="BF"/>
        <w:sz w:val="24"/>
        <w:u w:val="none"/>
      </w:rPr>
    </w:lvl>
    <w:lvl w:ilvl="4">
      <w:start w:val="1"/>
      <w:numFmt w:val="decimal"/>
      <w:lvlText w:val="%1.%2.%3.%4.%5."/>
      <w:lvlJc w:val="left"/>
      <w:pPr>
        <w:ind w:left="1080" w:hanging="1080"/>
      </w:pPr>
      <w:rPr>
        <w:rFonts w:hint="default"/>
        <w:color w:val="C45911" w:themeColor="accent2" w:themeShade="BF"/>
        <w:sz w:val="24"/>
        <w:u w:val="none"/>
      </w:rPr>
    </w:lvl>
    <w:lvl w:ilvl="5">
      <w:start w:val="1"/>
      <w:numFmt w:val="decimal"/>
      <w:lvlText w:val="%1.%2.%3.%4.%5.%6."/>
      <w:lvlJc w:val="left"/>
      <w:pPr>
        <w:ind w:left="1080" w:hanging="1080"/>
      </w:pPr>
      <w:rPr>
        <w:rFonts w:hint="default"/>
        <w:color w:val="C45911" w:themeColor="accent2" w:themeShade="BF"/>
        <w:sz w:val="24"/>
        <w:u w:val="none"/>
      </w:rPr>
    </w:lvl>
    <w:lvl w:ilvl="6">
      <w:start w:val="1"/>
      <w:numFmt w:val="decimal"/>
      <w:lvlText w:val="%1.%2.%3.%4.%5.%6.%7."/>
      <w:lvlJc w:val="left"/>
      <w:pPr>
        <w:ind w:left="1440" w:hanging="1440"/>
      </w:pPr>
      <w:rPr>
        <w:rFonts w:hint="default"/>
        <w:color w:val="C45911" w:themeColor="accent2" w:themeShade="BF"/>
        <w:sz w:val="24"/>
        <w:u w:val="none"/>
      </w:rPr>
    </w:lvl>
    <w:lvl w:ilvl="7">
      <w:start w:val="1"/>
      <w:numFmt w:val="decimal"/>
      <w:lvlText w:val="%1.%2.%3.%4.%5.%6.%7.%8."/>
      <w:lvlJc w:val="left"/>
      <w:pPr>
        <w:ind w:left="1440" w:hanging="1440"/>
      </w:pPr>
      <w:rPr>
        <w:rFonts w:hint="default"/>
        <w:color w:val="C45911" w:themeColor="accent2" w:themeShade="BF"/>
        <w:sz w:val="24"/>
        <w:u w:val="none"/>
      </w:rPr>
    </w:lvl>
    <w:lvl w:ilvl="8">
      <w:start w:val="1"/>
      <w:numFmt w:val="decimal"/>
      <w:lvlText w:val="%1.%2.%3.%4.%5.%6.%7.%8.%9."/>
      <w:lvlJc w:val="left"/>
      <w:pPr>
        <w:ind w:left="1800" w:hanging="1800"/>
      </w:pPr>
      <w:rPr>
        <w:rFonts w:hint="default"/>
        <w:color w:val="C45911" w:themeColor="accent2" w:themeShade="BF"/>
        <w:sz w:val="24"/>
        <w:u w:val="none"/>
      </w:rPr>
    </w:lvl>
  </w:abstractNum>
  <w:abstractNum w:abstractNumId="23" w15:restartNumberingAfterBreak="0">
    <w:nsid w:val="55957B2D"/>
    <w:multiLevelType w:val="hybridMultilevel"/>
    <w:tmpl w:val="74508E4C"/>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4" w15:restartNumberingAfterBreak="0">
    <w:nsid w:val="5AD61EDE"/>
    <w:multiLevelType w:val="multilevel"/>
    <w:tmpl w:val="B51ED994"/>
    <w:lvl w:ilvl="0">
      <w:start w:val="1"/>
      <w:numFmt w:val="decimal"/>
      <w:lvlText w:val="%1."/>
      <w:lvlJc w:val="left"/>
      <w:pPr>
        <w:ind w:left="630" w:hanging="630"/>
      </w:pPr>
      <w:rPr>
        <w:rFonts w:hint="default"/>
        <w:color w:val="C45911" w:themeColor="accent2" w:themeShade="BF"/>
        <w:sz w:val="24"/>
        <w:u w:val="none"/>
      </w:rPr>
    </w:lvl>
    <w:lvl w:ilvl="1">
      <w:start w:val="67"/>
      <w:numFmt w:val="decimal"/>
      <w:lvlText w:val="%1.%2."/>
      <w:lvlJc w:val="left"/>
      <w:pPr>
        <w:ind w:left="630" w:hanging="630"/>
      </w:pPr>
      <w:rPr>
        <w:rFonts w:hint="default"/>
        <w:color w:val="C45911" w:themeColor="accent2" w:themeShade="BF"/>
        <w:sz w:val="24"/>
        <w:u w:val="none"/>
      </w:rPr>
    </w:lvl>
    <w:lvl w:ilvl="2">
      <w:start w:val="1"/>
      <w:numFmt w:val="decimal"/>
      <w:lvlText w:val="%1.%2.%3."/>
      <w:lvlJc w:val="left"/>
      <w:pPr>
        <w:ind w:left="720" w:hanging="720"/>
      </w:pPr>
      <w:rPr>
        <w:rFonts w:hint="default"/>
        <w:color w:val="C45911" w:themeColor="accent2" w:themeShade="BF"/>
        <w:sz w:val="24"/>
        <w:u w:val="none"/>
      </w:rPr>
    </w:lvl>
    <w:lvl w:ilvl="3">
      <w:start w:val="1"/>
      <w:numFmt w:val="decimal"/>
      <w:lvlText w:val="%1.%2.%3.%4."/>
      <w:lvlJc w:val="left"/>
      <w:pPr>
        <w:ind w:left="720" w:hanging="720"/>
      </w:pPr>
      <w:rPr>
        <w:rFonts w:hint="default"/>
        <w:color w:val="C45911" w:themeColor="accent2" w:themeShade="BF"/>
        <w:sz w:val="24"/>
        <w:u w:val="none"/>
      </w:rPr>
    </w:lvl>
    <w:lvl w:ilvl="4">
      <w:start w:val="1"/>
      <w:numFmt w:val="decimal"/>
      <w:lvlText w:val="%1.%2.%3.%4.%5."/>
      <w:lvlJc w:val="left"/>
      <w:pPr>
        <w:ind w:left="1080" w:hanging="1080"/>
      </w:pPr>
      <w:rPr>
        <w:rFonts w:hint="default"/>
        <w:color w:val="C45911" w:themeColor="accent2" w:themeShade="BF"/>
        <w:sz w:val="24"/>
        <w:u w:val="none"/>
      </w:rPr>
    </w:lvl>
    <w:lvl w:ilvl="5">
      <w:start w:val="1"/>
      <w:numFmt w:val="decimal"/>
      <w:lvlText w:val="%1.%2.%3.%4.%5.%6."/>
      <w:lvlJc w:val="left"/>
      <w:pPr>
        <w:ind w:left="1080" w:hanging="1080"/>
      </w:pPr>
      <w:rPr>
        <w:rFonts w:hint="default"/>
        <w:color w:val="C45911" w:themeColor="accent2" w:themeShade="BF"/>
        <w:sz w:val="24"/>
        <w:u w:val="none"/>
      </w:rPr>
    </w:lvl>
    <w:lvl w:ilvl="6">
      <w:start w:val="1"/>
      <w:numFmt w:val="decimal"/>
      <w:lvlText w:val="%1.%2.%3.%4.%5.%6.%7."/>
      <w:lvlJc w:val="left"/>
      <w:pPr>
        <w:ind w:left="1440" w:hanging="1440"/>
      </w:pPr>
      <w:rPr>
        <w:rFonts w:hint="default"/>
        <w:color w:val="C45911" w:themeColor="accent2" w:themeShade="BF"/>
        <w:sz w:val="24"/>
        <w:u w:val="none"/>
      </w:rPr>
    </w:lvl>
    <w:lvl w:ilvl="7">
      <w:start w:val="1"/>
      <w:numFmt w:val="decimal"/>
      <w:lvlText w:val="%1.%2.%3.%4.%5.%6.%7.%8."/>
      <w:lvlJc w:val="left"/>
      <w:pPr>
        <w:ind w:left="1440" w:hanging="1440"/>
      </w:pPr>
      <w:rPr>
        <w:rFonts w:hint="default"/>
        <w:color w:val="C45911" w:themeColor="accent2" w:themeShade="BF"/>
        <w:sz w:val="24"/>
        <w:u w:val="none"/>
      </w:rPr>
    </w:lvl>
    <w:lvl w:ilvl="8">
      <w:start w:val="1"/>
      <w:numFmt w:val="decimal"/>
      <w:lvlText w:val="%1.%2.%3.%4.%5.%6.%7.%8.%9."/>
      <w:lvlJc w:val="left"/>
      <w:pPr>
        <w:ind w:left="1800" w:hanging="1800"/>
      </w:pPr>
      <w:rPr>
        <w:rFonts w:hint="default"/>
        <w:color w:val="C45911" w:themeColor="accent2" w:themeShade="BF"/>
        <w:sz w:val="24"/>
        <w:u w:val="none"/>
      </w:rPr>
    </w:lvl>
  </w:abstractNum>
  <w:abstractNum w:abstractNumId="25" w15:restartNumberingAfterBreak="0">
    <w:nsid w:val="5E0B25E0"/>
    <w:multiLevelType w:val="multilevel"/>
    <w:tmpl w:val="529E0738"/>
    <w:lvl w:ilvl="0">
      <w:start w:val="1"/>
      <w:numFmt w:val="decimal"/>
      <w:lvlText w:val="%1"/>
      <w:lvlJc w:val="left"/>
      <w:pPr>
        <w:ind w:left="360" w:hanging="360"/>
      </w:pPr>
      <w:rPr>
        <w:rFonts w:ascii="Arial" w:hAnsi="Arial" w:hint="default"/>
        <w:sz w:val="18"/>
      </w:rPr>
    </w:lvl>
    <w:lvl w:ilvl="1">
      <w:start w:val="2"/>
      <w:numFmt w:val="decimal"/>
      <w:lvlText w:val="%1.%2"/>
      <w:lvlJc w:val="left"/>
      <w:pPr>
        <w:ind w:left="1211" w:hanging="360"/>
      </w:pPr>
      <w:rPr>
        <w:rFonts w:ascii="Arial" w:hAnsi="Arial" w:hint="default"/>
        <w:sz w:val="18"/>
      </w:rPr>
    </w:lvl>
    <w:lvl w:ilvl="2">
      <w:start w:val="1"/>
      <w:numFmt w:val="decimal"/>
      <w:lvlText w:val="%1.%2.%3"/>
      <w:lvlJc w:val="left"/>
      <w:pPr>
        <w:ind w:left="2422" w:hanging="720"/>
      </w:pPr>
      <w:rPr>
        <w:rFonts w:ascii="Arial" w:hAnsi="Arial" w:hint="default"/>
        <w:sz w:val="18"/>
      </w:rPr>
    </w:lvl>
    <w:lvl w:ilvl="3">
      <w:start w:val="1"/>
      <w:numFmt w:val="decimal"/>
      <w:lvlText w:val="%1.%2.%3.%4"/>
      <w:lvlJc w:val="left"/>
      <w:pPr>
        <w:ind w:left="3273" w:hanging="720"/>
      </w:pPr>
      <w:rPr>
        <w:rFonts w:ascii="Arial" w:hAnsi="Arial" w:hint="default"/>
        <w:sz w:val="18"/>
      </w:rPr>
    </w:lvl>
    <w:lvl w:ilvl="4">
      <w:start w:val="1"/>
      <w:numFmt w:val="decimal"/>
      <w:lvlText w:val="%1.%2.%3.%4.%5"/>
      <w:lvlJc w:val="left"/>
      <w:pPr>
        <w:ind w:left="4484" w:hanging="1080"/>
      </w:pPr>
      <w:rPr>
        <w:rFonts w:ascii="Arial" w:hAnsi="Arial" w:hint="default"/>
        <w:sz w:val="18"/>
      </w:rPr>
    </w:lvl>
    <w:lvl w:ilvl="5">
      <w:start w:val="1"/>
      <w:numFmt w:val="decimal"/>
      <w:lvlText w:val="%1.%2.%3.%4.%5.%6"/>
      <w:lvlJc w:val="left"/>
      <w:pPr>
        <w:ind w:left="5335" w:hanging="1080"/>
      </w:pPr>
      <w:rPr>
        <w:rFonts w:ascii="Arial" w:hAnsi="Arial" w:hint="default"/>
        <w:sz w:val="18"/>
      </w:rPr>
    </w:lvl>
    <w:lvl w:ilvl="6">
      <w:start w:val="1"/>
      <w:numFmt w:val="decimal"/>
      <w:lvlText w:val="%1.%2.%3.%4.%5.%6.%7"/>
      <w:lvlJc w:val="left"/>
      <w:pPr>
        <w:ind w:left="6546" w:hanging="1440"/>
      </w:pPr>
      <w:rPr>
        <w:rFonts w:ascii="Arial" w:hAnsi="Arial" w:hint="default"/>
        <w:sz w:val="18"/>
      </w:rPr>
    </w:lvl>
    <w:lvl w:ilvl="7">
      <w:start w:val="1"/>
      <w:numFmt w:val="decimal"/>
      <w:lvlText w:val="%1.%2.%3.%4.%5.%6.%7.%8"/>
      <w:lvlJc w:val="left"/>
      <w:pPr>
        <w:ind w:left="7397" w:hanging="1440"/>
      </w:pPr>
      <w:rPr>
        <w:rFonts w:ascii="Arial" w:hAnsi="Arial" w:hint="default"/>
        <w:sz w:val="18"/>
      </w:rPr>
    </w:lvl>
    <w:lvl w:ilvl="8">
      <w:start w:val="1"/>
      <w:numFmt w:val="decimal"/>
      <w:lvlText w:val="%1.%2.%3.%4.%5.%6.%7.%8.%9"/>
      <w:lvlJc w:val="left"/>
      <w:pPr>
        <w:ind w:left="8608" w:hanging="1800"/>
      </w:pPr>
      <w:rPr>
        <w:rFonts w:ascii="Arial" w:hAnsi="Arial" w:hint="default"/>
        <w:sz w:val="18"/>
      </w:rPr>
    </w:lvl>
  </w:abstractNum>
  <w:abstractNum w:abstractNumId="26" w15:restartNumberingAfterBreak="0">
    <w:nsid w:val="5F3C4D9E"/>
    <w:multiLevelType w:val="hybridMultilevel"/>
    <w:tmpl w:val="B03C744A"/>
    <w:lvl w:ilvl="0" w:tplc="BAC6B42A">
      <w:start w:val="1"/>
      <w:numFmt w:val="decimal"/>
      <w:lvlText w:val="%1."/>
      <w:lvlJc w:val="left"/>
      <w:pPr>
        <w:ind w:left="1888" w:hanging="360"/>
      </w:pPr>
    </w:lvl>
    <w:lvl w:ilvl="1" w:tplc="0C090019" w:tentative="1">
      <w:start w:val="1"/>
      <w:numFmt w:val="lowerLetter"/>
      <w:lvlText w:val="%2."/>
      <w:lvlJc w:val="left"/>
      <w:pPr>
        <w:ind w:left="2608" w:hanging="360"/>
      </w:pPr>
    </w:lvl>
    <w:lvl w:ilvl="2" w:tplc="0C09001B" w:tentative="1">
      <w:start w:val="1"/>
      <w:numFmt w:val="lowerRoman"/>
      <w:lvlText w:val="%3."/>
      <w:lvlJc w:val="right"/>
      <w:pPr>
        <w:ind w:left="3328" w:hanging="180"/>
      </w:pPr>
    </w:lvl>
    <w:lvl w:ilvl="3" w:tplc="0C09000F" w:tentative="1">
      <w:start w:val="1"/>
      <w:numFmt w:val="decimal"/>
      <w:lvlText w:val="%4."/>
      <w:lvlJc w:val="left"/>
      <w:pPr>
        <w:ind w:left="4048" w:hanging="360"/>
      </w:pPr>
    </w:lvl>
    <w:lvl w:ilvl="4" w:tplc="0C090019" w:tentative="1">
      <w:start w:val="1"/>
      <w:numFmt w:val="lowerLetter"/>
      <w:lvlText w:val="%5."/>
      <w:lvlJc w:val="left"/>
      <w:pPr>
        <w:ind w:left="4768" w:hanging="360"/>
      </w:pPr>
    </w:lvl>
    <w:lvl w:ilvl="5" w:tplc="0C09001B" w:tentative="1">
      <w:start w:val="1"/>
      <w:numFmt w:val="lowerRoman"/>
      <w:lvlText w:val="%6."/>
      <w:lvlJc w:val="right"/>
      <w:pPr>
        <w:ind w:left="5488" w:hanging="180"/>
      </w:pPr>
    </w:lvl>
    <w:lvl w:ilvl="6" w:tplc="0C09000F" w:tentative="1">
      <w:start w:val="1"/>
      <w:numFmt w:val="decimal"/>
      <w:lvlText w:val="%7."/>
      <w:lvlJc w:val="left"/>
      <w:pPr>
        <w:ind w:left="6208" w:hanging="360"/>
      </w:pPr>
    </w:lvl>
    <w:lvl w:ilvl="7" w:tplc="0C090019" w:tentative="1">
      <w:start w:val="1"/>
      <w:numFmt w:val="lowerLetter"/>
      <w:lvlText w:val="%8."/>
      <w:lvlJc w:val="left"/>
      <w:pPr>
        <w:ind w:left="6928" w:hanging="360"/>
      </w:pPr>
    </w:lvl>
    <w:lvl w:ilvl="8" w:tplc="0C09001B" w:tentative="1">
      <w:start w:val="1"/>
      <w:numFmt w:val="lowerRoman"/>
      <w:lvlText w:val="%9."/>
      <w:lvlJc w:val="right"/>
      <w:pPr>
        <w:ind w:left="7648" w:hanging="180"/>
      </w:pPr>
    </w:lvl>
  </w:abstractNum>
  <w:abstractNum w:abstractNumId="27" w15:restartNumberingAfterBreak="0">
    <w:nsid w:val="63E81657"/>
    <w:multiLevelType w:val="multilevel"/>
    <w:tmpl w:val="71D8F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4DA414F"/>
    <w:multiLevelType w:val="multilevel"/>
    <w:tmpl w:val="7C30B482"/>
    <w:lvl w:ilvl="0">
      <w:start w:val="1"/>
      <w:numFmt w:val="decimal"/>
      <w:lvlText w:val="%1."/>
      <w:lvlJc w:val="left"/>
      <w:pPr>
        <w:ind w:left="480" w:hanging="480"/>
      </w:pPr>
      <w:rPr>
        <w:rFonts w:eastAsia="Arial Unicode MS" w:hint="default"/>
        <w:color w:val="C45911"/>
        <w:u w:val="none"/>
      </w:rPr>
    </w:lvl>
    <w:lvl w:ilvl="1">
      <w:start w:val="5"/>
      <w:numFmt w:val="decimal"/>
      <w:lvlText w:val="%1.%2."/>
      <w:lvlJc w:val="left"/>
      <w:pPr>
        <w:ind w:left="2444" w:hanging="720"/>
      </w:pPr>
      <w:rPr>
        <w:rFonts w:eastAsia="Arial Unicode MS" w:hint="default"/>
        <w:color w:val="C45911"/>
        <w:u w:val="none"/>
      </w:rPr>
    </w:lvl>
    <w:lvl w:ilvl="2">
      <w:start w:val="1"/>
      <w:numFmt w:val="decimal"/>
      <w:lvlText w:val="%1.%2.%3."/>
      <w:lvlJc w:val="left"/>
      <w:pPr>
        <w:ind w:left="4168" w:hanging="720"/>
      </w:pPr>
      <w:rPr>
        <w:rFonts w:eastAsia="Arial Unicode MS" w:hint="default"/>
        <w:color w:val="C45911"/>
        <w:u w:val="none"/>
      </w:rPr>
    </w:lvl>
    <w:lvl w:ilvl="3">
      <w:start w:val="1"/>
      <w:numFmt w:val="decimal"/>
      <w:lvlText w:val="%1.%2.%3.%4."/>
      <w:lvlJc w:val="left"/>
      <w:pPr>
        <w:ind w:left="6252" w:hanging="1080"/>
      </w:pPr>
      <w:rPr>
        <w:rFonts w:eastAsia="Arial Unicode MS" w:hint="default"/>
        <w:color w:val="C45911"/>
        <w:u w:val="none"/>
      </w:rPr>
    </w:lvl>
    <w:lvl w:ilvl="4">
      <w:start w:val="1"/>
      <w:numFmt w:val="decimal"/>
      <w:lvlText w:val="%1.%2.%3.%4.%5."/>
      <w:lvlJc w:val="left"/>
      <w:pPr>
        <w:ind w:left="8336" w:hanging="1440"/>
      </w:pPr>
      <w:rPr>
        <w:rFonts w:eastAsia="Arial Unicode MS" w:hint="default"/>
        <w:color w:val="C45911"/>
        <w:u w:val="none"/>
      </w:rPr>
    </w:lvl>
    <w:lvl w:ilvl="5">
      <w:start w:val="1"/>
      <w:numFmt w:val="decimal"/>
      <w:lvlText w:val="%1.%2.%3.%4.%5.%6."/>
      <w:lvlJc w:val="left"/>
      <w:pPr>
        <w:ind w:left="10060" w:hanging="1440"/>
      </w:pPr>
      <w:rPr>
        <w:rFonts w:eastAsia="Arial Unicode MS" w:hint="default"/>
        <w:color w:val="C45911"/>
        <w:u w:val="none"/>
      </w:rPr>
    </w:lvl>
    <w:lvl w:ilvl="6">
      <w:start w:val="1"/>
      <w:numFmt w:val="decimal"/>
      <w:lvlText w:val="%1.%2.%3.%4.%5.%6.%7."/>
      <w:lvlJc w:val="left"/>
      <w:pPr>
        <w:ind w:left="12144" w:hanging="1800"/>
      </w:pPr>
      <w:rPr>
        <w:rFonts w:eastAsia="Arial Unicode MS" w:hint="default"/>
        <w:color w:val="C45911"/>
        <w:u w:val="none"/>
      </w:rPr>
    </w:lvl>
    <w:lvl w:ilvl="7">
      <w:start w:val="1"/>
      <w:numFmt w:val="decimal"/>
      <w:lvlText w:val="%1.%2.%3.%4.%5.%6.%7.%8."/>
      <w:lvlJc w:val="left"/>
      <w:pPr>
        <w:ind w:left="14228" w:hanging="2160"/>
      </w:pPr>
      <w:rPr>
        <w:rFonts w:eastAsia="Arial Unicode MS" w:hint="default"/>
        <w:color w:val="C45911"/>
        <w:u w:val="none"/>
      </w:rPr>
    </w:lvl>
    <w:lvl w:ilvl="8">
      <w:start w:val="1"/>
      <w:numFmt w:val="decimal"/>
      <w:lvlText w:val="%1.%2.%3.%4.%5.%6.%7.%8.%9."/>
      <w:lvlJc w:val="left"/>
      <w:pPr>
        <w:ind w:left="15952" w:hanging="2160"/>
      </w:pPr>
      <w:rPr>
        <w:rFonts w:eastAsia="Arial Unicode MS" w:hint="default"/>
        <w:color w:val="C45911"/>
        <w:u w:val="none"/>
      </w:rPr>
    </w:lvl>
  </w:abstractNum>
  <w:abstractNum w:abstractNumId="29" w15:restartNumberingAfterBreak="0">
    <w:nsid w:val="660220E3"/>
    <w:multiLevelType w:val="hybridMultilevel"/>
    <w:tmpl w:val="F290086C"/>
    <w:lvl w:ilvl="0" w:tplc="E91A305E">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30" w15:restartNumberingAfterBreak="0">
    <w:nsid w:val="68B47D8C"/>
    <w:multiLevelType w:val="multilevel"/>
    <w:tmpl w:val="7A1CE1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95D6593"/>
    <w:multiLevelType w:val="multilevel"/>
    <w:tmpl w:val="E7402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9A82C74"/>
    <w:multiLevelType w:val="multilevel"/>
    <w:tmpl w:val="48020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FB240A1"/>
    <w:multiLevelType w:val="hybridMultilevel"/>
    <w:tmpl w:val="63B0DC5C"/>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4" w15:restartNumberingAfterBreak="0">
    <w:nsid w:val="78DC55B0"/>
    <w:multiLevelType w:val="multilevel"/>
    <w:tmpl w:val="03BED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0"/>
  </w:num>
  <w:num w:numId="3">
    <w:abstractNumId w:val="8"/>
  </w:num>
  <w:num w:numId="4">
    <w:abstractNumId w:val="11"/>
  </w:num>
  <w:num w:numId="5">
    <w:abstractNumId w:val="7"/>
  </w:num>
  <w:num w:numId="6">
    <w:abstractNumId w:val="15"/>
  </w:num>
  <w:num w:numId="7">
    <w:abstractNumId w:val="17"/>
  </w:num>
  <w:num w:numId="8">
    <w:abstractNumId w:val="23"/>
  </w:num>
  <w:num w:numId="9">
    <w:abstractNumId w:val="26"/>
  </w:num>
  <w:num w:numId="10">
    <w:abstractNumId w:val="27"/>
  </w:num>
  <w:num w:numId="11">
    <w:abstractNumId w:val="30"/>
  </w:num>
  <w:num w:numId="12">
    <w:abstractNumId w:val="33"/>
  </w:num>
  <w:num w:numId="13">
    <w:abstractNumId w:val="21"/>
  </w:num>
  <w:num w:numId="14">
    <w:abstractNumId w:val="19"/>
  </w:num>
  <w:num w:numId="15">
    <w:abstractNumId w:val="26"/>
    <w:lvlOverride w:ilvl="0">
      <w:startOverride w:val="1"/>
    </w:lvlOverride>
  </w:num>
  <w:num w:numId="16">
    <w:abstractNumId w:val="20"/>
  </w:num>
  <w:num w:numId="17">
    <w:abstractNumId w:val="1"/>
  </w:num>
  <w:num w:numId="18">
    <w:abstractNumId w:val="16"/>
  </w:num>
  <w:num w:numId="19">
    <w:abstractNumId w:val="18"/>
  </w:num>
  <w:num w:numId="20">
    <w:abstractNumId w:val="4"/>
  </w:num>
  <w:num w:numId="21">
    <w:abstractNumId w:val="18"/>
    <w:lvlOverride w:ilvl="0">
      <w:startOverride w:val="1"/>
    </w:lvlOverride>
  </w:num>
  <w:num w:numId="22">
    <w:abstractNumId w:val="29"/>
  </w:num>
  <w:num w:numId="23">
    <w:abstractNumId w:val="12"/>
  </w:num>
  <w:num w:numId="24">
    <w:abstractNumId w:val="2"/>
  </w:num>
  <w:num w:numId="25">
    <w:abstractNumId w:val="28"/>
  </w:num>
  <w:num w:numId="26">
    <w:abstractNumId w:val="14"/>
  </w:num>
  <w:num w:numId="27">
    <w:abstractNumId w:val="5"/>
  </w:num>
  <w:num w:numId="28">
    <w:abstractNumId w:val="0"/>
  </w:num>
  <w:num w:numId="29">
    <w:abstractNumId w:val="22"/>
  </w:num>
  <w:num w:numId="30">
    <w:abstractNumId w:val="24"/>
  </w:num>
  <w:num w:numId="31">
    <w:abstractNumId w:val="34"/>
  </w:num>
  <w:num w:numId="32">
    <w:abstractNumId w:val="13"/>
  </w:num>
  <w:num w:numId="33">
    <w:abstractNumId w:val="32"/>
  </w:num>
  <w:num w:numId="34">
    <w:abstractNumId w:val="3"/>
  </w:num>
  <w:num w:numId="35">
    <w:abstractNumId w:val="31"/>
  </w:num>
  <w:num w:numId="36">
    <w:abstractNumId w:val="6"/>
  </w:num>
  <w:num w:numId="37">
    <w:abstractNumId w:val="2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TQwMTa0NLEwtTQyM7NQ0lEKTi0uzszPAykwNKkFAGe6crctAAAA"/>
  </w:docVars>
  <w:rsids>
    <w:rsidRoot w:val="001F5079"/>
    <w:rsid w:val="00001404"/>
    <w:rsid w:val="00012B00"/>
    <w:rsid w:val="000163D0"/>
    <w:rsid w:val="0001719C"/>
    <w:rsid w:val="0002351A"/>
    <w:rsid w:val="0003365A"/>
    <w:rsid w:val="00033670"/>
    <w:rsid w:val="000405DA"/>
    <w:rsid w:val="00047CBF"/>
    <w:rsid w:val="00047D1D"/>
    <w:rsid w:val="000503F0"/>
    <w:rsid w:val="00076E64"/>
    <w:rsid w:val="00081493"/>
    <w:rsid w:val="00083507"/>
    <w:rsid w:val="000839AE"/>
    <w:rsid w:val="000841F0"/>
    <w:rsid w:val="000A6313"/>
    <w:rsid w:val="000B4A64"/>
    <w:rsid w:val="000C3ECF"/>
    <w:rsid w:val="000C6E26"/>
    <w:rsid w:val="000D0A5D"/>
    <w:rsid w:val="000F2B59"/>
    <w:rsid w:val="00122094"/>
    <w:rsid w:val="001319D7"/>
    <w:rsid w:val="00135626"/>
    <w:rsid w:val="00137153"/>
    <w:rsid w:val="00137AFC"/>
    <w:rsid w:val="001430CF"/>
    <w:rsid w:val="00152B2F"/>
    <w:rsid w:val="00153410"/>
    <w:rsid w:val="00164DD3"/>
    <w:rsid w:val="00172333"/>
    <w:rsid w:val="0018027E"/>
    <w:rsid w:val="00181928"/>
    <w:rsid w:val="00182EB1"/>
    <w:rsid w:val="001945EF"/>
    <w:rsid w:val="001963B0"/>
    <w:rsid w:val="00197DA8"/>
    <w:rsid w:val="001A1720"/>
    <w:rsid w:val="001A2C24"/>
    <w:rsid w:val="001B0A0C"/>
    <w:rsid w:val="001B630A"/>
    <w:rsid w:val="001C6982"/>
    <w:rsid w:val="001D2245"/>
    <w:rsid w:val="001D3A0D"/>
    <w:rsid w:val="001D62BB"/>
    <w:rsid w:val="001E1874"/>
    <w:rsid w:val="001F5079"/>
    <w:rsid w:val="00201CFD"/>
    <w:rsid w:val="002158D1"/>
    <w:rsid w:val="00226F3E"/>
    <w:rsid w:val="00234136"/>
    <w:rsid w:val="00241329"/>
    <w:rsid w:val="0024672F"/>
    <w:rsid w:val="00246B86"/>
    <w:rsid w:val="00252121"/>
    <w:rsid w:val="00255BF1"/>
    <w:rsid w:val="00257368"/>
    <w:rsid w:val="00263949"/>
    <w:rsid w:val="00285F3A"/>
    <w:rsid w:val="002948CF"/>
    <w:rsid w:val="00295AE5"/>
    <w:rsid w:val="002973B2"/>
    <w:rsid w:val="002B0E0B"/>
    <w:rsid w:val="002B569B"/>
    <w:rsid w:val="002C04A4"/>
    <w:rsid w:val="002C1B1E"/>
    <w:rsid w:val="002D2973"/>
    <w:rsid w:val="002D7C68"/>
    <w:rsid w:val="002E3FA9"/>
    <w:rsid w:val="002E5383"/>
    <w:rsid w:val="002F1EAC"/>
    <w:rsid w:val="00306093"/>
    <w:rsid w:val="003116F6"/>
    <w:rsid w:val="00313757"/>
    <w:rsid w:val="00326172"/>
    <w:rsid w:val="00344BE9"/>
    <w:rsid w:val="00346C8B"/>
    <w:rsid w:val="00347226"/>
    <w:rsid w:val="00352AFE"/>
    <w:rsid w:val="00357408"/>
    <w:rsid w:val="003639FD"/>
    <w:rsid w:val="003709C6"/>
    <w:rsid w:val="003835B7"/>
    <w:rsid w:val="0038509E"/>
    <w:rsid w:val="00387A04"/>
    <w:rsid w:val="00394068"/>
    <w:rsid w:val="00394CAE"/>
    <w:rsid w:val="00396835"/>
    <w:rsid w:val="003A0950"/>
    <w:rsid w:val="003A111E"/>
    <w:rsid w:val="003A73A0"/>
    <w:rsid w:val="003A7FD3"/>
    <w:rsid w:val="003B0567"/>
    <w:rsid w:val="003B621F"/>
    <w:rsid w:val="003B73C4"/>
    <w:rsid w:val="003C3455"/>
    <w:rsid w:val="003C441A"/>
    <w:rsid w:val="003C45CF"/>
    <w:rsid w:val="003C77BF"/>
    <w:rsid w:val="003E304C"/>
    <w:rsid w:val="0040020B"/>
    <w:rsid w:val="004214F2"/>
    <w:rsid w:val="00430DAC"/>
    <w:rsid w:val="00434C5C"/>
    <w:rsid w:val="00443813"/>
    <w:rsid w:val="0045378B"/>
    <w:rsid w:val="00454343"/>
    <w:rsid w:val="0045504E"/>
    <w:rsid w:val="0046000E"/>
    <w:rsid w:val="00465997"/>
    <w:rsid w:val="00477874"/>
    <w:rsid w:val="004E143F"/>
    <w:rsid w:val="004E22FD"/>
    <w:rsid w:val="004F1852"/>
    <w:rsid w:val="004F36B4"/>
    <w:rsid w:val="004F50D2"/>
    <w:rsid w:val="00501E7E"/>
    <w:rsid w:val="00504D93"/>
    <w:rsid w:val="00510B88"/>
    <w:rsid w:val="005139CD"/>
    <w:rsid w:val="0052224D"/>
    <w:rsid w:val="005279AF"/>
    <w:rsid w:val="00534122"/>
    <w:rsid w:val="0053435B"/>
    <w:rsid w:val="00541FDA"/>
    <w:rsid w:val="00544CB4"/>
    <w:rsid w:val="0056048F"/>
    <w:rsid w:val="005619D8"/>
    <w:rsid w:val="0056786D"/>
    <w:rsid w:val="005710B9"/>
    <w:rsid w:val="0057735A"/>
    <w:rsid w:val="00584B83"/>
    <w:rsid w:val="005871F6"/>
    <w:rsid w:val="0059009D"/>
    <w:rsid w:val="00595169"/>
    <w:rsid w:val="005A2B28"/>
    <w:rsid w:val="005A594D"/>
    <w:rsid w:val="005C100A"/>
    <w:rsid w:val="005D3F86"/>
    <w:rsid w:val="005E5A37"/>
    <w:rsid w:val="005F2E64"/>
    <w:rsid w:val="00606800"/>
    <w:rsid w:val="00620657"/>
    <w:rsid w:val="00620B2E"/>
    <w:rsid w:val="00621976"/>
    <w:rsid w:val="00626E34"/>
    <w:rsid w:val="006370FB"/>
    <w:rsid w:val="00642DA9"/>
    <w:rsid w:val="0065236B"/>
    <w:rsid w:val="00667E1F"/>
    <w:rsid w:val="0068600B"/>
    <w:rsid w:val="0069037F"/>
    <w:rsid w:val="006A4C44"/>
    <w:rsid w:val="006D255C"/>
    <w:rsid w:val="006D4BD1"/>
    <w:rsid w:val="006D4C3C"/>
    <w:rsid w:val="006E703A"/>
    <w:rsid w:val="00711C10"/>
    <w:rsid w:val="00711CDD"/>
    <w:rsid w:val="0071517F"/>
    <w:rsid w:val="007154B1"/>
    <w:rsid w:val="007265D9"/>
    <w:rsid w:val="00727870"/>
    <w:rsid w:val="00731365"/>
    <w:rsid w:val="00734708"/>
    <w:rsid w:val="00737234"/>
    <w:rsid w:val="00737B8C"/>
    <w:rsid w:val="00741FE4"/>
    <w:rsid w:val="007423E3"/>
    <w:rsid w:val="00755CD9"/>
    <w:rsid w:val="00766404"/>
    <w:rsid w:val="00772253"/>
    <w:rsid w:val="00794A3A"/>
    <w:rsid w:val="00795219"/>
    <w:rsid w:val="00795E55"/>
    <w:rsid w:val="007A6213"/>
    <w:rsid w:val="007B0FA6"/>
    <w:rsid w:val="007C07BA"/>
    <w:rsid w:val="007E0E74"/>
    <w:rsid w:val="007E4436"/>
    <w:rsid w:val="007E49D8"/>
    <w:rsid w:val="007F4793"/>
    <w:rsid w:val="00801357"/>
    <w:rsid w:val="0080653A"/>
    <w:rsid w:val="00810E61"/>
    <w:rsid w:val="00812457"/>
    <w:rsid w:val="00814D19"/>
    <w:rsid w:val="008345F8"/>
    <w:rsid w:val="008368C5"/>
    <w:rsid w:val="008409B7"/>
    <w:rsid w:val="00853338"/>
    <w:rsid w:val="008763DB"/>
    <w:rsid w:val="008855CC"/>
    <w:rsid w:val="00886107"/>
    <w:rsid w:val="008A08DF"/>
    <w:rsid w:val="008A77A6"/>
    <w:rsid w:val="008A7C09"/>
    <w:rsid w:val="008B13CE"/>
    <w:rsid w:val="008B2406"/>
    <w:rsid w:val="008B456D"/>
    <w:rsid w:val="008C4628"/>
    <w:rsid w:val="008D1214"/>
    <w:rsid w:val="008D3303"/>
    <w:rsid w:val="008D5E33"/>
    <w:rsid w:val="008F604B"/>
    <w:rsid w:val="0091142C"/>
    <w:rsid w:val="0091755F"/>
    <w:rsid w:val="009263C3"/>
    <w:rsid w:val="00936491"/>
    <w:rsid w:val="00940D17"/>
    <w:rsid w:val="00946F85"/>
    <w:rsid w:val="0095365A"/>
    <w:rsid w:val="00955033"/>
    <w:rsid w:val="00955953"/>
    <w:rsid w:val="009567D7"/>
    <w:rsid w:val="00964C01"/>
    <w:rsid w:val="00967F5F"/>
    <w:rsid w:val="00967FA3"/>
    <w:rsid w:val="00984923"/>
    <w:rsid w:val="009A44CD"/>
    <w:rsid w:val="009A774A"/>
    <w:rsid w:val="009B04DA"/>
    <w:rsid w:val="009C07B3"/>
    <w:rsid w:val="009C2565"/>
    <w:rsid w:val="009C4884"/>
    <w:rsid w:val="009D162B"/>
    <w:rsid w:val="009D2BA6"/>
    <w:rsid w:val="009D3DBB"/>
    <w:rsid w:val="009D46BB"/>
    <w:rsid w:val="009D5AC5"/>
    <w:rsid w:val="009D6854"/>
    <w:rsid w:val="009E1882"/>
    <w:rsid w:val="009E6E42"/>
    <w:rsid w:val="009F2A6B"/>
    <w:rsid w:val="009F3AF5"/>
    <w:rsid w:val="00A0245D"/>
    <w:rsid w:val="00A04B6E"/>
    <w:rsid w:val="00A05F4B"/>
    <w:rsid w:val="00A20C45"/>
    <w:rsid w:val="00A21D8F"/>
    <w:rsid w:val="00A31A74"/>
    <w:rsid w:val="00A40682"/>
    <w:rsid w:val="00A418F9"/>
    <w:rsid w:val="00A44694"/>
    <w:rsid w:val="00A44A2B"/>
    <w:rsid w:val="00A45E16"/>
    <w:rsid w:val="00A479DA"/>
    <w:rsid w:val="00A578DF"/>
    <w:rsid w:val="00A62396"/>
    <w:rsid w:val="00A655C7"/>
    <w:rsid w:val="00A67BFB"/>
    <w:rsid w:val="00A81673"/>
    <w:rsid w:val="00A92436"/>
    <w:rsid w:val="00A95250"/>
    <w:rsid w:val="00A954A0"/>
    <w:rsid w:val="00AA00AA"/>
    <w:rsid w:val="00AA1D3D"/>
    <w:rsid w:val="00AB6BA1"/>
    <w:rsid w:val="00AC4E62"/>
    <w:rsid w:val="00AD08AC"/>
    <w:rsid w:val="00AD31BC"/>
    <w:rsid w:val="00AD71B3"/>
    <w:rsid w:val="00AE0589"/>
    <w:rsid w:val="00AE4981"/>
    <w:rsid w:val="00AE546E"/>
    <w:rsid w:val="00AE71E6"/>
    <w:rsid w:val="00AF27FC"/>
    <w:rsid w:val="00AF3DB7"/>
    <w:rsid w:val="00AF4508"/>
    <w:rsid w:val="00B01E82"/>
    <w:rsid w:val="00B13BA0"/>
    <w:rsid w:val="00B159B9"/>
    <w:rsid w:val="00B31524"/>
    <w:rsid w:val="00B405F3"/>
    <w:rsid w:val="00B411BD"/>
    <w:rsid w:val="00B42FCA"/>
    <w:rsid w:val="00B4739F"/>
    <w:rsid w:val="00B551C2"/>
    <w:rsid w:val="00B62206"/>
    <w:rsid w:val="00B63BA9"/>
    <w:rsid w:val="00B84F97"/>
    <w:rsid w:val="00B8616F"/>
    <w:rsid w:val="00B91AB9"/>
    <w:rsid w:val="00B94769"/>
    <w:rsid w:val="00BA36BC"/>
    <w:rsid w:val="00BA6D52"/>
    <w:rsid w:val="00BA6E11"/>
    <w:rsid w:val="00BA7749"/>
    <w:rsid w:val="00BB34DE"/>
    <w:rsid w:val="00BB5B6C"/>
    <w:rsid w:val="00BB715E"/>
    <w:rsid w:val="00BC0A2F"/>
    <w:rsid w:val="00BC278B"/>
    <w:rsid w:val="00BC6244"/>
    <w:rsid w:val="00BC69F6"/>
    <w:rsid w:val="00BD3134"/>
    <w:rsid w:val="00BD6E0A"/>
    <w:rsid w:val="00BE276B"/>
    <w:rsid w:val="00BE41D8"/>
    <w:rsid w:val="00BE7FB2"/>
    <w:rsid w:val="00C05D06"/>
    <w:rsid w:val="00C073DD"/>
    <w:rsid w:val="00C11149"/>
    <w:rsid w:val="00C3356C"/>
    <w:rsid w:val="00C440CC"/>
    <w:rsid w:val="00C4521D"/>
    <w:rsid w:val="00C5006B"/>
    <w:rsid w:val="00C5291A"/>
    <w:rsid w:val="00C636DB"/>
    <w:rsid w:val="00C824C4"/>
    <w:rsid w:val="00C83961"/>
    <w:rsid w:val="00C867FE"/>
    <w:rsid w:val="00CA2B1B"/>
    <w:rsid w:val="00CA2B49"/>
    <w:rsid w:val="00CA6B79"/>
    <w:rsid w:val="00CB66E4"/>
    <w:rsid w:val="00CC0E03"/>
    <w:rsid w:val="00CD3247"/>
    <w:rsid w:val="00CD68B4"/>
    <w:rsid w:val="00CD7139"/>
    <w:rsid w:val="00CE1864"/>
    <w:rsid w:val="00CF0260"/>
    <w:rsid w:val="00CF06C9"/>
    <w:rsid w:val="00D06D8C"/>
    <w:rsid w:val="00D07D52"/>
    <w:rsid w:val="00D11D2E"/>
    <w:rsid w:val="00D12276"/>
    <w:rsid w:val="00D12B86"/>
    <w:rsid w:val="00D269E1"/>
    <w:rsid w:val="00D2768C"/>
    <w:rsid w:val="00D376A8"/>
    <w:rsid w:val="00D550ED"/>
    <w:rsid w:val="00D62BA5"/>
    <w:rsid w:val="00D74A6E"/>
    <w:rsid w:val="00D76B18"/>
    <w:rsid w:val="00D93EAD"/>
    <w:rsid w:val="00DA6F44"/>
    <w:rsid w:val="00DB2E6F"/>
    <w:rsid w:val="00DC12B3"/>
    <w:rsid w:val="00DC3CEE"/>
    <w:rsid w:val="00DC3DCD"/>
    <w:rsid w:val="00DC4E28"/>
    <w:rsid w:val="00DD2141"/>
    <w:rsid w:val="00DE4D39"/>
    <w:rsid w:val="00DE680F"/>
    <w:rsid w:val="00DF14EE"/>
    <w:rsid w:val="00DF4650"/>
    <w:rsid w:val="00DF70D8"/>
    <w:rsid w:val="00E10880"/>
    <w:rsid w:val="00E108C1"/>
    <w:rsid w:val="00E21FBA"/>
    <w:rsid w:val="00E513B5"/>
    <w:rsid w:val="00E53A0B"/>
    <w:rsid w:val="00E55658"/>
    <w:rsid w:val="00E56E92"/>
    <w:rsid w:val="00E656AF"/>
    <w:rsid w:val="00E66BCE"/>
    <w:rsid w:val="00E71AA9"/>
    <w:rsid w:val="00E71D99"/>
    <w:rsid w:val="00E752BC"/>
    <w:rsid w:val="00E87526"/>
    <w:rsid w:val="00E91227"/>
    <w:rsid w:val="00E9579B"/>
    <w:rsid w:val="00E9588C"/>
    <w:rsid w:val="00EA36C9"/>
    <w:rsid w:val="00EC126F"/>
    <w:rsid w:val="00EE6BCD"/>
    <w:rsid w:val="00EF0EE2"/>
    <w:rsid w:val="00EF67D0"/>
    <w:rsid w:val="00F12671"/>
    <w:rsid w:val="00F17153"/>
    <w:rsid w:val="00F2361B"/>
    <w:rsid w:val="00F5567B"/>
    <w:rsid w:val="00F563C6"/>
    <w:rsid w:val="00F639A4"/>
    <w:rsid w:val="00F642F2"/>
    <w:rsid w:val="00F64F8F"/>
    <w:rsid w:val="00F66A2A"/>
    <w:rsid w:val="00F71073"/>
    <w:rsid w:val="00F73E88"/>
    <w:rsid w:val="00F7623C"/>
    <w:rsid w:val="00F92C37"/>
    <w:rsid w:val="00F93938"/>
    <w:rsid w:val="00FB174A"/>
    <w:rsid w:val="00FC25E6"/>
    <w:rsid w:val="00FE6628"/>
    <w:rsid w:val="00FF5F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76893F"/>
  <w14:defaultImageDpi w14:val="32767"/>
  <w15:chartTrackingRefBased/>
  <w15:docId w15:val="{BF407E92-1123-411C-84B8-55D1F8EFF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048F"/>
    <w:pPr>
      <w:spacing w:after="0" w:line="240" w:lineRule="auto"/>
      <w:ind w:left="57" w:right="57"/>
      <w:jc w:val="both"/>
    </w:pPr>
    <w:rPr>
      <w:rFonts w:ascii="Century Gothic" w:eastAsiaTheme="minorEastAsia" w:hAnsi="Century Gothic" w:cs="Arial"/>
      <w:sz w:val="24"/>
      <w:szCs w:val="20"/>
      <w:lang w:val="pt-PT" w:eastAsia="ja-JP"/>
    </w:rPr>
  </w:style>
  <w:style w:type="paragraph" w:styleId="Heading1">
    <w:name w:val="heading 1"/>
    <w:basedOn w:val="Normal"/>
    <w:next w:val="Normal"/>
    <w:link w:val="Heading1Char"/>
    <w:uiPriority w:val="9"/>
    <w:qFormat/>
    <w:rsid w:val="00795E55"/>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ind w:hanging="57"/>
      <w:outlineLvl w:val="0"/>
    </w:pPr>
    <w:rPr>
      <w:caps/>
      <w:noProof/>
      <w:color w:val="FFFFFF" w:themeColor="background1"/>
      <w:spacing w:val="15"/>
      <w:sz w:val="22"/>
      <w:szCs w:val="22"/>
      <w:lang w:eastAsia="pt-PT"/>
    </w:rPr>
  </w:style>
  <w:style w:type="paragraph" w:styleId="Heading2">
    <w:name w:val="heading 2"/>
    <w:basedOn w:val="Heading4"/>
    <w:next w:val="Normal"/>
    <w:link w:val="Heading2Char"/>
    <w:autoRedefine/>
    <w:uiPriority w:val="9"/>
    <w:unhideWhenUsed/>
    <w:qFormat/>
    <w:rsid w:val="00BE41D8"/>
    <w:pPr>
      <w:keepNext/>
      <w:keepLines/>
      <w:numPr>
        <w:ilvl w:val="1"/>
        <w:numId w:val="18"/>
      </w:numPr>
      <w:pBdr>
        <w:top w:val="none" w:sz="0" w:space="0" w:color="auto"/>
      </w:pBdr>
      <w:spacing w:before="0"/>
      <w:ind w:right="0"/>
      <w:outlineLvl w:val="1"/>
    </w:pPr>
    <w:rPr>
      <w:rFonts w:ascii="Arial" w:hAnsi="Arial"/>
      <w:sz w:val="18"/>
      <w:szCs w:val="18"/>
    </w:rPr>
  </w:style>
  <w:style w:type="paragraph" w:styleId="Heading3">
    <w:name w:val="heading 3"/>
    <w:aliases w:val="Título 3 Carácter Carácter,Título 3 Carácter Carácter Carácter"/>
    <w:basedOn w:val="Normal"/>
    <w:next w:val="Normal"/>
    <w:link w:val="Heading3Char"/>
    <w:autoRedefine/>
    <w:uiPriority w:val="9"/>
    <w:qFormat/>
    <w:rsid w:val="003709C6"/>
    <w:pPr>
      <w:numPr>
        <w:numId w:val="19"/>
      </w:numPr>
      <w:ind w:left="0" w:right="0" w:firstLine="0"/>
      <w:jc w:val="left"/>
      <w:textboxTightWrap w:val="allLines"/>
      <w:outlineLvl w:val="2"/>
    </w:pPr>
    <w:rPr>
      <w:rFonts w:eastAsia="Calibri"/>
      <w:b/>
      <w:bCs/>
      <w:caps/>
      <w:sz w:val="28"/>
      <w:szCs w:val="28"/>
      <w:lang w:eastAsia="en-US"/>
    </w:rPr>
  </w:style>
  <w:style w:type="paragraph" w:styleId="Heading4">
    <w:name w:val="heading 4"/>
    <w:basedOn w:val="Normal"/>
    <w:next w:val="Normal"/>
    <w:link w:val="Heading4Char"/>
    <w:autoRedefine/>
    <w:unhideWhenUsed/>
    <w:qFormat/>
    <w:rsid w:val="003C3455"/>
    <w:pPr>
      <w:pBdr>
        <w:top w:val="dotted" w:sz="6" w:space="2" w:color="5B9BD5" w:themeColor="accent1"/>
      </w:pBdr>
      <w:spacing w:before="200"/>
      <w:ind w:left="360"/>
      <w:outlineLvl w:val="3"/>
    </w:pPr>
    <w:rPr>
      <w:rFonts w:eastAsia="Arial Unicode MS"/>
      <w:b/>
      <w:bCs/>
      <w:caps/>
      <w:noProof/>
      <w:color w:val="C45911" w:themeColor="accent2" w:themeShade="BF"/>
      <w:spacing w:val="10"/>
      <w:lang w:eastAsia="pt-PT"/>
    </w:rPr>
  </w:style>
  <w:style w:type="paragraph" w:styleId="Heading5">
    <w:name w:val="heading 5"/>
    <w:basedOn w:val="BodyText"/>
    <w:next w:val="Normal"/>
    <w:link w:val="Heading5Char"/>
    <w:autoRedefine/>
    <w:unhideWhenUsed/>
    <w:qFormat/>
    <w:rsid w:val="00A45E16"/>
    <w:pPr>
      <w:tabs>
        <w:tab w:val="left" w:pos="5760"/>
      </w:tabs>
      <w:spacing w:after="0"/>
      <w:ind w:left="0" w:right="0"/>
      <w:contextualSpacing/>
      <w:jc w:val="left"/>
      <w:outlineLvl w:val="4"/>
    </w:pPr>
    <w:rPr>
      <w:rFonts w:eastAsia="Calibri" w:cs="Tahoma"/>
      <w:b/>
      <w:noProof/>
      <w:color w:val="4472C4" w:themeColor="accent5"/>
      <w:lang w:eastAsia="en-AU" w:bidi="hi-IN"/>
    </w:rPr>
  </w:style>
  <w:style w:type="paragraph" w:styleId="Heading6">
    <w:name w:val="heading 6"/>
    <w:basedOn w:val="Index1"/>
    <w:next w:val="Normal"/>
    <w:link w:val="Heading6Char"/>
    <w:autoRedefine/>
    <w:uiPriority w:val="9"/>
    <w:unhideWhenUsed/>
    <w:qFormat/>
    <w:rsid w:val="00510B88"/>
    <w:pPr>
      <w:keepNext/>
      <w:keepLines/>
      <w:spacing w:before="40"/>
      <w:outlineLvl w:val="5"/>
    </w:pPr>
    <w:rPr>
      <w:rFonts w:eastAsiaTheme="majorEastAsia" w:cstheme="majorBidi"/>
      <w:i/>
      <w:color w:val="1F4D78" w:themeColor="accent1" w:themeShade="7F"/>
      <w:sz w:val="20"/>
    </w:rPr>
  </w:style>
  <w:style w:type="paragraph" w:styleId="Heading7">
    <w:name w:val="heading 7"/>
    <w:basedOn w:val="Normal"/>
    <w:next w:val="Normal"/>
    <w:link w:val="Heading7Char"/>
    <w:uiPriority w:val="9"/>
    <w:qFormat/>
    <w:rsid w:val="00711C10"/>
    <w:pPr>
      <w:spacing w:before="240" w:after="60"/>
      <w:ind w:left="0" w:right="0"/>
      <w:outlineLvl w:val="6"/>
    </w:pPr>
    <w:rPr>
      <w:rFonts w:eastAsia="Calibri" w:cs="Times New Roman"/>
      <w:lang w:eastAsia="en-US"/>
    </w:rPr>
  </w:style>
  <w:style w:type="paragraph" w:styleId="Heading8">
    <w:name w:val="heading 8"/>
    <w:basedOn w:val="Normal"/>
    <w:next w:val="Normal"/>
    <w:link w:val="Heading8Char"/>
    <w:uiPriority w:val="9"/>
    <w:unhideWhenUsed/>
    <w:qFormat/>
    <w:rsid w:val="00711C1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qFormat/>
    <w:rsid w:val="00711C10"/>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A45E16"/>
    <w:rPr>
      <w:rFonts w:ascii="Century Gothic" w:eastAsia="Calibri" w:hAnsi="Century Gothic" w:cs="Tahoma"/>
      <w:b/>
      <w:noProof/>
      <w:color w:val="4472C4" w:themeColor="accent5"/>
      <w:sz w:val="24"/>
      <w:szCs w:val="20"/>
      <w:lang w:val="pt-PT" w:eastAsia="en-AU" w:bidi="hi-IN"/>
    </w:rPr>
  </w:style>
  <w:style w:type="paragraph" w:styleId="BodyText">
    <w:name w:val="Body Text"/>
    <w:basedOn w:val="Normal"/>
    <w:link w:val="BodyTextChar"/>
    <w:uiPriority w:val="99"/>
    <w:unhideWhenUsed/>
    <w:rsid w:val="00F642F2"/>
    <w:pPr>
      <w:spacing w:after="120"/>
    </w:pPr>
  </w:style>
  <w:style w:type="character" w:customStyle="1" w:styleId="BodyTextChar">
    <w:name w:val="Body Text Char"/>
    <w:basedOn w:val="DefaultParagraphFont"/>
    <w:link w:val="BodyText"/>
    <w:uiPriority w:val="99"/>
    <w:rsid w:val="00F642F2"/>
    <w:rPr>
      <w:lang w:val="pt-PT"/>
    </w:rPr>
  </w:style>
  <w:style w:type="character" w:customStyle="1" w:styleId="Heading1Char">
    <w:name w:val="Heading 1 Char"/>
    <w:basedOn w:val="DefaultParagraphFont"/>
    <w:link w:val="Heading1"/>
    <w:uiPriority w:val="9"/>
    <w:rsid w:val="00795E55"/>
    <w:rPr>
      <w:rFonts w:ascii="Garamond" w:eastAsiaTheme="minorEastAsia" w:hAnsi="Garamond" w:cs="Arial"/>
      <w:caps/>
      <w:noProof/>
      <w:color w:val="FFFFFF" w:themeColor="background1"/>
      <w:spacing w:val="15"/>
      <w:shd w:val="clear" w:color="auto" w:fill="5B9BD5" w:themeFill="accent1"/>
      <w:lang w:val="pt-PT" w:eastAsia="pt-PT"/>
    </w:rPr>
  </w:style>
  <w:style w:type="character" w:customStyle="1" w:styleId="Heading4Char">
    <w:name w:val="Heading 4 Char"/>
    <w:basedOn w:val="DefaultParagraphFont"/>
    <w:link w:val="Heading4"/>
    <w:rsid w:val="003C3455"/>
    <w:rPr>
      <w:rFonts w:ascii="Times New Roman" w:eastAsia="Arial Unicode MS" w:hAnsi="Times New Roman" w:cs="Arial"/>
      <w:b/>
      <w:bCs/>
      <w:caps/>
      <w:noProof/>
      <w:color w:val="C45911" w:themeColor="accent2" w:themeShade="BF"/>
      <w:spacing w:val="10"/>
      <w:sz w:val="24"/>
      <w:szCs w:val="20"/>
      <w:lang w:val="pt-PT" w:eastAsia="pt-PT"/>
    </w:rPr>
  </w:style>
  <w:style w:type="paragraph" w:styleId="Title">
    <w:name w:val="Title"/>
    <w:aliases w:val="1º TÍTULO,IATED-Title"/>
    <w:basedOn w:val="Normal"/>
    <w:next w:val="Normal"/>
    <w:link w:val="TitleChar"/>
    <w:autoRedefine/>
    <w:qFormat/>
    <w:rsid w:val="009A774A"/>
    <w:rPr>
      <w:rFonts w:asciiTheme="majorHAnsi" w:eastAsiaTheme="majorEastAsia" w:hAnsiTheme="majorHAnsi" w:cstheme="majorBidi"/>
      <w:caps/>
      <w:color w:val="5B9BD5" w:themeColor="accent1"/>
      <w:spacing w:val="10"/>
      <w:sz w:val="72"/>
      <w:szCs w:val="52"/>
    </w:rPr>
  </w:style>
  <w:style w:type="character" w:customStyle="1" w:styleId="TitleChar">
    <w:name w:val="Title Char"/>
    <w:aliases w:val="1º TÍTULO Char,IATED-Title Char"/>
    <w:basedOn w:val="DefaultParagraphFont"/>
    <w:link w:val="Title"/>
    <w:rsid w:val="009A774A"/>
    <w:rPr>
      <w:rFonts w:asciiTheme="majorHAnsi" w:eastAsiaTheme="majorEastAsia" w:hAnsiTheme="majorHAnsi" w:cstheme="majorBidi"/>
      <w:caps/>
      <w:color w:val="5B9BD5" w:themeColor="accent1"/>
      <w:spacing w:val="10"/>
      <w:sz w:val="72"/>
      <w:szCs w:val="52"/>
      <w:lang w:val="pt-PT" w:eastAsia="ja-JP"/>
    </w:rPr>
  </w:style>
  <w:style w:type="character" w:styleId="Hyperlink">
    <w:name w:val="Hyperlink"/>
    <w:qFormat/>
    <w:rsid w:val="0059009D"/>
    <w:rPr>
      <w:rFonts w:ascii="Century Gothic" w:hAnsi="Century Gothic"/>
      <w:color w:val="0000FF"/>
      <w:sz w:val="16"/>
      <w:u w:val="single"/>
    </w:rPr>
  </w:style>
  <w:style w:type="table" w:styleId="TableGrid">
    <w:name w:val="Table Grid"/>
    <w:basedOn w:val="TableNormal"/>
    <w:uiPriority w:val="59"/>
    <w:rsid w:val="00711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E41D8"/>
    <w:rPr>
      <w:rFonts w:ascii="Arial" w:eastAsia="Arial Unicode MS" w:hAnsi="Arial" w:cs="Arial"/>
      <w:b/>
      <w:bCs/>
      <w:caps/>
      <w:noProof/>
      <w:color w:val="C45911" w:themeColor="accent2" w:themeShade="BF"/>
      <w:spacing w:val="10"/>
      <w:sz w:val="18"/>
      <w:szCs w:val="18"/>
      <w:lang w:val="pt-PT" w:eastAsia="pt-PT"/>
    </w:rPr>
  </w:style>
  <w:style w:type="character" w:customStyle="1" w:styleId="Heading3Char">
    <w:name w:val="Heading 3 Char"/>
    <w:aliases w:val="Título 3 Carácter Carácter Char,Título 3 Carácter Carácter Carácter Char"/>
    <w:basedOn w:val="DefaultParagraphFont"/>
    <w:link w:val="Heading3"/>
    <w:uiPriority w:val="9"/>
    <w:rsid w:val="003709C6"/>
    <w:rPr>
      <w:rFonts w:ascii="Century Gothic" w:eastAsia="Calibri" w:hAnsi="Century Gothic" w:cs="Arial"/>
      <w:b/>
      <w:bCs/>
      <w:caps/>
      <w:sz w:val="28"/>
      <w:szCs w:val="28"/>
      <w:lang w:val="pt-PT"/>
    </w:rPr>
  </w:style>
  <w:style w:type="character" w:customStyle="1" w:styleId="Heading6Char">
    <w:name w:val="Heading 6 Char"/>
    <w:basedOn w:val="DefaultParagraphFont"/>
    <w:link w:val="Heading6"/>
    <w:uiPriority w:val="9"/>
    <w:rsid w:val="00510B88"/>
    <w:rPr>
      <w:rFonts w:ascii="Times New Roman" w:eastAsiaTheme="majorEastAsia" w:hAnsi="Times New Roman" w:cstheme="majorBidi"/>
      <w:i/>
      <w:color w:val="1F4D78" w:themeColor="accent1" w:themeShade="7F"/>
      <w:sz w:val="20"/>
      <w:szCs w:val="20"/>
      <w:lang w:val="pt-PT" w:eastAsia="ar-SA"/>
    </w:rPr>
  </w:style>
  <w:style w:type="character" w:customStyle="1" w:styleId="Heading7Char">
    <w:name w:val="Heading 7 Char"/>
    <w:basedOn w:val="DefaultParagraphFont"/>
    <w:link w:val="Heading7"/>
    <w:uiPriority w:val="9"/>
    <w:rsid w:val="00711C10"/>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711C10"/>
    <w:rPr>
      <w:rFonts w:asciiTheme="majorHAnsi" w:eastAsiaTheme="majorEastAsia" w:hAnsiTheme="majorHAnsi" w:cstheme="majorBidi"/>
      <w:color w:val="272727" w:themeColor="text1" w:themeTint="D8"/>
      <w:sz w:val="21"/>
      <w:szCs w:val="21"/>
      <w:lang w:val="pt-PT" w:eastAsia="ja-JP"/>
    </w:rPr>
  </w:style>
  <w:style w:type="character" w:customStyle="1" w:styleId="Heading9Char">
    <w:name w:val="Heading 9 Char"/>
    <w:basedOn w:val="DefaultParagraphFont"/>
    <w:link w:val="Heading9"/>
    <w:uiPriority w:val="9"/>
    <w:rsid w:val="00711C10"/>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711C10"/>
  </w:style>
  <w:style w:type="character" w:styleId="PageNumber">
    <w:name w:val="page number"/>
    <w:basedOn w:val="DefaultParagraphFont"/>
    <w:uiPriority w:val="99"/>
    <w:rsid w:val="00711C10"/>
    <w:rPr>
      <w:b/>
      <w:i/>
      <w:sz w:val="24"/>
    </w:rPr>
  </w:style>
  <w:style w:type="paragraph" w:customStyle="1" w:styleId="COPY">
    <w:name w:val="COPY"/>
    <w:basedOn w:val="Normal"/>
    <w:link w:val="COPYChar"/>
    <w:autoRedefine/>
    <w:rsid w:val="00711C10"/>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711C10"/>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711C10"/>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711C10"/>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uiPriority w:val="99"/>
    <w:rsid w:val="00711C10"/>
    <w:pPr>
      <w:ind w:left="0" w:right="0"/>
    </w:pPr>
    <w:rPr>
      <w:rFonts w:eastAsia="Calibri" w:cs="Times New Roman"/>
      <w:lang w:eastAsia="en-US"/>
    </w:rPr>
  </w:style>
  <w:style w:type="character" w:customStyle="1" w:styleId="EndnoteTextChar">
    <w:name w:val="Endnote Text Char"/>
    <w:basedOn w:val="DefaultParagraphFont"/>
    <w:link w:val="EndnoteText"/>
    <w:uiPriority w:val="99"/>
    <w:rsid w:val="00711C10"/>
    <w:rPr>
      <w:rFonts w:ascii="Times New Roman" w:eastAsia="Calibri" w:hAnsi="Times New Roman" w:cs="Times New Roman"/>
      <w:sz w:val="24"/>
      <w:szCs w:val="20"/>
      <w:lang w:val="pt-PT"/>
    </w:rPr>
  </w:style>
  <w:style w:type="character" w:styleId="Strong">
    <w:name w:val="Strong"/>
    <w:basedOn w:val="DefaultParagraphFont"/>
    <w:uiPriority w:val="22"/>
    <w:qFormat/>
    <w:rsid w:val="00711C10"/>
    <w:rPr>
      <w:b/>
      <w:bCs/>
    </w:rPr>
  </w:style>
  <w:style w:type="paragraph" w:styleId="BodyTextIndent">
    <w:name w:val="Body Text Indent"/>
    <w:aliases w:val="Textkörper-Einzug"/>
    <w:basedOn w:val="Normal"/>
    <w:link w:val="BodyTextIndent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711C10"/>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711C10"/>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711C10"/>
    <w:rPr>
      <w:rFonts w:ascii="Tahoma" w:eastAsia="Calibri" w:hAnsi="Tahoma" w:cs="Times New Roman"/>
      <w:b/>
      <w:bCs/>
      <w:sz w:val="24"/>
      <w:szCs w:val="20"/>
      <w:lang w:val="en-AU" w:eastAsia="pt-PT"/>
    </w:rPr>
  </w:style>
  <w:style w:type="paragraph" w:styleId="BodyTextIndent3">
    <w:name w:val="Body Text Indent 3"/>
    <w:basedOn w:val="Normal"/>
    <w:link w:val="BodyTextIndent3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711C10"/>
    <w:rPr>
      <w:rFonts w:ascii="Arial Unicode MS" w:eastAsia="Arial Unicode MS" w:hAnsi="Arial Unicode MS" w:cs="Arial Unicode MS"/>
      <w:sz w:val="24"/>
      <w:szCs w:val="20"/>
      <w:lang w:val="pt-PT" w:eastAsia="pt-PT"/>
    </w:rPr>
  </w:style>
  <w:style w:type="paragraph" w:customStyle="1" w:styleId="copy0">
    <w:name w:val="copy"/>
    <w:basedOn w:val="Normal"/>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711C10"/>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711C10"/>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uiPriority w:val="20"/>
    <w:qFormat/>
    <w:rsid w:val="00711C10"/>
    <w:rPr>
      <w:i/>
      <w:iCs/>
    </w:rPr>
  </w:style>
  <w:style w:type="character" w:styleId="FollowedHyperlink">
    <w:name w:val="FollowedHyperlink"/>
    <w:basedOn w:val="DefaultParagraphFont"/>
    <w:uiPriority w:val="99"/>
    <w:rsid w:val="00711C10"/>
    <w:rPr>
      <w:color w:val="0000FF"/>
      <w:u w:val="single"/>
    </w:rPr>
  </w:style>
  <w:style w:type="paragraph" w:styleId="Footer">
    <w:name w:val="footer"/>
    <w:basedOn w:val="Normal"/>
    <w:link w:val="FooterChar"/>
    <w:uiPriority w:val="99"/>
    <w:rsid w:val="00711C10"/>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711C10"/>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711C10"/>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rsid w:val="00711C10"/>
    <w:rPr>
      <w:rFonts w:ascii="Arial Unicode MS" w:eastAsia="Arial Unicode MS" w:hAnsi="Arial Unicode MS" w:cs="Arial Unicode MS"/>
      <w:sz w:val="24"/>
      <w:szCs w:val="20"/>
      <w:lang w:val="pt-PT" w:eastAsia="pt-PT"/>
    </w:rPr>
  </w:style>
  <w:style w:type="paragraph" w:styleId="NormalWeb">
    <w:name w:val="Normal (Web)"/>
    <w:basedOn w:val="Normal"/>
    <w:link w:val="NormalWebChar2"/>
    <w:uiPriority w:val="99"/>
    <w:rsid w:val="00711C10"/>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autoRedefine/>
    <w:uiPriority w:val="99"/>
    <w:qFormat/>
    <w:rsid w:val="001430CF"/>
    <w:rPr>
      <w:b/>
      <w:caps/>
      <w:sz w:val="18"/>
    </w:rPr>
  </w:style>
  <w:style w:type="paragraph" w:styleId="Salutation">
    <w:name w:val="Salutation"/>
    <w:basedOn w:val="Normal"/>
    <w:next w:val="Normal"/>
    <w:link w:val="SalutationChar"/>
    <w:rsid w:val="00711C10"/>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711C10"/>
    <w:rPr>
      <w:rFonts w:ascii="Times New Roman" w:eastAsia="Calibri" w:hAnsi="Times New Roman" w:cs="Times New Roman"/>
      <w:sz w:val="18"/>
      <w:szCs w:val="18"/>
      <w:lang w:val="pt-PT" w:eastAsia="pt-PT"/>
    </w:rPr>
  </w:style>
  <w:style w:type="paragraph" w:customStyle="1" w:styleId="ChapterName">
    <w:name w:val="Chapter Name"/>
    <w:basedOn w:val="Heading3"/>
    <w:rsid w:val="00711C10"/>
    <w:pPr>
      <w:numPr>
        <w:numId w:val="0"/>
      </w:numPr>
      <w:pBdr>
        <w:top w:val="single" w:sz="6" w:space="2" w:color="4F81BD"/>
      </w:pBdr>
      <w:shd w:val="clear" w:color="auto" w:fill="FFFFFF"/>
      <w:ind w:left="502" w:right="57"/>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711C10"/>
    <w:rPr>
      <w:color w:val="808080"/>
    </w:rPr>
  </w:style>
  <w:style w:type="paragraph" w:styleId="BalloonText">
    <w:name w:val="Balloon Text"/>
    <w:basedOn w:val="Normal"/>
    <w:link w:val="BalloonTextChar"/>
    <w:uiPriority w:val="99"/>
    <w:rsid w:val="00711C10"/>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711C10"/>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711C10"/>
    <w:rPr>
      <w:rFonts w:ascii="Arial Unicode MS" w:eastAsia="Arial Unicode MS" w:hAnsi="Arial Unicode MS" w:cs="Arial Unicode MS"/>
      <w:sz w:val="24"/>
      <w:szCs w:val="20"/>
      <w:lang w:val="pt-PT"/>
    </w:rPr>
  </w:style>
  <w:style w:type="character" w:customStyle="1" w:styleId="titulo21">
    <w:name w:val="titulo21"/>
    <w:uiPriority w:val="99"/>
    <w:rsid w:val="00711C10"/>
    <w:rPr>
      <w:rFonts w:ascii="Times New Roman" w:hAnsi="Times New Roman"/>
      <w:b/>
      <w:color w:val="FF6600"/>
      <w:sz w:val="24"/>
      <w:u w:val="none"/>
      <w:effect w:val="none"/>
    </w:rPr>
  </w:style>
  <w:style w:type="character" w:customStyle="1" w:styleId="StyleArial">
    <w:name w:val="Style Arial"/>
    <w:rsid w:val="00711C10"/>
    <w:rPr>
      <w:rFonts w:ascii="Arial" w:hAnsi="Arial"/>
      <w:sz w:val="20"/>
    </w:rPr>
  </w:style>
  <w:style w:type="paragraph" w:styleId="ListParagraph">
    <w:name w:val="List Paragraph"/>
    <w:basedOn w:val="Normal"/>
    <w:uiPriority w:val="34"/>
    <w:qFormat/>
    <w:rsid w:val="00711C10"/>
    <w:pPr>
      <w:ind w:left="720" w:right="0"/>
      <w:contextualSpacing/>
      <w:jc w:val="left"/>
    </w:pPr>
    <w:rPr>
      <w:rFonts w:eastAsia="Calibri" w:cs="Times New Roman"/>
      <w:lang w:val="pt-BR" w:eastAsia="pt-BR"/>
    </w:rPr>
  </w:style>
  <w:style w:type="paragraph" w:styleId="NoSpacing">
    <w:name w:val="No Spacing"/>
    <w:link w:val="NoSpacingChar"/>
    <w:autoRedefine/>
    <w:uiPriority w:val="1"/>
    <w:qFormat/>
    <w:rsid w:val="00711C10"/>
    <w:pPr>
      <w:spacing w:after="0" w:line="240" w:lineRule="auto"/>
    </w:pPr>
    <w:rPr>
      <w:rFonts w:ascii="Times New Roman" w:eastAsia="Times New Roman" w:hAnsi="Times New Roman" w:cs="Times New Roman"/>
      <w:lang w:val="pt-BR"/>
    </w:rPr>
  </w:style>
  <w:style w:type="character" w:customStyle="1" w:styleId="NoSpacingChar">
    <w:name w:val="No Spacing Char"/>
    <w:link w:val="NoSpacing"/>
    <w:uiPriority w:val="1"/>
    <w:locked/>
    <w:rsid w:val="00711C10"/>
    <w:rPr>
      <w:rFonts w:ascii="Times New Roman" w:eastAsia="Times New Roman" w:hAnsi="Times New Roman" w:cs="Times New Roman"/>
      <w:lang w:val="pt-BR"/>
    </w:rPr>
  </w:style>
  <w:style w:type="character" w:customStyle="1" w:styleId="apple-converted-space">
    <w:name w:val="apple-converted-space"/>
    <w:rsid w:val="00711C10"/>
  </w:style>
  <w:style w:type="paragraph" w:styleId="Caption">
    <w:name w:val="caption"/>
    <w:basedOn w:val="Normal"/>
    <w:next w:val="Normal"/>
    <w:autoRedefine/>
    <w:uiPriority w:val="99"/>
    <w:qFormat/>
    <w:rsid w:val="00B13BA0"/>
    <w:pPr>
      <w:ind w:left="0" w:right="0"/>
      <w:jc w:val="left"/>
    </w:pPr>
    <w:rPr>
      <w:rFonts w:eastAsia="Calibri"/>
      <w:b/>
      <w:bCs/>
      <w:caps/>
      <w:color w:val="0070C0"/>
      <w:sz w:val="16"/>
      <w:lang w:eastAsia="en-US"/>
    </w:rPr>
  </w:style>
  <w:style w:type="character" w:styleId="IntenseEmphasis">
    <w:name w:val="Intense Emphasis"/>
    <w:uiPriority w:val="21"/>
    <w:qFormat/>
    <w:rsid w:val="00642DA9"/>
    <w:rPr>
      <w:rFonts w:ascii="Garamond" w:hAnsi="Garamond"/>
      <w:b/>
      <w:caps/>
      <w:smallCaps w:val="0"/>
      <w:sz w:val="20"/>
    </w:rPr>
  </w:style>
  <w:style w:type="paragraph" w:customStyle="1" w:styleId="StyleHeading3Before0ptAfter0pt">
    <w:name w:val="Style Heading 3 + Before:  0 pt After:  0 pt"/>
    <w:basedOn w:val="Heading3"/>
    <w:autoRedefine/>
    <w:uiPriority w:val="99"/>
    <w:rsid w:val="00711C10"/>
    <w:pPr>
      <w:keepLines/>
      <w:numPr>
        <w:numId w:val="0"/>
      </w:numPr>
      <w:pBdr>
        <w:top w:val="single" w:sz="6" w:space="2" w:color="4F81BD"/>
      </w:pBdr>
      <w:shd w:val="clear" w:color="auto" w:fill="FFFFFF"/>
      <w:tabs>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pPr>
    <w:rPr>
      <w:rFonts w:ascii="Segoe UI Symbol" w:eastAsia="Arial Unicode MS" w:hAnsi="Segoe UI Symbol" w:cs="Calibri"/>
      <w:b w:val="0"/>
      <w:caps w:val="0"/>
      <w:color w:val="444444"/>
      <w:kern w:val="1"/>
      <w:lang w:eastAsia="pt-PT"/>
    </w:rPr>
  </w:style>
  <w:style w:type="character" w:styleId="IntenseReference">
    <w:name w:val="Intense Reference"/>
    <w:uiPriority w:val="32"/>
    <w:qFormat/>
    <w:rsid w:val="00711C10"/>
    <w:rPr>
      <w:rFonts w:ascii="Arial" w:hAnsi="Arial"/>
      <w:b/>
      <w:smallCaps/>
      <w:color w:val="C0504D"/>
      <w:spacing w:val="5"/>
      <w:sz w:val="18"/>
      <w:u w:val="single"/>
    </w:rPr>
  </w:style>
  <w:style w:type="table" w:customStyle="1" w:styleId="TableGrid1">
    <w:name w:val="Table Grid1"/>
    <w:basedOn w:val="TableNormal"/>
    <w:next w:val="TableGrid"/>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8" w:right="58"/>
    </w:pPr>
    <w:rPr>
      <w:rFonts w:eastAsia="Calibri"/>
      <w:b/>
      <w:bCs/>
      <w:i/>
      <w:iCs/>
      <w:color w:val="4F81BD"/>
      <w:sz w:val="18"/>
      <w:szCs w:val="18"/>
      <w:lang w:val="en-CA" w:eastAsia="pt-PT"/>
    </w:rPr>
  </w:style>
  <w:style w:type="character" w:customStyle="1" w:styleId="IntenseQuoteChar">
    <w:name w:val="Intense Quote Char"/>
    <w:basedOn w:val="DefaultParagraphFont"/>
    <w:link w:val="IntenseQuote"/>
    <w:uiPriority w:val="30"/>
    <w:rsid w:val="00711C10"/>
    <w:rPr>
      <w:rFonts w:ascii="Century Gothic" w:eastAsia="Calibri" w:hAnsi="Century Gothic" w:cs="Arial"/>
      <w:b/>
      <w:bCs/>
      <w:i/>
      <w:iCs/>
      <w:color w:val="4F81BD"/>
      <w:sz w:val="18"/>
      <w:szCs w:val="18"/>
      <w:lang w:val="en-CA" w:eastAsia="pt-PT"/>
    </w:rPr>
  </w:style>
  <w:style w:type="character" w:styleId="SubtleReference">
    <w:name w:val="Subtle Reference"/>
    <w:autoRedefine/>
    <w:uiPriority w:val="31"/>
    <w:qFormat/>
    <w:rsid w:val="00711C10"/>
    <w:rPr>
      <w:rFonts w:ascii="Trebuchet MS" w:hAnsi="Trebuchet MS"/>
      <w:b/>
      <w:color w:val="C00000"/>
      <w:sz w:val="22"/>
    </w:rPr>
  </w:style>
  <w:style w:type="paragraph" w:styleId="Subtitle">
    <w:name w:val="Subtitle"/>
    <w:aliases w:val="2º Título"/>
    <w:basedOn w:val="Normal"/>
    <w:next w:val="Normal"/>
    <w:link w:val="SubtitleChar"/>
    <w:uiPriority w:val="11"/>
    <w:qFormat/>
    <w:rsid w:val="00711C10"/>
    <w:pPr>
      <w:numPr>
        <w:ilvl w:val="1"/>
      </w:numPr>
      <w:ind w:left="57" w:right="0" w:firstLine="567"/>
      <w:jc w:val="left"/>
    </w:pPr>
    <w:rPr>
      <w:rFonts w:eastAsia="SimSun"/>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711C10"/>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711C10"/>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711C10"/>
    <w:rPr>
      <w:rFonts w:ascii="Courier New" w:eastAsia="Calibri" w:hAnsi="Courier New" w:cs="Courier New"/>
      <w:sz w:val="24"/>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w:basedOn w:val="Normal"/>
    <w:link w:val="FootnoteTextChar"/>
    <w:autoRedefine/>
    <w:qFormat/>
    <w:rsid w:val="00711C10"/>
    <w:pPr>
      <w:ind w:left="0" w:right="0" w:firstLine="426"/>
      <w:textAlignment w:val="baseline"/>
    </w:pPr>
    <w:rPr>
      <w:rFonts w:eastAsia="SimSun" w:cs="Times New Roman"/>
      <w:bCs/>
      <w:kern w:val="24"/>
      <w:sz w:val="18"/>
      <w:szCs w:val="18"/>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rsid w:val="00711C10"/>
    <w:rPr>
      <w:rFonts w:ascii="Times New Roman" w:eastAsia="SimSun" w:hAnsi="Times New Roman" w:cs="Times New Roman"/>
      <w:bCs/>
      <w:kern w:val="24"/>
      <w:sz w:val="18"/>
      <w:szCs w:val="18"/>
      <w:lang w:val="pt-BR" w:eastAsia="pt-PT"/>
    </w:rPr>
  </w:style>
  <w:style w:type="character" w:customStyle="1" w:styleId="Titulo10Char">
    <w:name w:val="Titulo10 Char"/>
    <w:link w:val="Titulo10"/>
    <w:locked/>
    <w:rsid w:val="00711C10"/>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711C10"/>
    <w:rPr>
      <w:rFonts w:ascii="Arial" w:hAnsi="Arial" w:cs="Arial"/>
      <w:b/>
      <w:bCs/>
      <w:color w:val="000000"/>
      <w:sz w:val="18"/>
      <w:szCs w:val="18"/>
      <w:lang w:val="pt-BR" w:eastAsia="pt-BR"/>
    </w:rPr>
  </w:style>
  <w:style w:type="character" w:customStyle="1" w:styleId="NormalIndentChar">
    <w:name w:val="Normal Indent Char"/>
    <w:link w:val="NormalIndent"/>
    <w:locked/>
    <w:rsid w:val="00711C10"/>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711C10"/>
    <w:rPr>
      <w:rFonts w:ascii="Times New Roman" w:hAnsi="Times New Roman"/>
      <w:b/>
      <w:color w:val="0000FF"/>
      <w:sz w:val="24"/>
      <w:u w:val="none"/>
      <w:effect w:val="none"/>
    </w:rPr>
  </w:style>
  <w:style w:type="character" w:customStyle="1" w:styleId="heading9char0">
    <w:name w:val="heading9char"/>
    <w:rsid w:val="00711C10"/>
    <w:rPr>
      <w:rFonts w:ascii="Arial Unicode MS" w:eastAsia="Arial Unicode MS" w:hAnsi="Arial Unicode MS"/>
    </w:rPr>
  </w:style>
  <w:style w:type="character" w:customStyle="1" w:styleId="style3">
    <w:name w:val="style3"/>
    <w:uiPriority w:val="99"/>
    <w:rsid w:val="00711C10"/>
    <w:rPr>
      <w:rFonts w:ascii="Times New Roman" w:hAnsi="Times New Roman"/>
    </w:rPr>
  </w:style>
  <w:style w:type="character" w:customStyle="1" w:styleId="style4">
    <w:name w:val="style4"/>
    <w:uiPriority w:val="99"/>
    <w:rsid w:val="00711C10"/>
    <w:rPr>
      <w:rFonts w:ascii="Times New Roman" w:hAnsi="Times New Roman"/>
    </w:rPr>
  </w:style>
  <w:style w:type="character" w:customStyle="1" w:styleId="NormalWebChar">
    <w:name w:val="Normal (Web) Char"/>
    <w:uiPriority w:val="99"/>
    <w:locked/>
    <w:rsid w:val="00711C10"/>
    <w:rPr>
      <w:rFonts w:ascii="Arial Unicode MS" w:eastAsia="Arial Unicode MS" w:hAnsi="Arial Unicode MS"/>
      <w:sz w:val="18"/>
      <w:lang w:val="pt-PT" w:eastAsia="pt-PT"/>
    </w:rPr>
  </w:style>
  <w:style w:type="character" w:customStyle="1" w:styleId="BlockTextChar">
    <w:name w:val="Block Text Char"/>
    <w:link w:val="BlockText"/>
    <w:locked/>
    <w:rsid w:val="00711C10"/>
    <w:rPr>
      <w:rFonts w:ascii="Arial" w:eastAsia="Arial Unicode MS" w:hAnsi="Arial"/>
      <w:i/>
      <w:sz w:val="18"/>
      <w:lang w:eastAsia="en-AU"/>
    </w:rPr>
  </w:style>
  <w:style w:type="paragraph" w:styleId="BlockText">
    <w:name w:val="Block Text"/>
    <w:basedOn w:val="Normal"/>
    <w:link w:val="BlockTextChar"/>
    <w:autoRedefine/>
    <w:rsid w:val="00711C10"/>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711C10"/>
  </w:style>
  <w:style w:type="paragraph" w:customStyle="1" w:styleId="PargrafodaLista1">
    <w:name w:val="Parágrafo da Lista1"/>
    <w:basedOn w:val="Normal"/>
    <w:uiPriority w:val="99"/>
    <w:rsid w:val="00711C10"/>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711C10"/>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711C10"/>
    <w:rPr>
      <w:rFonts w:ascii="Times New Roman" w:eastAsia="Calibri" w:hAnsi="Times New Roman" w:cs="Times New Roman"/>
      <w:sz w:val="28"/>
      <w:szCs w:val="20"/>
      <w:lang w:eastAsia="en-AU"/>
    </w:rPr>
  </w:style>
  <w:style w:type="paragraph" w:customStyle="1" w:styleId="Standard">
    <w:name w:val="Standard"/>
    <w:rsid w:val="00711C10"/>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711C10"/>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711C10"/>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711C10"/>
    <w:pPr>
      <w:framePr w:wrap="notBeside" w:vAnchor="text" w:hAnchor="text" w:y="1"/>
      <w:shd w:val="clear" w:color="auto" w:fill="FFFFFF"/>
      <w:tabs>
        <w:tab w:val="clear" w:pos="5760"/>
        <w:tab w:val="num" w:pos="480"/>
      </w:tabs>
      <w:autoSpaceDE w:val="0"/>
      <w:autoSpaceDN w:val="0"/>
      <w:ind w:left="1276" w:hanging="240"/>
    </w:pPr>
    <w:rPr>
      <w:rFonts w:cs="Times New Roman"/>
      <w:b w:val="0"/>
      <w:bCs/>
      <w:color w:val="auto"/>
      <w:sz w:val="22"/>
      <w:szCs w:val="22"/>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711C10"/>
    <w:rPr>
      <w:rFonts w:ascii="Times New Roman" w:eastAsia="Calibri" w:hAnsi="Times New Roman" w:cs="Times New Roman"/>
      <w:bCs/>
      <w:noProof/>
      <w:shd w:val="clear" w:color="auto" w:fill="FFFFFF"/>
      <w:lang w:val="pt-PT" w:eastAsia="pt-PT"/>
    </w:rPr>
  </w:style>
  <w:style w:type="character" w:styleId="EndnoteReference">
    <w:name w:val="endnote reference"/>
    <w:uiPriority w:val="99"/>
    <w:rsid w:val="00711C10"/>
    <w:rPr>
      <w:rFonts w:cs="Times New Roman"/>
      <w:vertAlign w:val="superscript"/>
    </w:rPr>
  </w:style>
  <w:style w:type="paragraph" w:customStyle="1" w:styleId="justify">
    <w:name w:val="justify"/>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711C10"/>
    <w:rPr>
      <w:rFonts w:ascii="Verdana" w:hAnsi="Verdana"/>
      <w:sz w:val="20"/>
    </w:rPr>
  </w:style>
  <w:style w:type="character" w:styleId="HTMLCite">
    <w:name w:val="HTML Cite"/>
    <w:uiPriority w:val="99"/>
    <w:rsid w:val="00711C10"/>
    <w:rPr>
      <w:rFonts w:cs="Times New Roman"/>
      <w:i/>
    </w:rPr>
  </w:style>
  <w:style w:type="paragraph" w:customStyle="1" w:styleId="style39">
    <w:name w:val="style39"/>
    <w:basedOn w:val="Normal"/>
    <w:uiPriority w:val="99"/>
    <w:rsid w:val="00711C10"/>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711C10"/>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711C10"/>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711C10"/>
    <w:rPr>
      <w:rFonts w:ascii="Busorama Md BT" w:eastAsia="SimSun" w:hAnsi="Busorama Md BT" w:cs="Calibri"/>
      <w:sz w:val="16"/>
      <w:szCs w:val="16"/>
      <w:lang w:val="pt-BR" w:eastAsia="pt-PT"/>
    </w:rPr>
  </w:style>
  <w:style w:type="character" w:customStyle="1" w:styleId="s1">
    <w:name w:val="s1"/>
    <w:uiPriority w:val="99"/>
    <w:rsid w:val="00711C10"/>
    <w:rPr>
      <w:rFonts w:ascii="Arial" w:hAnsi="Arial"/>
      <w:sz w:val="20"/>
    </w:rPr>
  </w:style>
  <w:style w:type="character" w:customStyle="1" w:styleId="ngrn1">
    <w:name w:val="ngrn1"/>
    <w:uiPriority w:val="99"/>
    <w:rsid w:val="00711C10"/>
    <w:rPr>
      <w:rFonts w:ascii="Arial" w:hAnsi="Arial"/>
      <w:color w:val="239C64"/>
      <w:sz w:val="20"/>
    </w:rPr>
  </w:style>
  <w:style w:type="paragraph" w:customStyle="1" w:styleId="Padro">
    <w:name w:val="Padrão"/>
    <w:uiPriority w:val="99"/>
    <w:rsid w:val="00711C10"/>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711C10"/>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711C10"/>
    <w:pPr>
      <w:spacing w:before="120" w:line="320" w:lineRule="exact"/>
      <w:ind w:left="0" w:right="0" w:firstLine="851"/>
    </w:pPr>
    <w:rPr>
      <w:rFonts w:eastAsia="Calibri" w:cs="Times New Roman"/>
      <w:lang w:val="pt-BR" w:eastAsia="pt-BR"/>
    </w:rPr>
  </w:style>
  <w:style w:type="character" w:customStyle="1" w:styleId="tx61">
    <w:name w:val="tx61"/>
    <w:uiPriority w:val="99"/>
    <w:rsid w:val="00711C10"/>
    <w:rPr>
      <w:rFonts w:ascii="Verdana" w:hAnsi="Verdana"/>
      <w:color w:val="666666"/>
      <w:sz w:val="17"/>
    </w:rPr>
  </w:style>
  <w:style w:type="paragraph" w:customStyle="1" w:styleId="SemEspaamento1">
    <w:name w:val="Sem Espaçamento1"/>
    <w:uiPriority w:val="99"/>
    <w:rsid w:val="00711C10"/>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711C10"/>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711C10"/>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711C10"/>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711C10"/>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711C10"/>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711C10"/>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711C10"/>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711C10"/>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711C10"/>
    <w:rPr>
      <w:rFonts w:ascii="Times New Roman" w:eastAsia="Calibri" w:hAnsi="Times New Roman" w:cs="Times New Roman"/>
      <w:sz w:val="24"/>
      <w:szCs w:val="20"/>
      <w:lang w:val="pt-PT" w:eastAsia="pt-PT"/>
    </w:rPr>
  </w:style>
  <w:style w:type="paragraph" w:styleId="BodyText3">
    <w:name w:val="Body Text 3"/>
    <w:basedOn w:val="Normal"/>
    <w:link w:val="BodyText3Char"/>
    <w:rsid w:val="00711C10"/>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711C10"/>
    <w:rPr>
      <w:rFonts w:ascii="Times New Roman" w:eastAsia="Calibri" w:hAnsi="Times New Roman" w:cs="Times New Roman"/>
      <w:sz w:val="16"/>
      <w:szCs w:val="20"/>
      <w:lang w:val="pt-PT" w:eastAsia="pt-PT"/>
    </w:rPr>
  </w:style>
  <w:style w:type="character" w:customStyle="1" w:styleId="longtext1">
    <w:name w:val="long_text1"/>
    <w:uiPriority w:val="99"/>
    <w:rsid w:val="00711C10"/>
    <w:rPr>
      <w:sz w:val="16"/>
    </w:rPr>
  </w:style>
  <w:style w:type="paragraph" w:customStyle="1" w:styleId="Norpol">
    <w:name w:val="Norpol"/>
    <w:basedOn w:val="Normal"/>
    <w:next w:val="Normal"/>
    <w:uiPriority w:val="99"/>
    <w:rsid w:val="00711C10"/>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711C10"/>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711C10"/>
    <w:rPr>
      <w:rFonts w:cs="Times New Roman"/>
      <w:color w:val="auto"/>
    </w:rPr>
  </w:style>
  <w:style w:type="paragraph" w:customStyle="1" w:styleId="biblio">
    <w:name w:val="biblio"/>
    <w:basedOn w:val="Default"/>
    <w:next w:val="Default"/>
    <w:rsid w:val="00711C10"/>
    <w:rPr>
      <w:rFonts w:cs="Times New Roman"/>
      <w:color w:val="auto"/>
    </w:rPr>
  </w:style>
  <w:style w:type="character" w:customStyle="1" w:styleId="CharChar6">
    <w:name w:val="Char Char6"/>
    <w:uiPriority w:val="99"/>
    <w:rsid w:val="00711C10"/>
    <w:rPr>
      <w:sz w:val="24"/>
      <w:lang w:val="pt-PT" w:eastAsia="pt-PT"/>
    </w:rPr>
  </w:style>
  <w:style w:type="paragraph" w:customStyle="1" w:styleId="Bibliografia-Autor">
    <w:name w:val="Bibliografia-Autor"/>
    <w:basedOn w:val="Normal"/>
    <w:link w:val="Bibliografia-AutorCarcter"/>
    <w:rsid w:val="00711C10"/>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711C10"/>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autoRedefine/>
    <w:qFormat/>
    <w:rsid w:val="008A08DF"/>
    <w:pPr>
      <w:spacing w:before="0"/>
      <w:ind w:left="119" w:hanging="57"/>
    </w:pPr>
    <w:rPr>
      <w:b/>
      <w:bCs/>
      <w:noProof/>
      <w:sz w:val="20"/>
    </w:rPr>
  </w:style>
  <w:style w:type="character" w:customStyle="1" w:styleId="Bibliografia-maisdoqueumaobraCarcter">
    <w:name w:val="Bibliografia-mais do que uma obra Carácter"/>
    <w:link w:val="Bibliografia-maisdoqueumaobra"/>
    <w:locked/>
    <w:rsid w:val="008A08DF"/>
    <w:rPr>
      <w:rFonts w:ascii="Century Gothic" w:eastAsia="Calibri" w:hAnsi="Century Gothic" w:cs="Times New Roman"/>
      <w:b/>
      <w:bCs/>
      <w:noProof/>
      <w:sz w:val="20"/>
      <w:szCs w:val="20"/>
      <w:lang w:val="pt-PT" w:eastAsia="pt-PT"/>
    </w:rPr>
  </w:style>
  <w:style w:type="character" w:customStyle="1" w:styleId="EstiloRefdenotadefimArial9pt">
    <w:name w:val="Estilo Ref. de nota de fim + Arial 9 pt"/>
    <w:uiPriority w:val="99"/>
    <w:rsid w:val="00711C10"/>
    <w:rPr>
      <w:rFonts w:ascii="Arial" w:hAnsi="Arial"/>
      <w:sz w:val="18"/>
      <w:vertAlign w:val="superscript"/>
    </w:rPr>
  </w:style>
  <w:style w:type="table" w:styleId="TableClassic1">
    <w:name w:val="Table Classic 1"/>
    <w:basedOn w:val="TableNormal"/>
    <w:uiPriority w:val="99"/>
    <w:rsid w:val="00711C10"/>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711C10"/>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711C10"/>
    <w:rPr>
      <w:rFonts w:ascii="Arial" w:eastAsia="Calibri" w:hAnsi="Arial" w:cs="Times New Roman"/>
      <w:color w:val="000000"/>
      <w:sz w:val="18"/>
      <w:szCs w:val="20"/>
      <w:lang w:val="pt-BR" w:eastAsia="pt-BR"/>
    </w:rPr>
  </w:style>
  <w:style w:type="paragraph" w:customStyle="1" w:styleId="Normal1">
    <w:name w:val="Normal1"/>
    <w:basedOn w:val="Normal"/>
    <w:rsid w:val="00711C10"/>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711C10"/>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711C10"/>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711C10"/>
    <w:rPr>
      <w:lang w:val="pt-PT" w:eastAsia="pt-PT"/>
    </w:rPr>
  </w:style>
  <w:style w:type="character" w:customStyle="1" w:styleId="sig1">
    <w:name w:val="sig1"/>
    <w:uiPriority w:val="99"/>
    <w:rsid w:val="00711C10"/>
    <w:rPr>
      <w:color w:val="666666"/>
    </w:rPr>
  </w:style>
  <w:style w:type="paragraph" w:customStyle="1" w:styleId="Textbody">
    <w:name w:val="Text body"/>
    <w:basedOn w:val="Standard"/>
    <w:uiPriority w:val="99"/>
    <w:rsid w:val="00711C10"/>
    <w:pPr>
      <w:spacing w:after="120"/>
    </w:pPr>
  </w:style>
  <w:style w:type="character" w:customStyle="1" w:styleId="tabelatexto2">
    <w:name w:val="tabela_texto2"/>
    <w:uiPriority w:val="99"/>
    <w:rsid w:val="00711C10"/>
  </w:style>
  <w:style w:type="character" w:customStyle="1" w:styleId="apple-style-span">
    <w:name w:val="apple-style-span"/>
    <w:uiPriority w:val="99"/>
    <w:rsid w:val="00711C10"/>
  </w:style>
  <w:style w:type="character" w:customStyle="1" w:styleId="Heading4CharCharChar">
    <w:name w:val="Heading 4 Char Char Char"/>
    <w:uiPriority w:val="99"/>
    <w:rsid w:val="00711C10"/>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711C10"/>
    <w:pPr>
      <w:keepNext/>
      <w:numPr>
        <w:ilvl w:val="1"/>
        <w:numId w:val="2"/>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711C10"/>
    <w:pPr>
      <w:keepLines/>
      <w:numPr>
        <w:numId w:val="1"/>
      </w:numPr>
      <w:pBdr>
        <w:top w:val="single" w:sz="6" w:space="2" w:color="4F81BD"/>
      </w:pBdr>
      <w:shd w:val="clear" w:color="auto" w:fill="FFFFFF"/>
      <w:tabs>
        <w:tab w:val="num" w:pos="1440"/>
      </w:tabs>
      <w:spacing w:before="200"/>
      <w:ind w:left="1440" w:right="57" w:firstLine="284"/>
    </w:pPr>
    <w:rPr>
      <w:rFonts w:ascii="Calibri" w:eastAsia="Arial Unicode MS" w:hAnsi="Calibri" w:cs="Calibri"/>
      <w:b w:val="0"/>
      <w:bCs w:val="0"/>
      <w:caps w:val="0"/>
      <w:color w:val="0000FF"/>
      <w:kern w:val="36"/>
      <w:sz w:val="20"/>
      <w:lang w:eastAsia="pt-BR"/>
    </w:rPr>
  </w:style>
  <w:style w:type="character" w:customStyle="1" w:styleId="heading4char0">
    <w:name w:val="heading4char"/>
    <w:uiPriority w:val="99"/>
    <w:rsid w:val="00711C10"/>
    <w:rPr>
      <w:rFonts w:ascii="Arial" w:hAnsi="Arial"/>
      <w:b/>
    </w:rPr>
  </w:style>
  <w:style w:type="paragraph" w:customStyle="1" w:styleId="stylenormalwebcenteredbeforeautoafterauto">
    <w:name w:val="stylenormalwebcenteredbeforeautoafteraut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711C10"/>
  </w:style>
  <w:style w:type="character" w:customStyle="1" w:styleId="style6">
    <w:name w:val="style6"/>
    <w:uiPriority w:val="99"/>
    <w:rsid w:val="00711C10"/>
  </w:style>
  <w:style w:type="paragraph" w:customStyle="1" w:styleId="StyleHeading99pt">
    <w:name w:val="Style Heading 9 + 9 pt"/>
    <w:basedOn w:val="Heading9"/>
    <w:uiPriority w:val="99"/>
    <w:rsid w:val="00711C10"/>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711C10"/>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711C10"/>
    <w:rPr>
      <w:vertAlign w:val="superscript"/>
    </w:rPr>
  </w:style>
  <w:style w:type="character" w:customStyle="1" w:styleId="charchar">
    <w:name w:val="charchar"/>
    <w:uiPriority w:val="99"/>
    <w:rsid w:val="00711C10"/>
  </w:style>
  <w:style w:type="character" w:customStyle="1" w:styleId="CharChar7">
    <w:name w:val="Char Char7"/>
    <w:uiPriority w:val="99"/>
    <w:rsid w:val="00711C10"/>
    <w:rPr>
      <w:rFonts w:ascii="Arial" w:hAnsi="Arial"/>
      <w:b/>
      <w:i/>
      <w:caps/>
      <w:color w:val="FF6600"/>
      <w:sz w:val="56"/>
      <w:lang w:val="x-none" w:eastAsia="pt-PT"/>
    </w:rPr>
  </w:style>
  <w:style w:type="character" w:customStyle="1" w:styleId="CharChar4">
    <w:name w:val="Char Char4"/>
    <w:uiPriority w:val="99"/>
    <w:rsid w:val="00711C10"/>
    <w:rPr>
      <w:rFonts w:ascii="Arial Unicode MS" w:eastAsia="Arial Unicode MS" w:hAnsi="Arial Unicode MS"/>
      <w:sz w:val="24"/>
      <w:lang w:val="x-none" w:eastAsia="pt-PT"/>
    </w:rPr>
  </w:style>
  <w:style w:type="character" w:customStyle="1" w:styleId="CharChar5">
    <w:name w:val="Char Char5"/>
    <w:uiPriority w:val="99"/>
    <w:rsid w:val="00711C10"/>
    <w:rPr>
      <w:rFonts w:ascii="sans serif" w:hAnsi="sans serif"/>
      <w:color w:val="5A3100"/>
      <w:lang w:val="x-none" w:eastAsia="pt-PT"/>
    </w:rPr>
  </w:style>
  <w:style w:type="character" w:customStyle="1" w:styleId="Titulo10Char0">
    <w:name w:val="Titulo 10 Char"/>
    <w:link w:val="Titulo100"/>
    <w:uiPriority w:val="99"/>
    <w:locked/>
    <w:rsid w:val="00711C10"/>
    <w:rPr>
      <w:rFonts w:ascii="Arial" w:hAnsi="Arial"/>
      <w:b/>
      <w:sz w:val="18"/>
      <w:u w:val="single"/>
    </w:rPr>
  </w:style>
  <w:style w:type="paragraph" w:customStyle="1" w:styleId="Titulo100">
    <w:name w:val="Titulo 10"/>
    <w:basedOn w:val="Normal"/>
    <w:link w:val="Titulo10Char0"/>
    <w:autoRedefine/>
    <w:uiPriority w:val="99"/>
    <w:rsid w:val="00711C10"/>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711C10"/>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711C10"/>
  </w:style>
  <w:style w:type="character" w:customStyle="1" w:styleId="blocktextchar0">
    <w:name w:val="blocktextchar"/>
    <w:uiPriority w:val="99"/>
    <w:rsid w:val="00711C10"/>
  </w:style>
  <w:style w:type="character" w:customStyle="1" w:styleId="titulo10char1">
    <w:name w:val="titulo10char"/>
    <w:uiPriority w:val="99"/>
    <w:rsid w:val="00711C10"/>
    <w:rPr>
      <w:rFonts w:ascii="Arial" w:hAnsi="Arial"/>
      <w:b/>
      <w:u w:val="single"/>
    </w:rPr>
  </w:style>
  <w:style w:type="character" w:customStyle="1" w:styleId="Styletitulo21Arial11pt">
    <w:name w:val="Style titulo21 + Arial 11 pt"/>
    <w:uiPriority w:val="99"/>
    <w:rsid w:val="00711C10"/>
    <w:rPr>
      <w:rFonts w:ascii="Arial" w:hAnsi="Arial"/>
      <w:b/>
      <w:color w:val="FF9900"/>
      <w:sz w:val="24"/>
      <w:u w:val="none"/>
      <w:effect w:val="none"/>
    </w:rPr>
  </w:style>
  <w:style w:type="paragraph" w:customStyle="1" w:styleId="PargrafodaLista2">
    <w:name w:val="Parágrafo da Lista2"/>
    <w:basedOn w:val="Normal"/>
    <w:uiPriority w:val="99"/>
    <w:rsid w:val="00711C10"/>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711C10"/>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711C10"/>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rPr>
  </w:style>
  <w:style w:type="character" w:customStyle="1" w:styleId="StyleHeading112ptChar">
    <w:name w:val="Style Heading 1 + 12 pt Char"/>
    <w:link w:val="StyleHeading112pt"/>
    <w:uiPriority w:val="99"/>
    <w:locked/>
    <w:rsid w:val="00711C10"/>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711C10"/>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711C10"/>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711C10"/>
    <w:rPr>
      <w:rFonts w:ascii="Arial" w:hAnsi="Arial"/>
      <w:b/>
      <w:color w:val="3366FF"/>
      <w:sz w:val="24"/>
      <w:u w:val="none"/>
      <w:effect w:val="none"/>
    </w:rPr>
  </w:style>
  <w:style w:type="character" w:customStyle="1" w:styleId="StyleStyletitulo21Arial11pt9pt">
    <w:name w:val="Style Style titulo21 + Arial 11 pt + 9 pt"/>
    <w:rsid w:val="00711C10"/>
    <w:rPr>
      <w:rFonts w:ascii="Arial" w:hAnsi="Arial"/>
      <w:b/>
      <w:color w:val="3366FF"/>
      <w:sz w:val="24"/>
      <w:u w:val="none"/>
      <w:effect w:val="none"/>
    </w:rPr>
  </w:style>
  <w:style w:type="character" w:customStyle="1" w:styleId="e">
    <w:name w:val="e"/>
    <w:uiPriority w:val="99"/>
    <w:rsid w:val="00711C10"/>
  </w:style>
  <w:style w:type="character" w:customStyle="1" w:styleId="artigo-autor">
    <w:name w:val="artigo-autor"/>
    <w:uiPriority w:val="99"/>
    <w:rsid w:val="00711C10"/>
  </w:style>
  <w:style w:type="paragraph" w:customStyle="1" w:styleId="artigo-intro">
    <w:name w:val="artigo-intr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711C10"/>
  </w:style>
  <w:style w:type="character" w:customStyle="1" w:styleId="Refdenotaderodap3">
    <w:name w:val="Ref. de nota de rodapé3"/>
    <w:uiPriority w:val="99"/>
    <w:rsid w:val="00711C10"/>
    <w:rPr>
      <w:vertAlign w:val="superscript"/>
    </w:rPr>
  </w:style>
  <w:style w:type="paragraph" w:customStyle="1" w:styleId="estilo10">
    <w:name w:val="estilo1"/>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711C10"/>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711C10"/>
    <w:rPr>
      <w:vertAlign w:val="superscript"/>
    </w:rPr>
  </w:style>
  <w:style w:type="character" w:styleId="CommentReference">
    <w:name w:val="annotation reference"/>
    <w:rsid w:val="00711C10"/>
    <w:rPr>
      <w:rFonts w:cs="Times New Roman"/>
      <w:sz w:val="16"/>
    </w:rPr>
  </w:style>
  <w:style w:type="paragraph" w:customStyle="1" w:styleId="Paragrafo">
    <w:name w:val="Paragrafo"/>
    <w:basedOn w:val="Normal"/>
    <w:autoRedefine/>
    <w:uiPriority w:val="99"/>
    <w:rsid w:val="00711C10"/>
    <w:pPr>
      <w:ind w:left="0" w:right="0"/>
    </w:pPr>
    <w:rPr>
      <w:rFonts w:eastAsia="Calibri" w:cs="Times New Roman"/>
      <w:lang w:val="pt-BR" w:eastAsia="pt-BR"/>
    </w:rPr>
  </w:style>
  <w:style w:type="character" w:customStyle="1" w:styleId="fonte">
    <w:name w:val="fonte"/>
    <w:uiPriority w:val="99"/>
    <w:rsid w:val="00711C10"/>
  </w:style>
  <w:style w:type="character" w:customStyle="1" w:styleId="unome">
    <w:name w:val="unome"/>
    <w:uiPriority w:val="99"/>
    <w:rsid w:val="00711C10"/>
  </w:style>
  <w:style w:type="character" w:customStyle="1" w:styleId="Styletitulo21SegoeUI9ptSmallcaps">
    <w:name w:val="Style titulo21 + Segoe UI 9 pt Small caps"/>
    <w:uiPriority w:val="99"/>
    <w:rsid w:val="00711C10"/>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711C10"/>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711C10"/>
    <w:pPr>
      <w:spacing w:line="360" w:lineRule="auto"/>
      <w:ind w:left="0" w:right="0"/>
    </w:pPr>
    <w:rPr>
      <w:rFonts w:eastAsia="Calibri" w:cs="Times New Roman"/>
      <w:caps/>
      <w:lang w:eastAsia="pt-PT"/>
    </w:rPr>
  </w:style>
  <w:style w:type="character" w:customStyle="1" w:styleId="ipa1">
    <w:name w:val="ipa1"/>
    <w:uiPriority w:val="99"/>
    <w:rsid w:val="00711C10"/>
    <w:rPr>
      <w:rFonts w:ascii="inherit" w:hAnsi="inherit"/>
    </w:rPr>
  </w:style>
  <w:style w:type="paragraph" w:styleId="z-BottomofForm">
    <w:name w:val="HTML Bottom of Form"/>
    <w:basedOn w:val="Normal"/>
    <w:next w:val="Normal"/>
    <w:link w:val="z-BottomofFormChar"/>
    <w:hidden/>
    <w:uiPriority w:val="99"/>
    <w:rsid w:val="00711C10"/>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711C10"/>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711C10"/>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711C10"/>
    <w:rPr>
      <w:rFonts w:ascii="Trebuchet MS" w:hAnsi="Trebuchet MS"/>
      <w:color w:val="666666"/>
      <w:sz w:val="20"/>
    </w:rPr>
  </w:style>
  <w:style w:type="paragraph" w:customStyle="1" w:styleId="ABNT">
    <w:name w:val="ABNT"/>
    <w:basedOn w:val="Normal"/>
    <w:uiPriority w:val="99"/>
    <w:rsid w:val="00711C10"/>
    <w:pPr>
      <w:spacing w:line="480" w:lineRule="auto"/>
      <w:ind w:left="0" w:right="0" w:firstLine="720"/>
    </w:pPr>
    <w:rPr>
      <w:rFonts w:eastAsia="Batang" w:cs="Times New Roman"/>
      <w:lang w:val="pt-BR" w:eastAsia="pt-BR"/>
    </w:rPr>
  </w:style>
  <w:style w:type="character" w:customStyle="1" w:styleId="texto11">
    <w:name w:val="texto11"/>
    <w:uiPriority w:val="99"/>
    <w:rsid w:val="00711C10"/>
    <w:rPr>
      <w:rFonts w:ascii="Verdana" w:hAnsi="Verdana"/>
      <w:color w:val="000080"/>
      <w:sz w:val="17"/>
    </w:rPr>
  </w:style>
  <w:style w:type="paragraph" w:customStyle="1" w:styleId="CitaABNTsimples">
    <w:name w:val="Citaçã ABNT simples"/>
    <w:basedOn w:val="Normal"/>
    <w:uiPriority w:val="99"/>
    <w:rsid w:val="00711C10"/>
    <w:pPr>
      <w:ind w:left="2268" w:right="0"/>
    </w:pPr>
    <w:rPr>
      <w:rFonts w:eastAsia="Batang" w:cs="Times New Roman"/>
      <w:szCs w:val="22"/>
      <w:lang w:val="pt-BR" w:eastAsia="pt-BR"/>
    </w:rPr>
  </w:style>
  <w:style w:type="character" w:customStyle="1" w:styleId="destaquetexto1">
    <w:name w:val="destaquetexto1"/>
    <w:uiPriority w:val="99"/>
    <w:rsid w:val="00711C10"/>
    <w:rPr>
      <w:rFonts w:ascii="Arial" w:hAnsi="Arial"/>
      <w:color w:val="000000"/>
      <w:sz w:val="15"/>
      <w:u w:val="none"/>
      <w:effect w:val="none"/>
    </w:rPr>
  </w:style>
  <w:style w:type="character" w:customStyle="1" w:styleId="postbody1">
    <w:name w:val="postbody1"/>
    <w:uiPriority w:val="99"/>
    <w:rsid w:val="00711C10"/>
    <w:rPr>
      <w:sz w:val="18"/>
    </w:rPr>
  </w:style>
  <w:style w:type="character" w:customStyle="1" w:styleId="a1">
    <w:name w:val="a1"/>
    <w:uiPriority w:val="99"/>
    <w:rsid w:val="00711C10"/>
    <w:rPr>
      <w:color w:val="008000"/>
      <w:sz w:val="20"/>
    </w:rPr>
  </w:style>
  <w:style w:type="character" w:customStyle="1" w:styleId="titulored">
    <w:name w:val="titulo_red"/>
    <w:uiPriority w:val="99"/>
    <w:rsid w:val="00711C10"/>
  </w:style>
  <w:style w:type="paragraph" w:styleId="ListBullet">
    <w:name w:val="List Bullet"/>
    <w:basedOn w:val="Normal"/>
    <w:autoRedefine/>
    <w:uiPriority w:val="99"/>
    <w:rsid w:val="00711C10"/>
    <w:pPr>
      <w:ind w:left="0" w:right="0" w:firstLine="720"/>
      <w:jc w:val="left"/>
    </w:pPr>
    <w:rPr>
      <w:rFonts w:eastAsia="Calibri" w:cs="Times New Roman"/>
      <w:lang w:val="pt-BR" w:eastAsia="pt-BR"/>
    </w:rPr>
  </w:style>
  <w:style w:type="paragraph" w:customStyle="1" w:styleId="Estilo">
    <w:name w:val="Estilo"/>
    <w:uiPriority w:val="99"/>
    <w:rsid w:val="00711C10"/>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711C10"/>
  </w:style>
  <w:style w:type="paragraph" w:customStyle="1" w:styleId="int1">
    <w:name w:val="int1"/>
    <w:basedOn w:val="Normal"/>
    <w:uiPriority w:val="99"/>
    <w:rsid w:val="00711C10"/>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711C10"/>
    <w:rPr>
      <w:rFonts w:ascii="Verdana" w:hAnsi="Verdana"/>
      <w:b/>
      <w:color w:val="000000"/>
      <w:sz w:val="18"/>
    </w:rPr>
  </w:style>
  <w:style w:type="paragraph" w:customStyle="1" w:styleId="NormalWeb1">
    <w:name w:val="Normal (Web)1"/>
    <w:basedOn w:val="Normal"/>
    <w:rsid w:val="00711C10"/>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711C10"/>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711C10"/>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711C10"/>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711C10"/>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711C10"/>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711C10"/>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711C10"/>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711C10"/>
    <w:rPr>
      <w:rFonts w:ascii="Arial" w:eastAsia="Batang" w:hAnsi="Arial" w:cs="Times New Roman"/>
      <w:i/>
      <w:sz w:val="18"/>
      <w:szCs w:val="20"/>
      <w:lang w:val="pt-PT" w:eastAsia="ja-JP"/>
    </w:rPr>
  </w:style>
  <w:style w:type="character" w:customStyle="1" w:styleId="searchmatch">
    <w:name w:val="searchmatch"/>
    <w:uiPriority w:val="99"/>
    <w:rsid w:val="00711C10"/>
  </w:style>
  <w:style w:type="character" w:customStyle="1" w:styleId="StyleHeading59ptBefore0ptAfter0ptLinespacingChar">
    <w:name w:val="Style Heading 5 + 9 pt Before:  0 pt After:  0 pt Line spacing: ... Char"/>
    <w:link w:val="StyleHeading59ptBefore0ptAfter0ptLinespacing"/>
    <w:uiPriority w:val="99"/>
    <w:locked/>
    <w:rsid w:val="00711C10"/>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711C10"/>
    <w:pPr>
      <w:keepLines/>
      <w:numPr>
        <w:numId w:val="0"/>
      </w:numPr>
      <w:pBdr>
        <w:top w:val="single" w:sz="6" w:space="2" w:color="4F81BD"/>
      </w:pBdr>
      <w:shd w:val="clear" w:color="auto" w:fill="FFFFFF"/>
      <w:tabs>
        <w:tab w:val="num" w:pos="720"/>
      </w:tabs>
      <w:suppressAutoHyphens/>
      <w:autoSpaceDE w:val="0"/>
      <w:spacing w:before="200"/>
      <w:ind w:left="284" w:right="57"/>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711C10"/>
    <w:rPr>
      <w:rFonts w:ascii="Arial" w:hAnsi="Arial"/>
      <w:b/>
      <w:color w:val="FF6600"/>
      <w:sz w:val="52"/>
      <w:lang w:val="pt-PT" w:eastAsia="pt-PT"/>
    </w:rPr>
  </w:style>
  <w:style w:type="character" w:customStyle="1" w:styleId="CharChar8">
    <w:name w:val="Char Char8"/>
    <w:uiPriority w:val="99"/>
    <w:rsid w:val="00711C10"/>
    <w:rPr>
      <w:rFonts w:ascii="Arial Unicode MS" w:eastAsia="Arial Unicode MS" w:hAnsi="Arial Unicode MS"/>
      <w:sz w:val="24"/>
      <w:lang w:val="pt-PT" w:eastAsia="en-US"/>
    </w:rPr>
  </w:style>
  <w:style w:type="paragraph" w:customStyle="1" w:styleId="titulo101">
    <w:name w:val="titulo10"/>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711C10"/>
  </w:style>
  <w:style w:type="character" w:customStyle="1" w:styleId="skypepnhprintcontainer">
    <w:name w:val="skype_pnh_print_container"/>
    <w:uiPriority w:val="99"/>
    <w:rsid w:val="00711C10"/>
  </w:style>
  <w:style w:type="character" w:customStyle="1" w:styleId="skypepnhdropartflagspan">
    <w:name w:val="skype_pnh_dropart_flag_span"/>
    <w:uiPriority w:val="99"/>
    <w:rsid w:val="00711C10"/>
  </w:style>
  <w:style w:type="character" w:customStyle="1" w:styleId="skypepnhtextspan">
    <w:name w:val="skype_pnh_text_span"/>
    <w:uiPriority w:val="99"/>
    <w:rsid w:val="00711C10"/>
  </w:style>
  <w:style w:type="character" w:customStyle="1" w:styleId="skypepnhrightspan">
    <w:name w:val="skype_pnh_right_span"/>
    <w:uiPriority w:val="99"/>
    <w:rsid w:val="00711C10"/>
  </w:style>
  <w:style w:type="character" w:customStyle="1" w:styleId="skypepnhmark">
    <w:name w:val="skype_pnh_mark"/>
    <w:uiPriority w:val="99"/>
    <w:rsid w:val="00711C10"/>
  </w:style>
  <w:style w:type="paragraph" w:customStyle="1" w:styleId="stylefuturaltbt9ptjustified">
    <w:name w:val="stylefuturaltbt9ptjustified"/>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711C10"/>
    <w:rPr>
      <w:rFonts w:ascii="Calibri" w:hAnsi="Calibri"/>
      <w:sz w:val="16"/>
      <w:lang w:val="pt-PT" w:eastAsia="pt-PT"/>
    </w:rPr>
  </w:style>
  <w:style w:type="paragraph" w:customStyle="1" w:styleId="ecxmsonormal">
    <w:name w:val="ecxmsonormal"/>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711C10"/>
    <w:rPr>
      <w:position w:val="1"/>
      <w:sz w:val="16"/>
    </w:rPr>
  </w:style>
  <w:style w:type="character" w:customStyle="1" w:styleId="CharChar3">
    <w:name w:val="Char Char3"/>
    <w:uiPriority w:val="99"/>
    <w:rsid w:val="00711C10"/>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711C10"/>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711C10"/>
    <w:rPr>
      <w:sz w:val="24"/>
      <w:lang w:val="pt-PT" w:eastAsia="pt-PT"/>
    </w:rPr>
  </w:style>
  <w:style w:type="character" w:customStyle="1" w:styleId="CharChar74">
    <w:name w:val="Char Char74"/>
    <w:uiPriority w:val="99"/>
    <w:rsid w:val="00711C10"/>
    <w:rPr>
      <w:rFonts w:ascii="Arial" w:hAnsi="Arial"/>
      <w:b/>
      <w:i/>
      <w:caps/>
      <w:color w:val="FF6600"/>
      <w:sz w:val="56"/>
      <w:lang w:val="x-none" w:eastAsia="pt-PT"/>
    </w:rPr>
  </w:style>
  <w:style w:type="character" w:customStyle="1" w:styleId="CharChar42">
    <w:name w:val="Char Char42"/>
    <w:uiPriority w:val="99"/>
    <w:rsid w:val="00711C10"/>
    <w:rPr>
      <w:rFonts w:ascii="Arial Unicode MS" w:eastAsia="Arial Unicode MS" w:hAnsi="Arial Unicode MS"/>
      <w:sz w:val="24"/>
      <w:lang w:val="x-none" w:eastAsia="pt-PT"/>
    </w:rPr>
  </w:style>
  <w:style w:type="character" w:customStyle="1" w:styleId="Heading1Char1">
    <w:name w:val="Heading 1 Char1"/>
    <w:uiPriority w:val="99"/>
    <w:locked/>
    <w:rsid w:val="00711C10"/>
    <w:rPr>
      <w:rFonts w:ascii="Arial" w:hAnsi="Arial"/>
      <w:b/>
      <w:color w:val="000000"/>
      <w:sz w:val="28"/>
      <w:lang w:val="de-DE" w:eastAsia="ar-SA" w:bidi="ar-SA"/>
    </w:rPr>
  </w:style>
  <w:style w:type="character" w:customStyle="1" w:styleId="Heading2Char1">
    <w:name w:val="Heading 2 Char1"/>
    <w:uiPriority w:val="99"/>
    <w:locked/>
    <w:rsid w:val="00711C10"/>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711C10"/>
    <w:rPr>
      <w:rFonts w:ascii="Arial" w:hAnsi="Arial"/>
      <w:b/>
      <w:color w:val="000000"/>
      <w:sz w:val="26"/>
      <w:lang w:val="de-DE" w:eastAsia="ar-SA" w:bidi="ar-SA"/>
    </w:rPr>
  </w:style>
  <w:style w:type="character" w:styleId="HTMLTypewriter">
    <w:name w:val="HTML Typewriter"/>
    <w:rsid w:val="00711C10"/>
    <w:rPr>
      <w:rFonts w:ascii="Courier New" w:hAnsi="Courier New" w:cs="Times New Roman"/>
      <w:sz w:val="20"/>
    </w:rPr>
  </w:style>
  <w:style w:type="character" w:customStyle="1" w:styleId="NormalWebChar1">
    <w:name w:val="Normal (Web) Char1"/>
    <w:uiPriority w:val="99"/>
    <w:locked/>
    <w:rsid w:val="00711C10"/>
    <w:rPr>
      <w:rFonts w:ascii="Arial Unicode MS" w:eastAsia="Arial Unicode MS" w:hAnsi="Arial Unicode MS"/>
      <w:sz w:val="24"/>
      <w:lang w:val="pt-PT" w:eastAsia="pt-PT"/>
    </w:rPr>
  </w:style>
  <w:style w:type="paragraph" w:styleId="CommentText">
    <w:name w:val="annotation text"/>
    <w:basedOn w:val="Normal"/>
    <w:link w:val="CommentTextChar"/>
    <w:rsid w:val="00711C10"/>
    <w:pPr>
      <w:ind w:left="0" w:right="0"/>
      <w:jc w:val="left"/>
    </w:pPr>
    <w:rPr>
      <w:rFonts w:eastAsia="Calibri" w:cs="Times New Roman"/>
      <w:lang w:eastAsia="pt-PT"/>
    </w:rPr>
  </w:style>
  <w:style w:type="character" w:customStyle="1" w:styleId="CommentTextChar">
    <w:name w:val="Comment Text Char"/>
    <w:basedOn w:val="DefaultParagraphFont"/>
    <w:link w:val="CommentText"/>
    <w:rsid w:val="00711C10"/>
    <w:rPr>
      <w:rFonts w:ascii="Times New Roman" w:eastAsia="Calibri" w:hAnsi="Times New Roman" w:cs="Times New Roman"/>
      <w:sz w:val="24"/>
      <w:szCs w:val="20"/>
      <w:lang w:val="pt-PT" w:eastAsia="pt-PT"/>
    </w:rPr>
  </w:style>
  <w:style w:type="paragraph" w:styleId="EnvelopeAddress">
    <w:name w:val="envelope address"/>
    <w:basedOn w:val="Normal"/>
    <w:next w:val="Normal"/>
    <w:uiPriority w:val="99"/>
    <w:rsid w:val="00711C10"/>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uiPriority w:val="99"/>
    <w:rsid w:val="00711C10"/>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711C10"/>
    <w:rPr>
      <w:rFonts w:ascii="Cambria" w:hAnsi="Cambria"/>
      <w:b/>
      <w:kern w:val="28"/>
      <w:sz w:val="32"/>
    </w:rPr>
  </w:style>
  <w:style w:type="character" w:customStyle="1" w:styleId="TitleChar114">
    <w:name w:val="Title Char114"/>
    <w:uiPriority w:val="99"/>
    <w:rsid w:val="00711C10"/>
    <w:rPr>
      <w:rFonts w:ascii="Cambria" w:hAnsi="Cambria"/>
      <w:b/>
      <w:kern w:val="28"/>
      <w:sz w:val="32"/>
    </w:rPr>
  </w:style>
  <w:style w:type="character" w:customStyle="1" w:styleId="TitleChar113">
    <w:name w:val="Title Char113"/>
    <w:uiPriority w:val="99"/>
    <w:rsid w:val="00711C10"/>
    <w:rPr>
      <w:rFonts w:ascii="Cambria" w:hAnsi="Cambria"/>
      <w:b/>
      <w:kern w:val="28"/>
      <w:sz w:val="32"/>
    </w:rPr>
  </w:style>
  <w:style w:type="character" w:customStyle="1" w:styleId="TitleChar112">
    <w:name w:val="Title Char112"/>
    <w:uiPriority w:val="99"/>
    <w:rsid w:val="00711C10"/>
    <w:rPr>
      <w:rFonts w:ascii="Cambria" w:hAnsi="Cambria"/>
      <w:b/>
      <w:kern w:val="28"/>
      <w:sz w:val="32"/>
    </w:rPr>
  </w:style>
  <w:style w:type="character" w:customStyle="1" w:styleId="TitleChar111">
    <w:name w:val="Title Char111"/>
    <w:uiPriority w:val="99"/>
    <w:rsid w:val="00711C10"/>
    <w:rPr>
      <w:rFonts w:ascii="Cambria" w:hAnsi="Cambria"/>
      <w:b/>
      <w:kern w:val="28"/>
      <w:sz w:val="32"/>
    </w:rPr>
  </w:style>
  <w:style w:type="character" w:customStyle="1" w:styleId="TitleChar110">
    <w:name w:val="Title Char110"/>
    <w:uiPriority w:val="99"/>
    <w:rsid w:val="00711C10"/>
    <w:rPr>
      <w:rFonts w:ascii="Cambria" w:hAnsi="Cambria"/>
      <w:b/>
      <w:kern w:val="28"/>
      <w:sz w:val="32"/>
    </w:rPr>
  </w:style>
  <w:style w:type="character" w:customStyle="1" w:styleId="TitleChar19">
    <w:name w:val="Title Char19"/>
    <w:uiPriority w:val="99"/>
    <w:rsid w:val="00711C10"/>
    <w:rPr>
      <w:rFonts w:ascii="Cambria" w:hAnsi="Cambria"/>
      <w:b/>
      <w:kern w:val="28"/>
      <w:sz w:val="32"/>
    </w:rPr>
  </w:style>
  <w:style w:type="character" w:customStyle="1" w:styleId="TitleChar18">
    <w:name w:val="Title Char18"/>
    <w:uiPriority w:val="99"/>
    <w:rsid w:val="00711C10"/>
    <w:rPr>
      <w:rFonts w:ascii="Cambria" w:hAnsi="Cambria"/>
      <w:b/>
      <w:kern w:val="28"/>
      <w:sz w:val="32"/>
    </w:rPr>
  </w:style>
  <w:style w:type="character" w:customStyle="1" w:styleId="TitleChar17">
    <w:name w:val="Title Char17"/>
    <w:uiPriority w:val="99"/>
    <w:rsid w:val="00711C10"/>
    <w:rPr>
      <w:rFonts w:ascii="Cambria" w:hAnsi="Cambria"/>
      <w:b/>
      <w:kern w:val="28"/>
      <w:sz w:val="32"/>
    </w:rPr>
  </w:style>
  <w:style w:type="character" w:customStyle="1" w:styleId="TitleChar16">
    <w:name w:val="Title Char16"/>
    <w:uiPriority w:val="99"/>
    <w:rsid w:val="00711C10"/>
    <w:rPr>
      <w:rFonts w:ascii="Cambria" w:hAnsi="Cambria"/>
      <w:b/>
      <w:kern w:val="28"/>
      <w:sz w:val="32"/>
    </w:rPr>
  </w:style>
  <w:style w:type="character" w:customStyle="1" w:styleId="TitleChar15">
    <w:name w:val="Title Char15"/>
    <w:uiPriority w:val="99"/>
    <w:rsid w:val="00711C10"/>
    <w:rPr>
      <w:rFonts w:ascii="Cambria" w:hAnsi="Cambria"/>
      <w:b/>
      <w:kern w:val="28"/>
      <w:sz w:val="32"/>
    </w:rPr>
  </w:style>
  <w:style w:type="character" w:customStyle="1" w:styleId="TitleChar14">
    <w:name w:val="Title Char14"/>
    <w:uiPriority w:val="99"/>
    <w:rsid w:val="00711C10"/>
    <w:rPr>
      <w:rFonts w:ascii="Cambria" w:hAnsi="Cambria"/>
      <w:b/>
      <w:kern w:val="28"/>
      <w:sz w:val="32"/>
    </w:rPr>
  </w:style>
  <w:style w:type="character" w:customStyle="1" w:styleId="TitleChar13">
    <w:name w:val="Title Char13"/>
    <w:uiPriority w:val="99"/>
    <w:rsid w:val="00711C10"/>
    <w:rPr>
      <w:rFonts w:ascii="Cambria" w:hAnsi="Cambria"/>
      <w:b/>
      <w:kern w:val="28"/>
      <w:sz w:val="32"/>
    </w:rPr>
  </w:style>
  <w:style w:type="character" w:customStyle="1" w:styleId="TitleChar12">
    <w:name w:val="Title Char12"/>
    <w:uiPriority w:val="99"/>
    <w:rsid w:val="00711C10"/>
    <w:rPr>
      <w:rFonts w:ascii="Cambria" w:hAnsi="Cambria"/>
      <w:b/>
      <w:kern w:val="28"/>
      <w:sz w:val="32"/>
    </w:rPr>
  </w:style>
  <w:style w:type="character" w:customStyle="1" w:styleId="TitleChar11">
    <w:name w:val="Title Char11"/>
    <w:uiPriority w:val="99"/>
    <w:rsid w:val="00711C10"/>
    <w:rPr>
      <w:rFonts w:ascii="Cambria" w:hAnsi="Cambria"/>
      <w:b/>
      <w:kern w:val="28"/>
      <w:sz w:val="32"/>
    </w:rPr>
  </w:style>
  <w:style w:type="character" w:customStyle="1" w:styleId="BlockTextChar1">
    <w:name w:val="Block Text Char1"/>
    <w:uiPriority w:val="99"/>
    <w:locked/>
    <w:rsid w:val="00711C10"/>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711C10"/>
    <w:rPr>
      <w:sz w:val="2"/>
    </w:rPr>
  </w:style>
  <w:style w:type="character" w:customStyle="1" w:styleId="BalloonTextChar111">
    <w:name w:val="Balloon Text Char111"/>
    <w:uiPriority w:val="99"/>
    <w:semiHidden/>
    <w:rsid w:val="00711C10"/>
    <w:rPr>
      <w:sz w:val="2"/>
    </w:rPr>
  </w:style>
  <w:style w:type="paragraph" w:customStyle="1" w:styleId="ListParagraph1">
    <w:name w:val="List Paragraph1"/>
    <w:basedOn w:val="Normal"/>
    <w:uiPriority w:val="99"/>
    <w:rsid w:val="00711C10"/>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711C10"/>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711C10"/>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711C10"/>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711C10"/>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711C10"/>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rsid w:val="00711C10"/>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711C10"/>
    <w:rPr>
      <w:rFonts w:ascii="Arial" w:hAnsi="Arial"/>
      <w:color w:val="666666"/>
      <w:sz w:val="30"/>
      <w:lang w:val="pt-BR" w:eastAsia="pt-BR"/>
    </w:rPr>
  </w:style>
  <w:style w:type="paragraph" w:customStyle="1" w:styleId="titulo">
    <w:name w:val="titulo"/>
    <w:basedOn w:val="Normal"/>
    <w:link w:val="tituloChar"/>
    <w:uiPriority w:val="99"/>
    <w:rsid w:val="00711C10"/>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711C10"/>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711C10"/>
    <w:rPr>
      <w:rFonts w:ascii="Arial" w:eastAsia="Arial Unicode MS" w:hAnsi="Arial"/>
      <w:sz w:val="18"/>
      <w:lang w:val="x-none"/>
    </w:rPr>
  </w:style>
  <w:style w:type="paragraph" w:customStyle="1" w:styleId="StyleLeft1cm">
    <w:name w:val="Style Left:  1 cm"/>
    <w:basedOn w:val="Normal"/>
    <w:link w:val="StyleLeft1cmChar"/>
    <w:autoRedefine/>
    <w:rsid w:val="00711C10"/>
    <w:pPr>
      <w:ind w:left="567" w:right="0"/>
    </w:pPr>
    <w:rPr>
      <w:rFonts w:ascii="Arial" w:eastAsia="Arial Unicode MS" w:hAnsi="Arial" w:cstheme="minorBidi"/>
      <w:sz w:val="18"/>
      <w:szCs w:val="22"/>
      <w:lang w:val="x-none" w:eastAsia="en-US"/>
    </w:rPr>
  </w:style>
  <w:style w:type="character" w:customStyle="1" w:styleId="normalChar">
    <w:name w:val="normal Char"/>
    <w:link w:val="Normal2"/>
    <w:locked/>
    <w:rsid w:val="00711C10"/>
    <w:rPr>
      <w:rFonts w:ascii="Arial" w:hAnsi="Arial"/>
      <w:sz w:val="18"/>
    </w:rPr>
  </w:style>
  <w:style w:type="paragraph" w:customStyle="1" w:styleId="Normal2">
    <w:name w:val="Normal2"/>
    <w:basedOn w:val="Normal"/>
    <w:link w:val="normalChar"/>
    <w:autoRedefine/>
    <w:rsid w:val="00711C10"/>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711C10"/>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711C10"/>
    <w:pPr>
      <w:shd w:val="clear" w:color="auto" w:fill="FFFFFF"/>
      <w:tabs>
        <w:tab w:val="left" w:pos="709"/>
        <w:tab w:val="left" w:pos="851"/>
      </w:tabs>
      <w:ind w:left="970" w:right="0"/>
    </w:pPr>
    <w:rPr>
      <w:rFonts w:ascii="Arial" w:eastAsia="Arial Unicode MS" w:hAnsi="Arial" w:cstheme="minorBidi"/>
      <w:i/>
      <w:sz w:val="22"/>
      <w:szCs w:val="22"/>
      <w:shd w:val="clear" w:color="auto" w:fill="FFFFFF"/>
      <w:lang w:val="x-none" w:eastAsia="en-AU"/>
    </w:rPr>
  </w:style>
  <w:style w:type="paragraph" w:customStyle="1" w:styleId="objtext">
    <w:name w:val="objtext"/>
    <w:basedOn w:val="Normal"/>
    <w:uiPriority w:val="99"/>
    <w:rsid w:val="00711C10"/>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711C10"/>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711C10"/>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711C10"/>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711C10"/>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711C10"/>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711C10"/>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711C10"/>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711C10"/>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711C10"/>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711C10"/>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711C10"/>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711C10"/>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711C10"/>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711C10"/>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711C10"/>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711C10"/>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711C10"/>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711C10"/>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711C10"/>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711C10"/>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711C10"/>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711C10"/>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711C10"/>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711C10"/>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711C10"/>
    <w:rPr>
      <w:b/>
      <w:bCs/>
    </w:rPr>
  </w:style>
  <w:style w:type="paragraph" w:customStyle="1" w:styleId="Contedodamoldura">
    <w:name w:val="Conteúdo da moldura"/>
    <w:basedOn w:val="BodyText"/>
    <w:uiPriority w:val="99"/>
    <w:rsid w:val="00711C10"/>
    <w:pPr>
      <w:tabs>
        <w:tab w:val="left" w:leader="underscore" w:pos="14171"/>
      </w:tabs>
      <w:suppressAutoHyphens/>
      <w:ind w:left="340" w:right="0" w:hanging="340"/>
    </w:pPr>
    <w:rPr>
      <w:rFonts w:ascii="Arial" w:eastAsia="Calibri" w:hAnsi="Arial" w:cs="Times New Roman"/>
      <w:sz w:val="22"/>
      <w:szCs w:val="24"/>
      <w:lang w:eastAsia="ar-SA"/>
    </w:rPr>
  </w:style>
  <w:style w:type="paragraph" w:customStyle="1" w:styleId="Heading11">
    <w:name w:val="Heading 1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711C10"/>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711C10"/>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711C10"/>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711C10"/>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711C10"/>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711C10"/>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711C10"/>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711C10"/>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711C10"/>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711C10"/>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711C10"/>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711C10"/>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711C10"/>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711C10"/>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711C10"/>
    <w:pPr>
      <w:ind w:left="680" w:firstLine="0"/>
    </w:pPr>
  </w:style>
  <w:style w:type="paragraph" w:customStyle="1" w:styleId="StandardeinzugHalbstandardohneEinzug">
    <w:name w:val="Standardeinzug Halbstandard ohne Einzug"/>
    <w:basedOn w:val="StandardeinzugHalbstandard"/>
    <w:uiPriority w:val="99"/>
    <w:rsid w:val="00711C10"/>
    <w:pPr>
      <w:ind w:left="284" w:firstLine="0"/>
    </w:pPr>
  </w:style>
  <w:style w:type="paragraph" w:customStyle="1" w:styleId="StandardnachTabelle">
    <w:name w:val="Standard nach Tabelle"/>
    <w:basedOn w:val="Normal"/>
    <w:uiPriority w:val="99"/>
    <w:rsid w:val="00711C10"/>
    <w:pPr>
      <w:spacing w:before="80"/>
      <w:ind w:left="0" w:right="0" w:firstLine="284"/>
    </w:pPr>
    <w:rPr>
      <w:rFonts w:eastAsia="Calibri"/>
      <w:szCs w:val="18"/>
      <w:lang w:eastAsia="de-DE"/>
    </w:rPr>
  </w:style>
  <w:style w:type="paragraph" w:customStyle="1" w:styleId="MerylStreep">
    <w:name w:val="Meryl Streep"/>
    <w:uiPriority w:val="99"/>
    <w:rsid w:val="00711C10"/>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711C10"/>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711C10"/>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left="1440" w:right="71" w:hanging="360"/>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711C10"/>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711C10"/>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711C10"/>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711C10"/>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711C10"/>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711C10"/>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711C10"/>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711C10"/>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711C10"/>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711C10"/>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711C10"/>
    <w:rPr>
      <w:rFonts w:ascii="Cambria" w:hAnsi="Cambria"/>
      <w:b/>
      <w:kern w:val="32"/>
      <w:sz w:val="32"/>
    </w:rPr>
  </w:style>
  <w:style w:type="character" w:customStyle="1" w:styleId="Heading1Char3">
    <w:name w:val="Heading 1 Char3"/>
    <w:uiPriority w:val="99"/>
    <w:rsid w:val="00711C10"/>
    <w:rPr>
      <w:rFonts w:ascii="Cambria" w:hAnsi="Cambria"/>
      <w:b/>
      <w:kern w:val="32"/>
      <w:sz w:val="32"/>
    </w:rPr>
  </w:style>
  <w:style w:type="character" w:customStyle="1" w:styleId="CharChar62">
    <w:name w:val="Char Char62"/>
    <w:uiPriority w:val="99"/>
    <w:rsid w:val="00711C10"/>
    <w:rPr>
      <w:sz w:val="24"/>
      <w:lang w:val="pt-PT" w:eastAsia="pt-PT"/>
    </w:rPr>
  </w:style>
  <w:style w:type="character" w:customStyle="1" w:styleId="Hyperlink1">
    <w:name w:val="Hyperlink1"/>
    <w:uiPriority w:val="99"/>
    <w:rsid w:val="00711C10"/>
    <w:rPr>
      <w:color w:val="0000FF"/>
      <w:u w:val="single"/>
    </w:rPr>
  </w:style>
  <w:style w:type="character" w:customStyle="1" w:styleId="spelle">
    <w:name w:val="spelle"/>
    <w:uiPriority w:val="99"/>
    <w:rsid w:val="00711C10"/>
  </w:style>
  <w:style w:type="character" w:customStyle="1" w:styleId="skypenamehighlightoffline">
    <w:name w:val="skype_name_highlight_offline"/>
    <w:uiPriority w:val="99"/>
    <w:rsid w:val="00711C10"/>
  </w:style>
  <w:style w:type="character" w:customStyle="1" w:styleId="CharChar21">
    <w:name w:val="Char Char21"/>
    <w:uiPriority w:val="99"/>
    <w:rsid w:val="00711C10"/>
    <w:rPr>
      <w:rFonts w:ascii="Verdana" w:hAnsi="Verdana"/>
      <w:b/>
      <w:i/>
      <w:caps/>
      <w:sz w:val="36"/>
      <w:lang w:val="pt-PT" w:eastAsia="pt-PT"/>
    </w:rPr>
  </w:style>
  <w:style w:type="character" w:customStyle="1" w:styleId="Heading2Char2">
    <w:name w:val="Heading 2 Char2"/>
    <w:uiPriority w:val="99"/>
    <w:locked/>
    <w:rsid w:val="00711C10"/>
    <w:rPr>
      <w:rFonts w:ascii="Arial" w:hAnsi="Arial"/>
      <w:b/>
      <w:i/>
      <w:sz w:val="28"/>
      <w:lang w:val="x-none" w:eastAsia="pt-PT"/>
    </w:rPr>
  </w:style>
  <w:style w:type="character" w:customStyle="1" w:styleId="FootnoteTextChar2">
    <w:name w:val="Footnote Text Char2"/>
    <w:uiPriority w:val="99"/>
    <w:locked/>
    <w:rsid w:val="00711C10"/>
    <w:rPr>
      <w:rFonts w:ascii="Times New Roman" w:hAnsi="Times New Roman"/>
      <w:sz w:val="20"/>
      <w:lang w:val="x-none" w:eastAsia="pt-PT"/>
    </w:rPr>
  </w:style>
  <w:style w:type="character" w:customStyle="1" w:styleId="infodados1">
    <w:name w:val="infodados1"/>
    <w:uiPriority w:val="99"/>
    <w:rsid w:val="00711C10"/>
    <w:rPr>
      <w:rFonts w:ascii="Verdana" w:hAnsi="Verdana"/>
      <w:color w:val="000000"/>
      <w:sz w:val="10"/>
    </w:rPr>
  </w:style>
  <w:style w:type="character" w:customStyle="1" w:styleId="objtexte1">
    <w:name w:val="objtexte1"/>
    <w:uiPriority w:val="99"/>
    <w:rsid w:val="00711C10"/>
    <w:rPr>
      <w:rFonts w:ascii="Arial" w:hAnsi="Arial"/>
      <w:color w:val="000000"/>
      <w:spacing w:val="0"/>
      <w:sz w:val="20"/>
      <w:u w:val="none"/>
      <w:effect w:val="none"/>
    </w:rPr>
  </w:style>
  <w:style w:type="character" w:customStyle="1" w:styleId="Absatz-Standardschriftart1">
    <w:name w:val="Absatz-Standardschriftart1"/>
    <w:uiPriority w:val="99"/>
    <w:rsid w:val="00711C10"/>
  </w:style>
  <w:style w:type="character" w:customStyle="1" w:styleId="Tipodeletrapredefinidodopargrafo2">
    <w:name w:val="Tipo de letra predefinido do parágrafo2"/>
    <w:uiPriority w:val="99"/>
    <w:rsid w:val="00711C10"/>
  </w:style>
  <w:style w:type="character" w:customStyle="1" w:styleId="WW-Absatz-Standardschriftart">
    <w:name w:val="WW-Absatz-Standardschriftart"/>
    <w:uiPriority w:val="99"/>
    <w:rsid w:val="00711C10"/>
  </w:style>
  <w:style w:type="character" w:customStyle="1" w:styleId="WW-Absatz-Standardschriftart1">
    <w:name w:val="WW-Absatz-Standardschriftart1"/>
    <w:uiPriority w:val="99"/>
    <w:rsid w:val="00711C10"/>
  </w:style>
  <w:style w:type="character" w:customStyle="1" w:styleId="WW-Absatz-Standardschriftart11">
    <w:name w:val="WW-Absatz-Standardschriftart11"/>
    <w:uiPriority w:val="99"/>
    <w:rsid w:val="00711C10"/>
  </w:style>
  <w:style w:type="character" w:customStyle="1" w:styleId="WW-Absatz-Standardschriftart111">
    <w:name w:val="WW-Absatz-Standardschriftart111"/>
    <w:uiPriority w:val="99"/>
    <w:rsid w:val="00711C10"/>
  </w:style>
  <w:style w:type="character" w:customStyle="1" w:styleId="WW-Absatz-Standardschriftart1111">
    <w:name w:val="WW-Absatz-Standardschriftart1111"/>
    <w:uiPriority w:val="99"/>
    <w:rsid w:val="00711C10"/>
  </w:style>
  <w:style w:type="character" w:customStyle="1" w:styleId="WW-Absatz-Standardschriftart11111">
    <w:name w:val="WW-Absatz-Standardschriftart11111"/>
    <w:uiPriority w:val="99"/>
    <w:rsid w:val="00711C10"/>
  </w:style>
  <w:style w:type="character" w:customStyle="1" w:styleId="WW-Absatz-Standardschriftart111111">
    <w:name w:val="WW-Absatz-Standardschriftart111111"/>
    <w:uiPriority w:val="99"/>
    <w:rsid w:val="00711C10"/>
  </w:style>
  <w:style w:type="character" w:customStyle="1" w:styleId="WW-Absatz-Standardschriftart1111111">
    <w:name w:val="WW-Absatz-Standardschriftart1111111"/>
    <w:uiPriority w:val="99"/>
    <w:rsid w:val="00711C10"/>
  </w:style>
  <w:style w:type="character" w:customStyle="1" w:styleId="WW-Absatz-Standardschriftart11111111">
    <w:name w:val="WW-Absatz-Standardschriftart11111111"/>
    <w:uiPriority w:val="99"/>
    <w:rsid w:val="00711C10"/>
  </w:style>
  <w:style w:type="character" w:customStyle="1" w:styleId="WW-Absatz-Standardschriftart111111111">
    <w:name w:val="WW-Absatz-Standardschriftart111111111"/>
    <w:uiPriority w:val="99"/>
    <w:rsid w:val="00711C10"/>
  </w:style>
  <w:style w:type="character" w:customStyle="1" w:styleId="WW-Absatz-Standardschriftart1111111111">
    <w:name w:val="WW-Absatz-Standardschriftart1111111111"/>
    <w:uiPriority w:val="99"/>
    <w:rsid w:val="00711C10"/>
  </w:style>
  <w:style w:type="character" w:customStyle="1" w:styleId="WW-Absatz-Standardschriftart11111111111">
    <w:name w:val="WW-Absatz-Standardschriftart11111111111"/>
    <w:uiPriority w:val="99"/>
    <w:rsid w:val="00711C10"/>
  </w:style>
  <w:style w:type="character" w:customStyle="1" w:styleId="WW-Absatz-Standardschriftart111111111111">
    <w:name w:val="WW-Absatz-Standardschriftart111111111111"/>
    <w:uiPriority w:val="99"/>
    <w:rsid w:val="00711C10"/>
  </w:style>
  <w:style w:type="character" w:customStyle="1" w:styleId="WW-Absatz-Standardschriftart1111111111111">
    <w:name w:val="WW-Absatz-Standardschriftart1111111111111"/>
    <w:uiPriority w:val="99"/>
    <w:rsid w:val="00711C10"/>
  </w:style>
  <w:style w:type="character" w:customStyle="1" w:styleId="WW-Absatz-Standardschriftart11111111111111">
    <w:name w:val="WW-Absatz-Standardschriftart11111111111111"/>
    <w:uiPriority w:val="99"/>
    <w:rsid w:val="00711C10"/>
  </w:style>
  <w:style w:type="character" w:customStyle="1" w:styleId="WW-Absatz-Standardschriftart111111111111111">
    <w:name w:val="WW-Absatz-Standardschriftart111111111111111"/>
    <w:uiPriority w:val="99"/>
    <w:rsid w:val="00711C10"/>
  </w:style>
  <w:style w:type="character" w:customStyle="1" w:styleId="WW-Absatz-Standardschriftart1111111111111111">
    <w:name w:val="WW-Absatz-Standardschriftart1111111111111111"/>
    <w:uiPriority w:val="99"/>
    <w:rsid w:val="00711C10"/>
  </w:style>
  <w:style w:type="character" w:customStyle="1" w:styleId="Tipodeletrapredefinidodopargrafo1">
    <w:name w:val="Tipo de letra predefinido do parágrafo1"/>
    <w:uiPriority w:val="99"/>
    <w:rsid w:val="00711C10"/>
  </w:style>
  <w:style w:type="character" w:customStyle="1" w:styleId="WW-Absatz-Standardschriftart11111111111111111">
    <w:name w:val="WW-Absatz-Standardschriftart11111111111111111"/>
    <w:uiPriority w:val="99"/>
    <w:rsid w:val="00711C10"/>
  </w:style>
  <w:style w:type="character" w:customStyle="1" w:styleId="WW-Absatz-Standardschriftart111111111111111111">
    <w:name w:val="WW-Absatz-Standardschriftart111111111111111111"/>
    <w:uiPriority w:val="99"/>
    <w:rsid w:val="00711C10"/>
  </w:style>
  <w:style w:type="character" w:customStyle="1" w:styleId="WW-Absatz-Standardschriftart1111111111111111111">
    <w:name w:val="WW-Absatz-Standardschriftart1111111111111111111"/>
    <w:uiPriority w:val="99"/>
    <w:rsid w:val="00711C10"/>
  </w:style>
  <w:style w:type="character" w:customStyle="1" w:styleId="WW-Absatz-Standardschriftart11111111111111111111">
    <w:name w:val="WW-Absatz-Standardschriftart11111111111111111111"/>
    <w:uiPriority w:val="99"/>
    <w:rsid w:val="00711C10"/>
  </w:style>
  <w:style w:type="character" w:customStyle="1" w:styleId="WW-Absatz-Standardschriftart111111111111111111111">
    <w:name w:val="WW-Absatz-Standardschriftart111111111111111111111"/>
    <w:uiPriority w:val="99"/>
    <w:rsid w:val="00711C10"/>
  </w:style>
  <w:style w:type="character" w:customStyle="1" w:styleId="WW-Absatz-Standardschriftart1111111111111111111111">
    <w:name w:val="WW-Absatz-Standardschriftart1111111111111111111111"/>
    <w:uiPriority w:val="99"/>
    <w:rsid w:val="00711C10"/>
  </w:style>
  <w:style w:type="character" w:customStyle="1" w:styleId="WW-Absatz-Standardschriftart11111111111111111111111">
    <w:name w:val="WW-Absatz-Standardschriftart11111111111111111111111"/>
    <w:uiPriority w:val="99"/>
    <w:rsid w:val="00711C10"/>
  </w:style>
  <w:style w:type="character" w:customStyle="1" w:styleId="WW-Absatz-Standardschriftart111111111111111111111111">
    <w:name w:val="WW-Absatz-Standardschriftart111111111111111111111111"/>
    <w:uiPriority w:val="99"/>
    <w:rsid w:val="00711C10"/>
  </w:style>
  <w:style w:type="character" w:customStyle="1" w:styleId="WW-Absatz-Standardschriftart1111111111111111111111111">
    <w:name w:val="WW-Absatz-Standardschriftart1111111111111111111111111"/>
    <w:uiPriority w:val="99"/>
    <w:rsid w:val="00711C10"/>
  </w:style>
  <w:style w:type="character" w:customStyle="1" w:styleId="WW-Absatz-Standardschriftart11111111111111111111111111">
    <w:name w:val="WW-Absatz-Standardschriftart11111111111111111111111111"/>
    <w:uiPriority w:val="99"/>
    <w:rsid w:val="00711C10"/>
  </w:style>
  <w:style w:type="character" w:customStyle="1" w:styleId="WW-Absatz-Standardschriftart111111111111111111111111111">
    <w:name w:val="WW-Absatz-Standardschriftart111111111111111111111111111"/>
    <w:uiPriority w:val="99"/>
    <w:rsid w:val="00711C10"/>
  </w:style>
  <w:style w:type="character" w:customStyle="1" w:styleId="WW-Absatz-Standardschriftart1111111111111111111111111111">
    <w:name w:val="WW-Absatz-Standardschriftart1111111111111111111111111111"/>
    <w:uiPriority w:val="99"/>
    <w:rsid w:val="00711C10"/>
  </w:style>
  <w:style w:type="character" w:customStyle="1" w:styleId="WW-Absatz-Standardschriftart11111111111111111111111111111">
    <w:name w:val="WW-Absatz-Standardschriftart11111111111111111111111111111"/>
    <w:uiPriority w:val="99"/>
    <w:rsid w:val="00711C10"/>
  </w:style>
  <w:style w:type="character" w:customStyle="1" w:styleId="WW-Absatz-Standardschriftart111111111111111111111111111111">
    <w:name w:val="WW-Absatz-Standardschriftart111111111111111111111111111111"/>
    <w:uiPriority w:val="99"/>
    <w:rsid w:val="00711C10"/>
  </w:style>
  <w:style w:type="character" w:customStyle="1" w:styleId="WW-Absatz-Standardschriftart1111111111111111111111111111111">
    <w:name w:val="WW-Absatz-Standardschriftart1111111111111111111111111111111"/>
    <w:uiPriority w:val="99"/>
    <w:rsid w:val="00711C10"/>
  </w:style>
  <w:style w:type="character" w:customStyle="1" w:styleId="WW-Absatz-Standardschriftart11111111111111111111111111111111">
    <w:name w:val="WW-Absatz-Standardschriftart11111111111111111111111111111111"/>
    <w:uiPriority w:val="99"/>
    <w:rsid w:val="00711C10"/>
  </w:style>
  <w:style w:type="character" w:customStyle="1" w:styleId="WW-Absatz-Standardschriftart111111111111111111111111111111111">
    <w:name w:val="WW-Absatz-Standardschriftart111111111111111111111111111111111"/>
    <w:uiPriority w:val="99"/>
    <w:rsid w:val="00711C10"/>
  </w:style>
  <w:style w:type="character" w:customStyle="1" w:styleId="WW-Absatz-Standardschriftart1111111111111111111111111111111111">
    <w:name w:val="WW-Absatz-Standardschriftart1111111111111111111111111111111111"/>
    <w:uiPriority w:val="99"/>
    <w:rsid w:val="00711C10"/>
  </w:style>
  <w:style w:type="character" w:customStyle="1" w:styleId="WW-Absatz-Standardschriftart11111111111111111111111111111111111">
    <w:name w:val="WW-Absatz-Standardschriftart11111111111111111111111111111111111"/>
    <w:uiPriority w:val="99"/>
    <w:rsid w:val="00711C10"/>
  </w:style>
  <w:style w:type="character" w:customStyle="1" w:styleId="WW-Absatz-Standardschriftart111111111111111111111111111111111111">
    <w:name w:val="WW-Absatz-Standardschriftart111111111111111111111111111111111111"/>
    <w:uiPriority w:val="99"/>
    <w:rsid w:val="00711C10"/>
  </w:style>
  <w:style w:type="character" w:customStyle="1" w:styleId="WW-Absatz-Standardschriftart1111111111111111111111111111111111111">
    <w:name w:val="WW-Absatz-Standardschriftart1111111111111111111111111111111111111"/>
    <w:uiPriority w:val="99"/>
    <w:rsid w:val="00711C10"/>
  </w:style>
  <w:style w:type="character" w:customStyle="1" w:styleId="WW-Absatz-Standardschriftart11111111111111111111111111111111111111">
    <w:name w:val="WW-Absatz-Standardschriftart11111111111111111111111111111111111111"/>
    <w:uiPriority w:val="99"/>
    <w:rsid w:val="00711C10"/>
  </w:style>
  <w:style w:type="character" w:customStyle="1" w:styleId="WW-Absatz-Standardschriftart111111111111111111111111111111111111111">
    <w:name w:val="WW-Absatz-Standardschriftart111111111111111111111111111111111111111"/>
    <w:uiPriority w:val="99"/>
    <w:rsid w:val="00711C10"/>
  </w:style>
  <w:style w:type="character" w:customStyle="1" w:styleId="WW-Absatz-Standardschriftart1111111111111111111111111111111111111111">
    <w:name w:val="WW-Absatz-Standardschriftart1111111111111111111111111111111111111111"/>
    <w:uiPriority w:val="99"/>
    <w:rsid w:val="00711C10"/>
  </w:style>
  <w:style w:type="character" w:customStyle="1" w:styleId="WW-Absatz-Standardschriftart11111111111111111111111111111111111111111">
    <w:name w:val="WW-Absatz-Standardschriftart11111111111111111111111111111111111111111"/>
    <w:uiPriority w:val="99"/>
    <w:rsid w:val="00711C10"/>
  </w:style>
  <w:style w:type="character" w:customStyle="1" w:styleId="WW-Absatz-Standardschriftart111111111111111111111111111111111111111111">
    <w:name w:val="WW-Absatz-Standardschriftart111111111111111111111111111111111111111111"/>
    <w:uiPriority w:val="99"/>
    <w:rsid w:val="00711C10"/>
  </w:style>
  <w:style w:type="character" w:customStyle="1" w:styleId="WW-Absatz-Standardschriftart1111111111111111111111111111111111111111111">
    <w:name w:val="WW-Absatz-Standardschriftart1111111111111111111111111111111111111111111"/>
    <w:uiPriority w:val="99"/>
    <w:rsid w:val="00711C10"/>
  </w:style>
  <w:style w:type="character" w:customStyle="1" w:styleId="WW-Absatz-Standardschriftart11111111111111111111111111111111111111111111">
    <w:name w:val="WW-Absatz-Standardschriftart11111111111111111111111111111111111111111111"/>
    <w:uiPriority w:val="99"/>
    <w:rsid w:val="00711C10"/>
  </w:style>
  <w:style w:type="character" w:customStyle="1" w:styleId="WW-Absatz-Standardschriftart111111111111111111111111111111111111111111111">
    <w:name w:val="WW-Absatz-Standardschriftart111111111111111111111111111111111111111111111"/>
    <w:uiPriority w:val="99"/>
    <w:rsid w:val="00711C10"/>
  </w:style>
  <w:style w:type="character" w:customStyle="1" w:styleId="WW-Absatz-Standardschriftart1111111111111111111111111111111111111111111111">
    <w:name w:val="WW-Absatz-Standardschriftart1111111111111111111111111111111111111111111111"/>
    <w:uiPriority w:val="99"/>
    <w:rsid w:val="00711C10"/>
  </w:style>
  <w:style w:type="character" w:customStyle="1" w:styleId="WW8Num5z0">
    <w:name w:val="WW8Num5z0"/>
    <w:uiPriority w:val="99"/>
    <w:rsid w:val="00711C10"/>
    <w:rPr>
      <w:rFonts w:ascii="Symbol" w:hAnsi="Symbol"/>
    </w:rPr>
  </w:style>
  <w:style w:type="character" w:customStyle="1" w:styleId="WW8Num6z0">
    <w:name w:val="WW8Num6z0"/>
    <w:uiPriority w:val="99"/>
    <w:rsid w:val="00711C10"/>
    <w:rPr>
      <w:rFonts w:ascii="Symbol" w:hAnsi="Symbol"/>
    </w:rPr>
  </w:style>
  <w:style w:type="character" w:customStyle="1" w:styleId="WW8Num7z0">
    <w:name w:val="WW8Num7z0"/>
    <w:uiPriority w:val="99"/>
    <w:rsid w:val="00711C10"/>
    <w:rPr>
      <w:rFonts w:ascii="Symbol" w:hAnsi="Symbol"/>
    </w:rPr>
  </w:style>
  <w:style w:type="character" w:customStyle="1" w:styleId="WW8Num8z0">
    <w:name w:val="WW8Num8z0"/>
    <w:uiPriority w:val="99"/>
    <w:rsid w:val="00711C10"/>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711C10"/>
  </w:style>
  <w:style w:type="character" w:customStyle="1" w:styleId="Kommentarzeichen1">
    <w:name w:val="Kommentarzeichen1"/>
    <w:uiPriority w:val="99"/>
    <w:rsid w:val="00711C10"/>
    <w:rPr>
      <w:sz w:val="16"/>
    </w:rPr>
  </w:style>
  <w:style w:type="character" w:customStyle="1" w:styleId="Caracteresdenotafinal">
    <w:name w:val="Caracteres de nota final"/>
    <w:uiPriority w:val="99"/>
    <w:rsid w:val="00711C10"/>
    <w:rPr>
      <w:vertAlign w:val="superscript"/>
    </w:rPr>
  </w:style>
  <w:style w:type="character" w:customStyle="1" w:styleId="Name">
    <w:name w:val="Name"/>
    <w:uiPriority w:val="99"/>
    <w:rsid w:val="00711C10"/>
    <w:rPr>
      <w:smallCaps/>
    </w:rPr>
  </w:style>
  <w:style w:type="character" w:customStyle="1" w:styleId="Name-Kapitlchen">
    <w:name w:val="Name-Kapitälchen"/>
    <w:rsid w:val="00711C10"/>
    <w:rPr>
      <w:smallCaps/>
    </w:rPr>
  </w:style>
  <w:style w:type="character" w:customStyle="1" w:styleId="UnsichtbareBemerkung">
    <w:name w:val="Unsichtbare Bemerkung"/>
    <w:uiPriority w:val="99"/>
    <w:rsid w:val="00711C10"/>
    <w:rPr>
      <w:rFonts w:ascii="Thymes New Roman Ythalicc" w:hAnsi="Thymes New Roman Ythalicc"/>
      <w:vanish/>
      <w:color w:val="0000FF"/>
      <w:lang w:val="pt-PT" w:eastAsia="x-none"/>
    </w:rPr>
  </w:style>
  <w:style w:type="character" w:customStyle="1" w:styleId="UnsichtbareBemerkung1">
    <w:name w:val="Unsichtbare Bemerkung 1"/>
    <w:uiPriority w:val="99"/>
    <w:rsid w:val="00711C10"/>
    <w:rPr>
      <w:vanish/>
      <w:color w:val="0000FF"/>
      <w:lang w:val="de-DE" w:eastAsia="x-none"/>
    </w:rPr>
  </w:style>
  <w:style w:type="character" w:customStyle="1" w:styleId="UnsichtbareBemerkung2">
    <w:name w:val="Unsichtbare Bemerkung 2"/>
    <w:uiPriority w:val="99"/>
    <w:rsid w:val="00711C10"/>
    <w:rPr>
      <w:vanish/>
      <w:color w:val="FF0000"/>
      <w:lang w:val="pt-PT" w:eastAsia="x-none"/>
    </w:rPr>
  </w:style>
  <w:style w:type="character" w:customStyle="1" w:styleId="UnsichtbareBemerkung3">
    <w:name w:val="Unsichtbare Bemerkung 3"/>
    <w:uiPriority w:val="99"/>
    <w:rsid w:val="00711C10"/>
    <w:rPr>
      <w:vanish/>
      <w:color w:val="00FF00"/>
      <w:lang w:val="fr-FR" w:eastAsia="x-none"/>
    </w:rPr>
  </w:style>
  <w:style w:type="character" w:customStyle="1" w:styleId="UnsichtbareBemerkung4">
    <w:name w:val="Unsichtbare Bemerkung 4"/>
    <w:uiPriority w:val="99"/>
    <w:rsid w:val="00711C10"/>
    <w:rPr>
      <w:vanish/>
      <w:color w:val="FF00FF"/>
      <w:lang w:val="en-GB" w:eastAsia="x-none"/>
    </w:rPr>
  </w:style>
  <w:style w:type="character" w:customStyle="1" w:styleId="WortbeispielProvenzalisch">
    <w:name w:val="Wortbeispiel Provenzalisch"/>
    <w:uiPriority w:val="99"/>
    <w:rsid w:val="00711C10"/>
    <w:rPr>
      <w:i/>
      <w:lang w:val="pt-PT" w:eastAsia="x-none"/>
    </w:rPr>
  </w:style>
  <w:style w:type="character" w:customStyle="1" w:styleId="Wortbeispiel">
    <w:name w:val="Wortbeispiel"/>
    <w:uiPriority w:val="99"/>
    <w:rsid w:val="00711C10"/>
    <w:rPr>
      <w:i/>
      <w:lang w:val="pt-PT" w:eastAsia="x-none"/>
    </w:rPr>
  </w:style>
  <w:style w:type="character" w:customStyle="1" w:styleId="WortbeispielSpanisch">
    <w:name w:val="Wortbeispiel Spanisch"/>
    <w:uiPriority w:val="99"/>
    <w:rsid w:val="00711C10"/>
    <w:rPr>
      <w:i/>
      <w:lang w:val="pt-PT" w:eastAsia="x-none"/>
    </w:rPr>
  </w:style>
  <w:style w:type="character" w:customStyle="1" w:styleId="WortbeispielVulgrlateinundandere">
    <w:name w:val="Wortbeispiel Vulgärlatein und andere"/>
    <w:uiPriority w:val="99"/>
    <w:rsid w:val="00711C10"/>
    <w:rPr>
      <w:i/>
      <w:lang w:val="pt-PT" w:eastAsia="x-none"/>
    </w:rPr>
  </w:style>
  <w:style w:type="character" w:customStyle="1" w:styleId="WortbeispielLatein">
    <w:name w:val="Wortbeispiel Latein"/>
    <w:uiPriority w:val="99"/>
    <w:rsid w:val="00711C10"/>
    <w:rPr>
      <w:i/>
      <w:lang w:val="pt-PT" w:eastAsia="x-none"/>
    </w:rPr>
  </w:style>
  <w:style w:type="character" w:customStyle="1" w:styleId="WortbeispielArabisch">
    <w:name w:val="Wortbeispiel Arabisch"/>
    <w:uiPriority w:val="99"/>
    <w:rsid w:val="00711C10"/>
    <w:rPr>
      <w:i/>
      <w:lang w:val="pt-PT" w:eastAsia="x-none"/>
    </w:rPr>
  </w:style>
  <w:style w:type="character" w:customStyle="1" w:styleId="UnsichtbareFragezeichen">
    <w:name w:val="Unsichtbare Fragezeichen"/>
    <w:uiPriority w:val="99"/>
    <w:rsid w:val="00711C10"/>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711C10"/>
    <w:rPr>
      <w:rFonts w:ascii="Times New Roman" w:hAnsi="Times New Roman"/>
      <w:smallCaps/>
    </w:rPr>
  </w:style>
  <w:style w:type="character" w:customStyle="1" w:styleId="Funotentext1">
    <w:name w:val="Fußnotentext1"/>
    <w:uiPriority w:val="99"/>
    <w:rsid w:val="00711C10"/>
    <w:rPr>
      <w:sz w:val="24"/>
      <w:lang w:val="pt-PT" w:eastAsia="ar-SA" w:bidi="ar-SA"/>
    </w:rPr>
  </w:style>
  <w:style w:type="character" w:customStyle="1" w:styleId="FormatvorlageFunotenzeichen20">
    <w:name w:val="Formatvorlage Fußnotenzeichen +20"/>
    <w:uiPriority w:val="99"/>
    <w:rsid w:val="00711C10"/>
    <w:rPr>
      <w:position w:val="1"/>
      <w:sz w:val="16"/>
    </w:rPr>
  </w:style>
  <w:style w:type="character" w:customStyle="1" w:styleId="Refdenotaderodap1">
    <w:name w:val="Ref. de nota de rodapé1"/>
    <w:rsid w:val="00711C10"/>
    <w:rPr>
      <w:vertAlign w:val="superscript"/>
    </w:rPr>
  </w:style>
  <w:style w:type="character" w:customStyle="1" w:styleId="Refdenotadefim1">
    <w:name w:val="Ref. de nota de fim1"/>
    <w:uiPriority w:val="99"/>
    <w:rsid w:val="00711C10"/>
    <w:rPr>
      <w:vertAlign w:val="superscript"/>
    </w:rPr>
  </w:style>
  <w:style w:type="character" w:customStyle="1" w:styleId="DefaultParagraphFont1">
    <w:name w:val="Default Paragraph Font1"/>
    <w:rsid w:val="00711C10"/>
    <w:rPr>
      <w:color w:val="000000"/>
    </w:rPr>
  </w:style>
  <w:style w:type="character" w:customStyle="1" w:styleId="Citao1">
    <w:name w:val="Citação1"/>
    <w:uiPriority w:val="99"/>
    <w:rsid w:val="00711C10"/>
    <w:rPr>
      <w:i/>
    </w:rPr>
  </w:style>
  <w:style w:type="character" w:customStyle="1" w:styleId="Antropnimos">
    <w:name w:val="Antropónimos"/>
    <w:uiPriority w:val="99"/>
    <w:rsid w:val="00711C10"/>
    <w:rPr>
      <w:color w:val="008000"/>
      <w:sz w:val="22"/>
    </w:rPr>
  </w:style>
  <w:style w:type="character" w:customStyle="1" w:styleId="Pgina">
    <w:name w:val="Página"/>
    <w:rsid w:val="00711C10"/>
    <w:rPr>
      <w:color w:val="008080"/>
      <w:sz w:val="22"/>
    </w:rPr>
  </w:style>
  <w:style w:type="character" w:customStyle="1" w:styleId="Topnimos">
    <w:name w:val="Topónimos"/>
    <w:uiPriority w:val="99"/>
    <w:rsid w:val="00711C10"/>
    <w:rPr>
      <w:color w:val="800000"/>
      <w:sz w:val="22"/>
    </w:rPr>
  </w:style>
  <w:style w:type="character" w:customStyle="1" w:styleId="Autor">
    <w:name w:val="Autor"/>
    <w:rsid w:val="00711C10"/>
    <w:rPr>
      <w:b/>
      <w:color w:val="800000"/>
      <w:sz w:val="22"/>
    </w:rPr>
  </w:style>
  <w:style w:type="character" w:customStyle="1" w:styleId="Obra">
    <w:name w:val="Obra"/>
    <w:uiPriority w:val="99"/>
    <w:rsid w:val="00711C10"/>
    <w:rPr>
      <w:i/>
      <w:color w:val="000080"/>
      <w:sz w:val="22"/>
    </w:rPr>
  </w:style>
  <w:style w:type="character" w:customStyle="1" w:styleId="remisso">
    <w:name w:val="remissão"/>
    <w:uiPriority w:val="99"/>
    <w:rsid w:val="00711C10"/>
    <w:rPr>
      <w:color w:val="00FFFF"/>
      <w:sz w:val="22"/>
    </w:rPr>
  </w:style>
  <w:style w:type="character" w:customStyle="1" w:styleId="Dignidades">
    <w:name w:val="Dignidades"/>
    <w:uiPriority w:val="99"/>
    <w:rsid w:val="00711C10"/>
    <w:rPr>
      <w:color w:val="800080"/>
      <w:sz w:val="22"/>
    </w:rPr>
  </w:style>
  <w:style w:type="character" w:customStyle="1" w:styleId="Smbolosdenumerao">
    <w:name w:val="Símbolos de numeração"/>
    <w:uiPriority w:val="99"/>
    <w:rsid w:val="00711C10"/>
  </w:style>
  <w:style w:type="character" w:customStyle="1" w:styleId="Refdenotaderodap2">
    <w:name w:val="Ref. de nota de rodapé2"/>
    <w:rsid w:val="00711C10"/>
    <w:rPr>
      <w:vertAlign w:val="superscript"/>
    </w:rPr>
  </w:style>
  <w:style w:type="character" w:customStyle="1" w:styleId="Refdenotadefim2">
    <w:name w:val="Ref. de nota de fim2"/>
    <w:uiPriority w:val="99"/>
    <w:rsid w:val="00711C10"/>
    <w:rPr>
      <w:vertAlign w:val="superscript"/>
    </w:rPr>
  </w:style>
  <w:style w:type="character" w:customStyle="1" w:styleId="Destinatrio2">
    <w:name w:val="Destinatário2"/>
    <w:uiPriority w:val="99"/>
    <w:rsid w:val="00711C10"/>
    <w:rPr>
      <w:color w:val="800080"/>
      <w:sz w:val="22"/>
    </w:rPr>
  </w:style>
  <w:style w:type="character" w:customStyle="1" w:styleId="Citao2">
    <w:name w:val="Citação2"/>
    <w:uiPriority w:val="99"/>
    <w:rsid w:val="00711C10"/>
    <w:rPr>
      <w:i/>
    </w:rPr>
  </w:style>
  <w:style w:type="character" w:customStyle="1" w:styleId="Data2">
    <w:name w:val="Data2"/>
    <w:uiPriority w:val="99"/>
    <w:rsid w:val="00711C10"/>
    <w:rPr>
      <w:color w:val="008080"/>
      <w:sz w:val="22"/>
    </w:rPr>
  </w:style>
  <w:style w:type="character" w:customStyle="1" w:styleId="Ttulo2">
    <w:name w:val="Título2"/>
    <w:rsid w:val="00711C10"/>
    <w:rPr>
      <w:color w:val="800000"/>
      <w:sz w:val="22"/>
    </w:rPr>
  </w:style>
  <w:style w:type="character" w:customStyle="1" w:styleId="FootnoteReference1">
    <w:name w:val="Footnote Reference1"/>
    <w:uiPriority w:val="99"/>
    <w:rsid w:val="00711C10"/>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711C10"/>
    <w:rPr>
      <w:rFonts w:ascii="Times New Roman" w:hAnsi="Times New Roman"/>
      <w:smallCaps/>
    </w:rPr>
  </w:style>
  <w:style w:type="character" w:customStyle="1" w:styleId="Destinatrio1">
    <w:name w:val="Destinatário1"/>
    <w:uiPriority w:val="99"/>
    <w:rsid w:val="00711C10"/>
    <w:rPr>
      <w:color w:val="800080"/>
      <w:sz w:val="22"/>
    </w:rPr>
  </w:style>
  <w:style w:type="character" w:customStyle="1" w:styleId="Data1">
    <w:name w:val="Data1"/>
    <w:uiPriority w:val="99"/>
    <w:rsid w:val="00711C10"/>
    <w:rPr>
      <w:color w:val="008080"/>
      <w:sz w:val="22"/>
    </w:rPr>
  </w:style>
  <w:style w:type="character" w:customStyle="1" w:styleId="Ttulo1">
    <w:name w:val="Título1"/>
    <w:rsid w:val="00711C10"/>
    <w:rPr>
      <w:color w:val="800000"/>
      <w:sz w:val="22"/>
    </w:rPr>
  </w:style>
  <w:style w:type="character" w:customStyle="1" w:styleId="data">
    <w:name w:val="data"/>
    <w:uiPriority w:val="99"/>
    <w:rsid w:val="00711C10"/>
    <w:rPr>
      <w:color w:val="008080"/>
      <w:sz w:val="22"/>
    </w:rPr>
  </w:style>
  <w:style w:type="character" w:customStyle="1" w:styleId="apagar">
    <w:name w:val="apagar"/>
    <w:uiPriority w:val="99"/>
    <w:rsid w:val="00711C10"/>
    <w:rPr>
      <w:color w:val="000000"/>
    </w:rPr>
  </w:style>
  <w:style w:type="character" w:customStyle="1" w:styleId="key">
    <w:name w:val="key"/>
    <w:uiPriority w:val="99"/>
    <w:rsid w:val="00711C10"/>
  </w:style>
  <w:style w:type="character" w:customStyle="1" w:styleId="value">
    <w:name w:val="value"/>
    <w:rsid w:val="00711C10"/>
  </w:style>
  <w:style w:type="paragraph" w:styleId="CommentSubject">
    <w:name w:val="annotation subject"/>
    <w:basedOn w:val="CommentText"/>
    <w:next w:val="CommentText"/>
    <w:link w:val="CommentSubjectChar"/>
    <w:uiPriority w:val="99"/>
    <w:rsid w:val="00711C10"/>
    <w:pPr>
      <w:jc w:val="both"/>
    </w:pPr>
    <w:rPr>
      <w:rFonts w:ascii="Arial" w:hAnsi="Arial"/>
      <w:b/>
      <w:sz w:val="18"/>
    </w:rPr>
  </w:style>
  <w:style w:type="character" w:customStyle="1" w:styleId="CommentSubjectChar">
    <w:name w:val="Comment Subject Char"/>
    <w:basedOn w:val="CommentTextChar"/>
    <w:link w:val="CommentSubject"/>
    <w:uiPriority w:val="99"/>
    <w:rsid w:val="00711C10"/>
    <w:rPr>
      <w:rFonts w:ascii="Arial" w:eastAsia="Calibri" w:hAnsi="Arial" w:cs="Times New Roman"/>
      <w:b/>
      <w:sz w:val="18"/>
      <w:szCs w:val="20"/>
      <w:lang w:val="pt-PT" w:eastAsia="pt-PT"/>
    </w:rPr>
  </w:style>
  <w:style w:type="character" w:customStyle="1" w:styleId="WortbeispielGalicisch">
    <w:name w:val="Wortbeispiel Galicisch"/>
    <w:uiPriority w:val="99"/>
    <w:rsid w:val="00711C10"/>
    <w:rPr>
      <w:i/>
      <w:lang w:val="pt-PT" w:eastAsia="x-none"/>
    </w:rPr>
  </w:style>
  <w:style w:type="character" w:customStyle="1" w:styleId="BodyTextIndentChar2">
    <w:name w:val="Body Text Indent Char2"/>
    <w:uiPriority w:val="99"/>
    <w:locked/>
    <w:rsid w:val="00711C10"/>
    <w:rPr>
      <w:rFonts w:ascii="Times New Roman" w:hAnsi="Times New Roman"/>
      <w:sz w:val="20"/>
      <w:lang w:val="x-none" w:eastAsia="pt-PT"/>
    </w:rPr>
  </w:style>
  <w:style w:type="character" w:customStyle="1" w:styleId="BodyTextIndent2Char2">
    <w:name w:val="Body Text Indent 2 Char2"/>
    <w:uiPriority w:val="99"/>
    <w:locked/>
    <w:rsid w:val="00711C10"/>
    <w:rPr>
      <w:rFonts w:ascii="Times New Roman" w:hAnsi="Times New Roman"/>
      <w:sz w:val="20"/>
      <w:lang w:val="x-none" w:eastAsia="pt-PT"/>
    </w:rPr>
  </w:style>
  <w:style w:type="character" w:customStyle="1" w:styleId="Heading1Char2">
    <w:name w:val="Heading 1 Char2"/>
    <w:uiPriority w:val="99"/>
    <w:locked/>
    <w:rsid w:val="00711C10"/>
    <w:rPr>
      <w:rFonts w:ascii="Times New Roman" w:hAnsi="Times New Roman"/>
      <w:b/>
      <w:sz w:val="20"/>
      <w:lang w:val="x-none" w:eastAsia="pt-PT"/>
    </w:rPr>
  </w:style>
  <w:style w:type="character" w:customStyle="1" w:styleId="mediumtext">
    <w:name w:val="mediumtext"/>
    <w:uiPriority w:val="99"/>
    <w:rsid w:val="00711C10"/>
  </w:style>
  <w:style w:type="character" w:customStyle="1" w:styleId="textecourantfg">
    <w:name w:val="textecourantfg"/>
    <w:uiPriority w:val="99"/>
    <w:rsid w:val="00711C10"/>
  </w:style>
  <w:style w:type="character" w:customStyle="1" w:styleId="sottotitolo1">
    <w:name w:val="sottotitolo1"/>
    <w:uiPriority w:val="99"/>
    <w:rsid w:val="00711C10"/>
    <w:rPr>
      <w:rFonts w:ascii="Arial" w:hAnsi="Arial"/>
      <w:b/>
      <w:color w:val="333333"/>
      <w:sz w:val="17"/>
      <w:u w:val="none"/>
      <w:effect w:val="none"/>
    </w:rPr>
  </w:style>
  <w:style w:type="character" w:customStyle="1" w:styleId="articletitle1">
    <w:name w:val="articletitle1"/>
    <w:uiPriority w:val="99"/>
    <w:rsid w:val="00711C10"/>
    <w:rPr>
      <w:rFonts w:ascii="Verdana" w:hAnsi="Verdana"/>
      <w:b/>
      <w:color w:val="000000"/>
      <w:sz w:val="30"/>
    </w:rPr>
  </w:style>
  <w:style w:type="character" w:customStyle="1" w:styleId="articleauthordate1">
    <w:name w:val="articleauthordate1"/>
    <w:uiPriority w:val="99"/>
    <w:rsid w:val="00711C10"/>
    <w:rPr>
      <w:rFonts w:ascii="Verdana" w:hAnsi="Verdana"/>
      <w:color w:val="000099"/>
      <w:sz w:val="14"/>
    </w:rPr>
  </w:style>
  <w:style w:type="character" w:customStyle="1" w:styleId="menor1">
    <w:name w:val="menor1"/>
    <w:uiPriority w:val="99"/>
    <w:rsid w:val="00711C10"/>
    <w:rPr>
      <w:sz w:val="20"/>
    </w:rPr>
  </w:style>
  <w:style w:type="character" w:customStyle="1" w:styleId="a">
    <w:name w:val="a"/>
    <w:rsid w:val="00711C10"/>
  </w:style>
  <w:style w:type="character" w:customStyle="1" w:styleId="Heading3Char2">
    <w:name w:val="Heading 3 Char2"/>
    <w:uiPriority w:val="99"/>
    <w:locked/>
    <w:rsid w:val="00711C10"/>
    <w:rPr>
      <w:rFonts w:ascii="Times New Roman" w:hAnsi="Times New Roman"/>
      <w:b/>
      <w:sz w:val="27"/>
      <w:lang w:val="pt-PT" w:eastAsia="pt-PT"/>
    </w:rPr>
  </w:style>
  <w:style w:type="character" w:customStyle="1" w:styleId="shorttext">
    <w:name w:val="short_text"/>
    <w:rsid w:val="00711C10"/>
  </w:style>
  <w:style w:type="character" w:customStyle="1" w:styleId="longtext">
    <w:name w:val="long_text"/>
    <w:uiPriority w:val="99"/>
    <w:rsid w:val="00711C10"/>
  </w:style>
  <w:style w:type="character" w:customStyle="1" w:styleId="A5">
    <w:name w:val="A5"/>
    <w:uiPriority w:val="99"/>
    <w:rsid w:val="00711C10"/>
    <w:rPr>
      <w:color w:val="000000"/>
      <w:sz w:val="17"/>
    </w:rPr>
  </w:style>
  <w:style w:type="character" w:customStyle="1" w:styleId="CharChar20">
    <w:name w:val="Char Char20"/>
    <w:uiPriority w:val="99"/>
    <w:rsid w:val="00711C10"/>
    <w:rPr>
      <w:rFonts w:ascii="Arial" w:eastAsia="Arial Unicode MS" w:hAnsi="Arial"/>
      <w:b/>
      <w:color w:val="000000"/>
      <w:sz w:val="16"/>
      <w:lang w:val="en-GB" w:eastAsia="pt-PT"/>
    </w:rPr>
  </w:style>
  <w:style w:type="character" w:customStyle="1" w:styleId="CharChar19">
    <w:name w:val="Char Char19"/>
    <w:uiPriority w:val="99"/>
    <w:rsid w:val="00711C10"/>
    <w:rPr>
      <w:rFonts w:ascii="Arial" w:hAnsi="Arial"/>
      <w:b/>
      <w:color w:val="000080"/>
      <w:lang w:val="pt-PT" w:eastAsia="pt-PT"/>
    </w:rPr>
  </w:style>
  <w:style w:type="character" w:customStyle="1" w:styleId="CharChar18">
    <w:name w:val="Char Char18"/>
    <w:uiPriority w:val="99"/>
    <w:locked/>
    <w:rsid w:val="00711C10"/>
    <w:rPr>
      <w:rFonts w:ascii="Arial" w:hAnsi="Arial"/>
      <w:b/>
      <w:lang w:val="pt-PT" w:eastAsia="pt-PT"/>
    </w:rPr>
  </w:style>
  <w:style w:type="character" w:customStyle="1" w:styleId="CharChar17">
    <w:name w:val="Char Char17"/>
    <w:uiPriority w:val="99"/>
    <w:locked/>
    <w:rsid w:val="00711C10"/>
    <w:rPr>
      <w:b/>
      <w:i/>
      <w:sz w:val="26"/>
      <w:u w:val="single"/>
      <w:lang w:val="pt-PT" w:eastAsia="pt-PT"/>
    </w:rPr>
  </w:style>
  <w:style w:type="character" w:customStyle="1" w:styleId="CharChar16">
    <w:name w:val="Char Char16"/>
    <w:uiPriority w:val="99"/>
    <w:locked/>
    <w:rsid w:val="00711C10"/>
    <w:rPr>
      <w:b/>
      <w:sz w:val="24"/>
      <w:lang w:val="pt-BR" w:eastAsia="pt-BR"/>
    </w:rPr>
  </w:style>
  <w:style w:type="character" w:customStyle="1" w:styleId="CharChar15">
    <w:name w:val="Char Char15"/>
    <w:uiPriority w:val="99"/>
    <w:rsid w:val="00711C10"/>
    <w:rPr>
      <w:sz w:val="24"/>
      <w:lang w:val="pt-PT" w:eastAsia="pt-PT"/>
    </w:rPr>
  </w:style>
  <w:style w:type="character" w:customStyle="1" w:styleId="CharChar14">
    <w:name w:val="Char Char14"/>
    <w:uiPriority w:val="99"/>
    <w:rsid w:val="00711C10"/>
    <w:rPr>
      <w:rFonts w:ascii="Arial Unicode MS" w:eastAsia="Arial Unicode MS" w:hAnsi="Arial Unicode MS"/>
      <w:sz w:val="24"/>
      <w:lang w:val="pt-PT" w:eastAsia="pt-PT"/>
    </w:rPr>
  </w:style>
  <w:style w:type="character" w:customStyle="1" w:styleId="CharChar13">
    <w:name w:val="Char Char13"/>
    <w:uiPriority w:val="99"/>
    <w:rsid w:val="00711C10"/>
    <w:rPr>
      <w:rFonts w:ascii="sans serif" w:hAnsi="sans serif"/>
      <w:color w:val="5A3100"/>
      <w:sz w:val="22"/>
      <w:lang w:val="pt-PT" w:eastAsia="pt-PT"/>
    </w:rPr>
  </w:style>
  <w:style w:type="character" w:customStyle="1" w:styleId="Textkrper-EinzugCharChar">
    <w:name w:val="Textkörper-Einzug Char Char"/>
    <w:uiPriority w:val="99"/>
    <w:rsid w:val="00711C10"/>
    <w:rPr>
      <w:rFonts w:ascii="Arial Unicode MS" w:eastAsia="Arial Unicode MS" w:hAnsi="Arial Unicode MS"/>
      <w:sz w:val="24"/>
      <w:lang w:val="pt-PT" w:eastAsia="pt-PT"/>
    </w:rPr>
  </w:style>
  <w:style w:type="character" w:customStyle="1" w:styleId="CharChar11">
    <w:name w:val="Char Char11"/>
    <w:uiPriority w:val="99"/>
    <w:rsid w:val="00711C10"/>
    <w:rPr>
      <w:rFonts w:ascii="Tahoma" w:hAnsi="Tahoma"/>
      <w:b/>
      <w:lang w:val="en-AU" w:eastAsia="pt-PT"/>
    </w:rPr>
  </w:style>
  <w:style w:type="character" w:customStyle="1" w:styleId="CharChar10">
    <w:name w:val="Char Char10"/>
    <w:uiPriority w:val="99"/>
    <w:rsid w:val="00711C10"/>
    <w:rPr>
      <w:rFonts w:ascii="Tahoma" w:hAnsi="Tahoma"/>
      <w:color w:val="000000"/>
      <w:sz w:val="18"/>
      <w:lang w:val="en-GB" w:eastAsia="pt-PT"/>
    </w:rPr>
  </w:style>
  <w:style w:type="character" w:customStyle="1" w:styleId="CharChar9">
    <w:name w:val="Char Char9"/>
    <w:uiPriority w:val="99"/>
    <w:locked/>
    <w:rsid w:val="00711C10"/>
    <w:rPr>
      <w:rFonts w:ascii="Arial Unicode MS" w:eastAsia="Arial Unicode MS" w:hAnsi="Arial Unicode MS"/>
      <w:sz w:val="24"/>
      <w:lang w:val="pt-PT" w:eastAsia="pt-PT"/>
    </w:rPr>
  </w:style>
  <w:style w:type="character" w:customStyle="1" w:styleId="CharChar73">
    <w:name w:val="Char Char73"/>
    <w:uiPriority w:val="99"/>
    <w:locked/>
    <w:rsid w:val="00711C10"/>
    <w:rPr>
      <w:rFonts w:ascii="Arial Unicode MS" w:eastAsia="Arial Unicode MS" w:hAnsi="Arial Unicode MS"/>
      <w:sz w:val="24"/>
      <w:lang w:val="pt-PT" w:eastAsia="en-US"/>
    </w:rPr>
  </w:style>
  <w:style w:type="character" w:customStyle="1" w:styleId="CharChar52">
    <w:name w:val="Char Char52"/>
    <w:uiPriority w:val="99"/>
    <w:rsid w:val="00711C10"/>
    <w:rPr>
      <w:rFonts w:ascii="Arial" w:hAnsi="Arial"/>
      <w:sz w:val="18"/>
      <w:lang w:val="pt-PT" w:eastAsia="en-AU"/>
    </w:rPr>
  </w:style>
  <w:style w:type="character" w:customStyle="1" w:styleId="CharChar41">
    <w:name w:val="Char Char41"/>
    <w:uiPriority w:val="99"/>
    <w:rsid w:val="00711C10"/>
    <w:rPr>
      <w:sz w:val="18"/>
      <w:lang w:val="pt-PT" w:eastAsia="pt-PT"/>
    </w:rPr>
  </w:style>
  <w:style w:type="character" w:customStyle="1" w:styleId="CharChar31">
    <w:name w:val="Char Char31"/>
    <w:uiPriority w:val="99"/>
    <w:locked/>
    <w:rsid w:val="00711C10"/>
    <w:rPr>
      <w:rFonts w:ascii="Arial" w:eastAsia="Arial Unicode MS" w:hAnsi="Arial"/>
      <w:i/>
      <w:sz w:val="16"/>
      <w:shd w:val="clear" w:color="auto" w:fill="FFFFFF"/>
      <w:lang w:val="pt-PT" w:eastAsia="en-AU"/>
    </w:rPr>
  </w:style>
  <w:style w:type="character" w:customStyle="1" w:styleId="CharChar111">
    <w:name w:val="Char Char111"/>
    <w:uiPriority w:val="99"/>
    <w:rsid w:val="00711C10"/>
    <w:rPr>
      <w:rFonts w:ascii="Courier New" w:hAnsi="Courier New"/>
      <w:lang w:val="pt-PT" w:eastAsia="pt-PT"/>
    </w:rPr>
  </w:style>
  <w:style w:type="character" w:customStyle="1" w:styleId="CharChar211">
    <w:name w:val="Char Char211"/>
    <w:uiPriority w:val="99"/>
    <w:rsid w:val="00711C10"/>
    <w:rPr>
      <w:rFonts w:ascii="Verdana" w:hAnsi="Verdana"/>
      <w:b/>
      <w:i/>
      <w:caps/>
      <w:sz w:val="36"/>
      <w:lang w:val="pt-PT" w:eastAsia="pt-PT"/>
    </w:rPr>
  </w:style>
  <w:style w:type="character" w:styleId="LineNumber">
    <w:name w:val="line number"/>
    <w:uiPriority w:val="99"/>
    <w:rsid w:val="00711C10"/>
    <w:rPr>
      <w:rFonts w:cs="Times New Roman"/>
    </w:rPr>
  </w:style>
  <w:style w:type="character" w:customStyle="1" w:styleId="CharChar212">
    <w:name w:val="Char Char212"/>
    <w:uiPriority w:val="99"/>
    <w:rsid w:val="00711C10"/>
    <w:rPr>
      <w:rFonts w:ascii="Verdana" w:hAnsi="Verdana"/>
      <w:b/>
      <w:i/>
      <w:caps/>
      <w:sz w:val="36"/>
      <w:lang w:val="pt-PT" w:eastAsia="pt-PT"/>
    </w:rPr>
  </w:style>
  <w:style w:type="character" w:customStyle="1" w:styleId="CharChar141">
    <w:name w:val="Char Char141"/>
    <w:uiPriority w:val="99"/>
    <w:rsid w:val="00711C10"/>
    <w:rPr>
      <w:rFonts w:ascii="Arial Unicode MS" w:eastAsia="Arial Unicode MS" w:hAnsi="Arial Unicode MS"/>
      <w:sz w:val="24"/>
      <w:lang w:val="pt-PT" w:eastAsia="pt-PT"/>
    </w:rPr>
  </w:style>
  <w:style w:type="character" w:customStyle="1" w:styleId="CharChar81">
    <w:name w:val="Char Char81"/>
    <w:uiPriority w:val="99"/>
    <w:rsid w:val="00711C10"/>
    <w:rPr>
      <w:rFonts w:ascii="Arial Unicode MS" w:eastAsia="Arial Unicode MS" w:hAnsi="Arial Unicode MS"/>
      <w:sz w:val="24"/>
      <w:lang w:val="pt-PT" w:eastAsia="en-US"/>
    </w:rPr>
  </w:style>
  <w:style w:type="character" w:customStyle="1" w:styleId="CharChar71">
    <w:name w:val="Char Char71"/>
    <w:uiPriority w:val="99"/>
    <w:locked/>
    <w:rsid w:val="00711C10"/>
    <w:rPr>
      <w:rFonts w:ascii="Arial Unicode MS" w:eastAsia="Arial Unicode MS" w:hAnsi="Arial Unicode MS"/>
      <w:sz w:val="24"/>
      <w:lang w:val="pt-PT" w:eastAsia="en-US"/>
    </w:rPr>
  </w:style>
  <w:style w:type="character" w:customStyle="1" w:styleId="CharChar12">
    <w:name w:val="Char Char12"/>
    <w:uiPriority w:val="99"/>
    <w:locked/>
    <w:rsid w:val="00711C10"/>
    <w:rPr>
      <w:rFonts w:ascii="Arial" w:hAnsi="Arial"/>
      <w:b/>
      <w:color w:val="000000"/>
      <w:sz w:val="28"/>
      <w:lang w:val="de-DE" w:eastAsia="ar-SA" w:bidi="ar-SA"/>
    </w:rPr>
  </w:style>
  <w:style w:type="character" w:customStyle="1" w:styleId="CharChar23">
    <w:name w:val="Char Char23"/>
    <w:uiPriority w:val="99"/>
    <w:locked/>
    <w:rsid w:val="00711C10"/>
    <w:rPr>
      <w:rFonts w:ascii="Arial" w:hAnsi="Arial"/>
      <w:b/>
      <w:color w:val="000000"/>
      <w:sz w:val="28"/>
      <w:lang w:val="de-DE" w:eastAsia="ar-SA" w:bidi="ar-SA"/>
    </w:rPr>
  </w:style>
  <w:style w:type="character" w:customStyle="1" w:styleId="CharChar72">
    <w:name w:val="Char Char72"/>
    <w:uiPriority w:val="99"/>
    <w:rsid w:val="00711C10"/>
    <w:rPr>
      <w:rFonts w:ascii="Cambria" w:hAnsi="Cambria"/>
      <w:b/>
      <w:kern w:val="32"/>
      <w:sz w:val="32"/>
      <w:lang w:val="pt-PT" w:eastAsia="en-US"/>
    </w:rPr>
  </w:style>
  <w:style w:type="character" w:customStyle="1" w:styleId="CharChar61">
    <w:name w:val="Char Char61"/>
    <w:uiPriority w:val="99"/>
    <w:rsid w:val="00711C10"/>
    <w:rPr>
      <w:rFonts w:ascii="Cambria" w:hAnsi="Cambria"/>
      <w:b/>
      <w:i/>
      <w:sz w:val="28"/>
      <w:lang w:val="pt-PT" w:eastAsia="en-US"/>
    </w:rPr>
  </w:style>
  <w:style w:type="paragraph" w:customStyle="1" w:styleId="Default1">
    <w:name w:val="Default1"/>
    <w:basedOn w:val="Default"/>
    <w:next w:val="Default"/>
    <w:uiPriority w:val="99"/>
    <w:rsid w:val="00711C10"/>
    <w:rPr>
      <w:rFonts w:ascii="Times New Roman" w:hAnsi="Times New Roman" w:cs="Times New Roman"/>
      <w:color w:val="auto"/>
      <w:lang w:val="it-IT" w:eastAsia="en-US"/>
    </w:rPr>
  </w:style>
  <w:style w:type="character" w:customStyle="1" w:styleId="CharChar51">
    <w:name w:val="Char Char51"/>
    <w:uiPriority w:val="99"/>
    <w:rsid w:val="00711C10"/>
    <w:rPr>
      <w:rFonts w:ascii="Cambria" w:hAnsi="Cambria"/>
      <w:b/>
      <w:sz w:val="26"/>
      <w:lang w:val="pt-PT" w:eastAsia="en-US"/>
    </w:rPr>
  </w:style>
  <w:style w:type="character" w:customStyle="1" w:styleId="CharChar110">
    <w:name w:val="Char Char110"/>
    <w:uiPriority w:val="99"/>
    <w:rsid w:val="00711C10"/>
    <w:rPr>
      <w:rFonts w:ascii="Calibri" w:hAnsi="Calibri"/>
      <w:sz w:val="22"/>
      <w:lang w:val="pt-PT" w:eastAsia="en-US"/>
    </w:rPr>
  </w:style>
  <w:style w:type="character" w:customStyle="1" w:styleId="CharChar213">
    <w:name w:val="Char Char213"/>
    <w:uiPriority w:val="99"/>
    <w:rsid w:val="00711C10"/>
    <w:rPr>
      <w:rFonts w:ascii="Verdana" w:hAnsi="Verdana"/>
      <w:b/>
      <w:i/>
      <w:caps/>
      <w:sz w:val="36"/>
      <w:lang w:val="pt-PT" w:eastAsia="pt-PT"/>
    </w:rPr>
  </w:style>
  <w:style w:type="character" w:customStyle="1" w:styleId="CharChar142">
    <w:name w:val="Char Char142"/>
    <w:uiPriority w:val="99"/>
    <w:rsid w:val="00711C10"/>
    <w:rPr>
      <w:rFonts w:ascii="Arial Unicode MS" w:eastAsia="Arial Unicode MS" w:hAnsi="Arial Unicode MS"/>
      <w:sz w:val="24"/>
      <w:lang w:val="pt-PT" w:eastAsia="pt-PT"/>
    </w:rPr>
  </w:style>
  <w:style w:type="character" w:customStyle="1" w:styleId="CharChar82">
    <w:name w:val="Char Char82"/>
    <w:uiPriority w:val="99"/>
    <w:rsid w:val="00711C10"/>
    <w:rPr>
      <w:rFonts w:ascii="Arial Unicode MS" w:eastAsia="Arial Unicode MS" w:hAnsi="Arial Unicode MS"/>
      <w:sz w:val="24"/>
      <w:lang w:val="pt-PT" w:eastAsia="en-US"/>
    </w:rPr>
  </w:style>
  <w:style w:type="paragraph" w:customStyle="1" w:styleId="Bibliografia2">
    <w:name w:val="Bibliografia2"/>
    <w:basedOn w:val="Normal"/>
    <w:uiPriority w:val="99"/>
    <w:rsid w:val="00711C10"/>
    <w:pPr>
      <w:spacing w:after="200"/>
      <w:ind w:left="284" w:right="0" w:hanging="284"/>
    </w:pPr>
    <w:rPr>
      <w:rFonts w:eastAsia="Calibri" w:cs="Times New Roman"/>
      <w:lang w:eastAsia="de-DE"/>
    </w:rPr>
  </w:style>
  <w:style w:type="character" w:customStyle="1" w:styleId="destaques51">
    <w:name w:val="destaques51"/>
    <w:uiPriority w:val="99"/>
    <w:rsid w:val="00711C10"/>
    <w:rPr>
      <w:rFonts w:ascii="Arial" w:hAnsi="Arial"/>
      <w:color w:val="FFFFFF"/>
    </w:rPr>
  </w:style>
  <w:style w:type="paragraph" w:customStyle="1" w:styleId="Textodenotaalfinal">
    <w:name w:val="Texto de nota al final"/>
    <w:basedOn w:val="Normal"/>
    <w:uiPriority w:val="99"/>
    <w:rsid w:val="00711C10"/>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711C10"/>
    <w:rPr>
      <w:rFonts w:ascii="GlaserSteD" w:eastAsia="Arial Unicode MS" w:hAnsi="GlaserSteD"/>
      <w:b/>
      <w:i/>
      <w:caps/>
      <w:sz w:val="36"/>
      <w:lang w:val="pt-PT" w:eastAsia="pt-PT"/>
    </w:rPr>
  </w:style>
  <w:style w:type="character" w:styleId="BookTitle">
    <w:name w:val="Book Title"/>
    <w:uiPriority w:val="33"/>
    <w:qFormat/>
    <w:rsid w:val="00711C10"/>
    <w:rPr>
      <w:rFonts w:ascii="Times New Roman" w:hAnsi="Times New Roman"/>
      <w:b/>
      <w:smallCaps/>
      <w:spacing w:val="5"/>
      <w:sz w:val="24"/>
    </w:rPr>
  </w:style>
  <w:style w:type="character" w:styleId="SubtleEmphasis">
    <w:name w:val="Subtle Emphasis"/>
    <w:aliases w:val="3º Título"/>
    <w:uiPriority w:val="19"/>
    <w:qFormat/>
    <w:rsid w:val="00711C10"/>
    <w:rPr>
      <w:i/>
      <w:color w:val="808080"/>
    </w:rPr>
  </w:style>
  <w:style w:type="paragraph" w:customStyle="1" w:styleId="textotabelaimagens2">
    <w:name w:val="texto_tabela_imagens2"/>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711C10"/>
  </w:style>
  <w:style w:type="character" w:customStyle="1" w:styleId="textosimples2">
    <w:name w:val="texto_simples2"/>
    <w:uiPriority w:val="99"/>
    <w:rsid w:val="00711C10"/>
  </w:style>
  <w:style w:type="paragraph" w:customStyle="1" w:styleId="textosimples21">
    <w:name w:val="texto_simples21"/>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711C10"/>
    <w:rPr>
      <w:rFonts w:ascii="Cambria" w:hAnsi="Cambria"/>
      <w:sz w:val="24"/>
    </w:rPr>
  </w:style>
  <w:style w:type="character" w:customStyle="1" w:styleId="nfaseIntenso1">
    <w:name w:val="Ênfase Intenso1"/>
    <w:uiPriority w:val="99"/>
    <w:rsid w:val="00711C10"/>
    <w:rPr>
      <w:b/>
      <w:i/>
      <w:color w:val="4F81BD"/>
    </w:rPr>
  </w:style>
  <w:style w:type="paragraph" w:styleId="Quote">
    <w:name w:val="Quote"/>
    <w:basedOn w:val="Normal"/>
    <w:next w:val="Normal"/>
    <w:link w:val="QuoteChar"/>
    <w:autoRedefine/>
    <w:qFormat/>
    <w:rsid w:val="007A62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10"/>
    </w:pPr>
    <w:rPr>
      <w:rFonts w:eastAsia="PMingLiU" w:cs="Times New Roman"/>
      <w:b/>
      <w:i/>
      <w:noProof/>
      <w:color w:val="000000"/>
      <w:lang w:eastAsia="pt-PT"/>
    </w:rPr>
  </w:style>
  <w:style w:type="character" w:customStyle="1" w:styleId="QuoteChar">
    <w:name w:val="Quote Char"/>
    <w:basedOn w:val="DefaultParagraphFont"/>
    <w:link w:val="Quote"/>
    <w:rsid w:val="007A6213"/>
    <w:rPr>
      <w:rFonts w:ascii="Times New Roman" w:eastAsia="PMingLiU" w:hAnsi="Times New Roman" w:cs="Times New Roman"/>
      <w:b/>
      <w:i/>
      <w:noProof/>
      <w:color w:val="000000"/>
      <w:sz w:val="24"/>
      <w:szCs w:val="20"/>
      <w:lang w:val="pt-PT" w:eastAsia="pt-PT"/>
    </w:rPr>
  </w:style>
  <w:style w:type="character" w:customStyle="1" w:styleId="Heading4Char1">
    <w:name w:val="Heading 4 Char1"/>
    <w:uiPriority w:val="99"/>
    <w:locked/>
    <w:rsid w:val="00711C10"/>
    <w:rPr>
      <w:rFonts w:ascii="Calibri" w:hAnsi="Calibri"/>
      <w:b/>
      <w:color w:val="3366FF"/>
      <w:sz w:val="18"/>
    </w:rPr>
  </w:style>
  <w:style w:type="character" w:customStyle="1" w:styleId="st">
    <w:name w:val="st"/>
    <w:rsid w:val="00711C10"/>
  </w:style>
  <w:style w:type="character" w:customStyle="1" w:styleId="CharChar24">
    <w:name w:val="Char Char24"/>
    <w:uiPriority w:val="99"/>
    <w:semiHidden/>
    <w:rsid w:val="00711C10"/>
  </w:style>
  <w:style w:type="character" w:customStyle="1" w:styleId="Funotenzeichen1">
    <w:name w:val="Fußnotenzeichen1"/>
    <w:rsid w:val="00711C10"/>
    <w:rPr>
      <w:vertAlign w:val="superscript"/>
    </w:rPr>
  </w:style>
  <w:style w:type="character" w:customStyle="1" w:styleId="H4Char">
    <w:name w:val="H4 Char"/>
    <w:link w:val="H4"/>
    <w:uiPriority w:val="99"/>
    <w:locked/>
    <w:rsid w:val="00711C10"/>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711C10"/>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711C10"/>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711C10"/>
    <w:rPr>
      <w:rFonts w:ascii="Arial" w:eastAsia="Calibri" w:hAnsi="Arial" w:cs="Arial"/>
      <w:sz w:val="24"/>
      <w:szCs w:val="20"/>
      <w:lang w:val="pt-PT" w:eastAsia="pt-PT"/>
    </w:rPr>
  </w:style>
  <w:style w:type="paragraph" w:styleId="E-mailSignature">
    <w:name w:val="E-mail Signature"/>
    <w:basedOn w:val="Normal"/>
    <w:link w:val="E-mailSignatureChar"/>
    <w:uiPriority w:val="99"/>
    <w:rsid w:val="00711C10"/>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711C10"/>
    <w:rPr>
      <w:rFonts w:ascii="Times New Roman" w:eastAsia="Calibri" w:hAnsi="Times New Roman" w:cs="Times New Roman"/>
      <w:sz w:val="24"/>
      <w:szCs w:val="20"/>
      <w:lang w:val="pt-PT" w:eastAsia="pt-PT"/>
    </w:rPr>
  </w:style>
  <w:style w:type="character" w:customStyle="1" w:styleId="COPYChar">
    <w:name w:val="COPY Char"/>
    <w:link w:val="COPY"/>
    <w:locked/>
    <w:rsid w:val="00711C10"/>
    <w:rPr>
      <w:rFonts w:ascii="Tahoma" w:eastAsia="Calibri" w:hAnsi="Tahoma" w:cs="Times New Roman"/>
      <w:color w:val="000000"/>
      <w:spacing w:val="10"/>
      <w:sz w:val="18"/>
      <w:szCs w:val="20"/>
      <w:lang w:val="en-GB" w:eastAsia="pt-PT"/>
    </w:rPr>
  </w:style>
  <w:style w:type="character" w:customStyle="1" w:styleId="sbnspecs">
    <w:name w:val="sbnspecs"/>
    <w:uiPriority w:val="99"/>
    <w:rsid w:val="00711C10"/>
  </w:style>
  <w:style w:type="character" w:customStyle="1" w:styleId="Heading6Char2">
    <w:name w:val="Heading 6 Char2"/>
    <w:uiPriority w:val="99"/>
    <w:locked/>
    <w:rsid w:val="00711C10"/>
    <w:rPr>
      <w:b/>
      <w:sz w:val="24"/>
      <w:lang w:val="pt-BR" w:eastAsia="pt-BR"/>
    </w:rPr>
  </w:style>
  <w:style w:type="character" w:customStyle="1" w:styleId="ecxapple-style-span">
    <w:name w:val="ecxapple-style-span"/>
    <w:uiPriority w:val="99"/>
    <w:rsid w:val="00711C10"/>
  </w:style>
  <w:style w:type="paragraph" w:customStyle="1" w:styleId="Antescitao">
    <w:name w:val="Ante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pPr>
    <w:rPr>
      <w:rFonts w:eastAsia="Times New Roman"/>
      <w:i w:val="0"/>
      <w:color w:val="auto"/>
    </w:rPr>
  </w:style>
  <w:style w:type="paragraph" w:customStyle="1" w:styleId="Depoiscitao">
    <w:name w:val="Depoi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pPr>
    <w:rPr>
      <w:rFonts w:eastAsia="Times New Roman"/>
      <w:i w:val="0"/>
      <w:color w:val="auto"/>
    </w:rPr>
  </w:style>
  <w:style w:type="paragraph" w:customStyle="1" w:styleId="msointensequote0">
    <w:name w:val="msointensequote"/>
    <w:basedOn w:val="Normal"/>
    <w:next w:val="Normal"/>
    <w:uiPriority w:val="99"/>
    <w:rsid w:val="00711C10"/>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711C10"/>
    <w:rPr>
      <w:i/>
      <w:color w:val="808080"/>
    </w:rPr>
  </w:style>
  <w:style w:type="character" w:customStyle="1" w:styleId="msosubtlereference0">
    <w:name w:val="msosubtlereference"/>
    <w:uiPriority w:val="99"/>
    <w:rsid w:val="00711C10"/>
    <w:rPr>
      <w:smallCaps/>
      <w:color w:val="C0504D"/>
      <w:u w:val="single"/>
    </w:rPr>
  </w:style>
  <w:style w:type="character" w:customStyle="1" w:styleId="msobooktitle0">
    <w:name w:val="msobooktitle"/>
    <w:uiPriority w:val="99"/>
    <w:rsid w:val="00711C10"/>
    <w:rPr>
      <w:b/>
      <w:smallCaps/>
      <w:spacing w:val="5"/>
    </w:rPr>
  </w:style>
  <w:style w:type="paragraph" w:customStyle="1" w:styleId="msolistparagraph0">
    <w:name w:val="msolistparagraph"/>
    <w:basedOn w:val="Normal"/>
    <w:uiPriority w:val="99"/>
    <w:rsid w:val="00711C10"/>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711C10"/>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qFormat/>
    <w:rsid w:val="00711C10"/>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ind w:left="0" w:right="0" w:hanging="227"/>
      <w:jc w:val="left"/>
    </w:pPr>
    <w:rPr>
      <w:rFonts w:eastAsia="Calibri" w:cs="Times New Roman"/>
      <w:b/>
      <w:lang w:eastAsia="ar-SA"/>
    </w:rPr>
  </w:style>
  <w:style w:type="paragraph" w:customStyle="1" w:styleId="Cabealho4">
    <w:name w:val="Cabeçalho4"/>
    <w:basedOn w:val="Normal"/>
    <w:next w:val="BodyText"/>
    <w:uiPriority w:val="99"/>
    <w:rsid w:val="00711C10"/>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711C10"/>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711C10"/>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711C10"/>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711C10"/>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711C10"/>
  </w:style>
  <w:style w:type="character" w:customStyle="1" w:styleId="Absatz-Standardschriftart3">
    <w:name w:val="Absatz-Standardschriftart3"/>
    <w:uiPriority w:val="99"/>
    <w:rsid w:val="00711C10"/>
  </w:style>
  <w:style w:type="character" w:customStyle="1" w:styleId="Absatz-Standardschriftart2">
    <w:name w:val="Absatz-Standardschriftart2"/>
    <w:uiPriority w:val="99"/>
    <w:rsid w:val="00711C10"/>
  </w:style>
  <w:style w:type="character" w:customStyle="1" w:styleId="Tipodeletrapredefinidodopargrafo3">
    <w:name w:val="Tipo de letra predefinido do parágrafo3"/>
    <w:uiPriority w:val="99"/>
    <w:rsid w:val="00711C10"/>
  </w:style>
  <w:style w:type="character" w:customStyle="1" w:styleId="Refdenotaderodap4">
    <w:name w:val="Ref. de nota de rodapé4"/>
    <w:uiPriority w:val="99"/>
    <w:rsid w:val="00711C10"/>
    <w:rPr>
      <w:vertAlign w:val="superscript"/>
    </w:rPr>
  </w:style>
  <w:style w:type="character" w:customStyle="1" w:styleId="Refdenotadefim3">
    <w:name w:val="Ref. de nota de fim3"/>
    <w:uiPriority w:val="99"/>
    <w:rsid w:val="00711C10"/>
    <w:rPr>
      <w:vertAlign w:val="superscript"/>
    </w:rPr>
  </w:style>
  <w:style w:type="character" w:customStyle="1" w:styleId="Endnotenzeichen1">
    <w:name w:val="Endnotenzeichen1"/>
    <w:uiPriority w:val="99"/>
    <w:rsid w:val="00711C10"/>
    <w:rPr>
      <w:vertAlign w:val="superscript"/>
    </w:rPr>
  </w:style>
  <w:style w:type="character" w:customStyle="1" w:styleId="Funotenzeichen2">
    <w:name w:val="Fußnotenzeichen2"/>
    <w:uiPriority w:val="99"/>
    <w:rsid w:val="00711C10"/>
    <w:rPr>
      <w:vertAlign w:val="superscript"/>
    </w:rPr>
  </w:style>
  <w:style w:type="character" w:customStyle="1" w:styleId="Endnotenzeichen2">
    <w:name w:val="Endnotenzeichen2"/>
    <w:uiPriority w:val="99"/>
    <w:rsid w:val="00711C10"/>
    <w:rPr>
      <w:vertAlign w:val="superscript"/>
    </w:rPr>
  </w:style>
  <w:style w:type="character" w:customStyle="1" w:styleId="Funotenzeichen3">
    <w:name w:val="Fußnotenzeichen3"/>
    <w:uiPriority w:val="99"/>
    <w:rsid w:val="00711C10"/>
    <w:rPr>
      <w:vertAlign w:val="superscript"/>
    </w:rPr>
  </w:style>
  <w:style w:type="character" w:customStyle="1" w:styleId="Endnotenzeichen3">
    <w:name w:val="Endnotenzeichen3"/>
    <w:uiPriority w:val="99"/>
    <w:rsid w:val="00711C10"/>
    <w:rPr>
      <w:vertAlign w:val="superscript"/>
    </w:rPr>
  </w:style>
  <w:style w:type="character" w:customStyle="1" w:styleId="fett">
    <w:name w:val="fett"/>
    <w:rsid w:val="00711C10"/>
    <w:rPr>
      <w:rFonts w:ascii="Times" w:hAnsi="Times"/>
      <w:b/>
    </w:rPr>
  </w:style>
  <w:style w:type="character" w:customStyle="1" w:styleId="txtarial8ptgray1">
    <w:name w:val="txt_arial_8pt_gray1"/>
    <w:uiPriority w:val="99"/>
    <w:rsid w:val="00711C10"/>
    <w:rPr>
      <w:rFonts w:ascii="Verdana" w:hAnsi="Verdana"/>
      <w:color w:val="666666"/>
      <w:sz w:val="16"/>
    </w:rPr>
  </w:style>
  <w:style w:type="character" w:customStyle="1" w:styleId="A0">
    <w:name w:val="A0"/>
    <w:uiPriority w:val="99"/>
    <w:rsid w:val="00711C10"/>
    <w:rPr>
      <w:rFonts w:ascii="Timeless" w:hAnsi="Timeless"/>
      <w:color w:val="000000"/>
      <w:sz w:val="20"/>
    </w:rPr>
  </w:style>
  <w:style w:type="character" w:customStyle="1" w:styleId="txtarial8ptgray">
    <w:name w:val="txt_arial_8pt_gray"/>
    <w:uiPriority w:val="99"/>
    <w:rsid w:val="00711C10"/>
  </w:style>
  <w:style w:type="character" w:customStyle="1" w:styleId="BlockquoteChar">
    <w:name w:val="Blockquote Char"/>
    <w:link w:val="Blockquote"/>
    <w:uiPriority w:val="99"/>
    <w:locked/>
    <w:rsid w:val="00711C10"/>
    <w:rPr>
      <w:rFonts w:ascii="Calibri" w:eastAsia="Calibri" w:hAnsi="Calibri" w:cs="Times New Roman"/>
      <w:sz w:val="24"/>
      <w:szCs w:val="20"/>
      <w:lang w:val="pt-PT" w:eastAsia="pt-BR"/>
    </w:rPr>
  </w:style>
  <w:style w:type="character" w:customStyle="1" w:styleId="CharChar32">
    <w:name w:val="Char Char32"/>
    <w:uiPriority w:val="99"/>
    <w:semiHidden/>
    <w:rsid w:val="00711C10"/>
    <w:rPr>
      <w:rFonts w:ascii="Calibri" w:hAnsi="Calibri"/>
      <w:lang w:val="pt-PT" w:eastAsia="en-US"/>
    </w:rPr>
  </w:style>
  <w:style w:type="character" w:customStyle="1" w:styleId="CharChar26">
    <w:name w:val="Char Char26"/>
    <w:uiPriority w:val="99"/>
    <w:semiHidden/>
    <w:rsid w:val="00711C10"/>
    <w:rPr>
      <w:rFonts w:ascii="Calibri" w:hAnsi="Calibri"/>
      <w:lang w:val="pt-PT" w:eastAsia="en-US"/>
    </w:rPr>
  </w:style>
  <w:style w:type="character" w:customStyle="1" w:styleId="CharChar112">
    <w:name w:val="Char Char112"/>
    <w:uiPriority w:val="99"/>
    <w:semiHidden/>
    <w:rsid w:val="00711C10"/>
    <w:rPr>
      <w:rFonts w:ascii="Calibri" w:hAnsi="Calibri"/>
      <w:sz w:val="22"/>
      <w:lang w:val="pt-PT" w:eastAsia="en-US"/>
    </w:rPr>
  </w:style>
  <w:style w:type="character" w:customStyle="1" w:styleId="CharChar25">
    <w:name w:val="Char Char25"/>
    <w:uiPriority w:val="99"/>
    <w:rsid w:val="00711C10"/>
    <w:rPr>
      <w:rFonts w:ascii="Calibri" w:hAnsi="Calibri"/>
      <w:sz w:val="22"/>
      <w:lang w:val="pt-PT" w:eastAsia="en-US"/>
    </w:rPr>
  </w:style>
  <w:style w:type="paragraph" w:customStyle="1" w:styleId="DefinitionList">
    <w:name w:val="Definition List"/>
    <w:basedOn w:val="Normal"/>
    <w:next w:val="Normal"/>
    <w:rsid w:val="00711C10"/>
    <w:pPr>
      <w:ind w:left="360" w:right="0"/>
      <w:jc w:val="left"/>
    </w:pPr>
    <w:rPr>
      <w:rFonts w:eastAsia="Calibri" w:cs="Times New Roman"/>
      <w:iCs/>
      <w:lang w:eastAsia="pt-PT"/>
    </w:rPr>
  </w:style>
  <w:style w:type="character" w:customStyle="1" w:styleId="Typewriter">
    <w:name w:val="Typewriter"/>
    <w:rsid w:val="00711C10"/>
    <w:rPr>
      <w:rFonts w:ascii="Courier New" w:hAnsi="Courier New"/>
      <w:sz w:val="20"/>
    </w:rPr>
  </w:style>
  <w:style w:type="paragraph" w:customStyle="1" w:styleId="OiaeaeiYiio2">
    <w:name w:val="O?ia eaeiYiio 2"/>
    <w:basedOn w:val="Normal"/>
    <w:uiPriority w:val="99"/>
    <w:rsid w:val="00711C10"/>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711C10"/>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711C10"/>
  </w:style>
  <w:style w:type="paragraph" w:customStyle="1" w:styleId="datebirth">
    <w:name w:val="datebirth"/>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ano">
    <w:name w:val="ano"/>
    <w:rsid w:val="00711C10"/>
  </w:style>
  <w:style w:type="character" w:customStyle="1" w:styleId="statcounter">
    <w:name w:val="statcounter"/>
    <w:rsid w:val="00711C10"/>
  </w:style>
  <w:style w:type="character" w:customStyle="1" w:styleId="newsitemcategory">
    <w:name w:val="newsitem_category"/>
    <w:rsid w:val="00711C10"/>
  </w:style>
  <w:style w:type="character" w:customStyle="1" w:styleId="email">
    <w:name w:val="email"/>
    <w:rsid w:val="00711C10"/>
  </w:style>
  <w:style w:type="character" w:customStyle="1" w:styleId="print">
    <w:name w:val="print"/>
    <w:rsid w:val="00711C10"/>
  </w:style>
  <w:style w:type="paragraph" w:customStyle="1" w:styleId="Predeterminado">
    <w:name w:val="Predeterminado"/>
    <w:uiPriority w:val="99"/>
    <w:rsid w:val="00711C10"/>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711C10"/>
    <w:rPr>
      <w:color w:val="000080"/>
      <w:u w:val="single"/>
      <w:lang w:val="es-ES" w:eastAsia="es-ES" w:bidi="es-ES"/>
    </w:rPr>
  </w:style>
  <w:style w:type="paragraph" w:customStyle="1" w:styleId="styletitulo10avantgardebkbt0">
    <w:name w:val="styletitulo10avantgardebkbt"/>
    <w:basedOn w:val="Normal"/>
    <w:uiPriority w:val="99"/>
    <w:rsid w:val="00711C10"/>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body">
    <w:name w:val="body"/>
    <w:rsid w:val="00711C10"/>
  </w:style>
  <w:style w:type="character" w:customStyle="1" w:styleId="style7">
    <w:name w:val="style7"/>
    <w:rsid w:val="00711C10"/>
  </w:style>
  <w:style w:type="character" w:customStyle="1" w:styleId="AvanodecorpodetextoCarcter1">
    <w:name w:val="Avanço de corpo de texto Carácter1"/>
    <w:aliases w:val="Textkörper-Einzug Carácter1"/>
    <w:semiHidden/>
    <w:rsid w:val="00711C10"/>
    <w:rPr>
      <w:rFonts w:ascii="Times New Roman" w:eastAsia="Times New Roman" w:hAnsi="Times New Roman" w:cs="Times New Roman"/>
      <w:sz w:val="24"/>
      <w:szCs w:val="24"/>
      <w:lang w:val="pt-PT" w:eastAsia="pt-PT"/>
    </w:rPr>
  </w:style>
  <w:style w:type="numbering" w:customStyle="1" w:styleId="Estilo1">
    <w:name w:val="Estilo1"/>
    <w:uiPriority w:val="99"/>
    <w:rsid w:val="00711C10"/>
    <w:pPr>
      <w:numPr>
        <w:numId w:val="3"/>
      </w:numPr>
    </w:pPr>
  </w:style>
  <w:style w:type="paragraph" w:customStyle="1" w:styleId="CM13">
    <w:name w:val="CM13"/>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711C10"/>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711C10"/>
    <w:pPr>
      <w:widowControl w:val="0"/>
      <w:spacing w:line="266" w:lineRule="atLeast"/>
    </w:pPr>
    <w:rPr>
      <w:rFonts w:ascii="Arial" w:eastAsia="SimSun" w:hAnsi="Arial" w:cs="Arial"/>
      <w:color w:val="auto"/>
    </w:rPr>
  </w:style>
  <w:style w:type="character" w:customStyle="1" w:styleId="toctoggle">
    <w:name w:val="toctoggle"/>
    <w:rsid w:val="00711C10"/>
  </w:style>
  <w:style w:type="character" w:customStyle="1" w:styleId="tocnumber">
    <w:name w:val="tocnumber"/>
    <w:rsid w:val="00711C10"/>
  </w:style>
  <w:style w:type="character" w:customStyle="1" w:styleId="toctext">
    <w:name w:val="toctext"/>
    <w:rsid w:val="00711C10"/>
  </w:style>
  <w:style w:type="character" w:customStyle="1" w:styleId="mw-headline">
    <w:name w:val="mw-headline"/>
    <w:rsid w:val="00711C10"/>
  </w:style>
  <w:style w:type="character" w:customStyle="1" w:styleId="mw-editsection">
    <w:name w:val="mw-editsection"/>
    <w:rsid w:val="00711C10"/>
  </w:style>
  <w:style w:type="character" w:customStyle="1" w:styleId="mw-editsection-bracket">
    <w:name w:val="mw-editsection-bracket"/>
    <w:rsid w:val="00711C10"/>
  </w:style>
  <w:style w:type="character" w:customStyle="1" w:styleId="mw-editsection-divider">
    <w:name w:val="mw-editsection-divider"/>
    <w:rsid w:val="00711C10"/>
  </w:style>
  <w:style w:type="table" w:customStyle="1" w:styleId="TableGrid2">
    <w:name w:val="Table Grid2"/>
    <w:basedOn w:val="TableNormal"/>
    <w:next w:val="TableGrid"/>
    <w:uiPriority w:val="5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711C10"/>
  </w:style>
  <w:style w:type="character" w:customStyle="1" w:styleId="Caption1">
    <w:name w:val="Caption1"/>
    <w:rsid w:val="00711C10"/>
  </w:style>
  <w:style w:type="paragraph" w:customStyle="1" w:styleId="Colquio">
    <w:name w:val="Colóquio"/>
    <w:autoRedefine/>
    <w:qFormat/>
    <w:rsid w:val="0071517F"/>
    <w:pPr>
      <w:pBdr>
        <w:top w:val="single" w:sz="4" w:space="1" w:color="auto"/>
        <w:left w:val="single" w:sz="4" w:space="4" w:color="auto"/>
        <w:bottom w:val="single" w:sz="4" w:space="1" w:color="auto"/>
        <w:right w:val="single" w:sz="4" w:space="4" w:color="auto"/>
      </w:pBdr>
      <w:tabs>
        <w:tab w:val="left" w:pos="0"/>
      </w:tabs>
      <w:spacing w:after="0" w:line="240" w:lineRule="auto"/>
      <w:ind w:left="57" w:hanging="57"/>
    </w:pPr>
    <w:rPr>
      <w:rFonts w:ascii="Arial" w:eastAsia="Calibri" w:hAnsi="Arial" w:cs="Times New Roman"/>
      <w:b/>
      <w:bCs/>
      <w:i/>
      <w:caps/>
      <w:noProof/>
      <w:spacing w:val="-10"/>
      <w:sz w:val="20"/>
      <w:szCs w:val="24"/>
      <w:shd w:val="clear" w:color="auto" w:fill="FFFFFF"/>
      <w:lang w:val="pt-PT" w:eastAsia="pt-PT"/>
    </w:rPr>
  </w:style>
  <w:style w:type="character" w:customStyle="1" w:styleId="byline">
    <w:name w:val="byline"/>
    <w:rsid w:val="00711C10"/>
  </w:style>
  <w:style w:type="character" w:customStyle="1" w:styleId="author">
    <w:name w:val="author"/>
    <w:rsid w:val="00711C10"/>
  </w:style>
  <w:style w:type="character" w:customStyle="1" w:styleId="createdate">
    <w:name w:val="createdate"/>
    <w:rsid w:val="00711C10"/>
  </w:style>
  <w:style w:type="character" w:customStyle="1" w:styleId="TextodenotaderodapCarter">
    <w:name w:val="Texto de nota de rodapé Caráter"/>
    <w:uiPriority w:val="99"/>
    <w:rsid w:val="00711C10"/>
    <w:rPr>
      <w:bCs/>
      <w:iCs/>
    </w:rPr>
  </w:style>
  <w:style w:type="table" w:styleId="TableColumns5">
    <w:name w:val="Table Columns 5"/>
    <w:basedOn w:val="TableNormal"/>
    <w:rsid w:val="00711C10"/>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711C10"/>
    <w:pPr>
      <w:spacing w:after="0" w:line="240" w:lineRule="auto"/>
    </w:pPr>
    <w:rPr>
      <w:rFonts w:ascii="Calibri" w:eastAsia="Calibri" w:hAnsi="Calibri" w:cs="Times New Roman"/>
      <w:lang w:val="en-CA"/>
    </w:rPr>
  </w:style>
  <w:style w:type="paragraph" w:customStyle="1" w:styleId="Bibliografia">
    <w:name w:val="Bibliografia"/>
    <w:basedOn w:val="Normal"/>
    <w:rsid w:val="00711C10"/>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711C10"/>
  </w:style>
  <w:style w:type="character" w:customStyle="1" w:styleId="atn">
    <w:name w:val="atn"/>
    <w:rsid w:val="00711C10"/>
  </w:style>
  <w:style w:type="character" w:customStyle="1" w:styleId="l6">
    <w:name w:val="l6"/>
    <w:rsid w:val="00711C10"/>
  </w:style>
  <w:style w:type="character" w:customStyle="1" w:styleId="l7">
    <w:name w:val="l7"/>
    <w:rsid w:val="00711C10"/>
  </w:style>
  <w:style w:type="character" w:customStyle="1" w:styleId="l10">
    <w:name w:val="l10"/>
    <w:rsid w:val="00711C10"/>
  </w:style>
  <w:style w:type="character" w:customStyle="1" w:styleId="l9">
    <w:name w:val="l9"/>
    <w:rsid w:val="00711C10"/>
  </w:style>
  <w:style w:type="character" w:customStyle="1" w:styleId="l8">
    <w:name w:val="l8"/>
    <w:rsid w:val="00711C10"/>
  </w:style>
  <w:style w:type="table" w:styleId="LightShading">
    <w:name w:val="Light Shading"/>
    <w:basedOn w:val="TableNormal"/>
    <w:uiPriority w:val="60"/>
    <w:rsid w:val="00711C10"/>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711C10"/>
  </w:style>
  <w:style w:type="character" w:customStyle="1" w:styleId="grame">
    <w:name w:val="grame"/>
    <w:rsid w:val="00711C10"/>
  </w:style>
  <w:style w:type="paragraph" w:styleId="TOC2">
    <w:name w:val="toc 2"/>
    <w:basedOn w:val="Normal"/>
    <w:next w:val="Normal"/>
    <w:autoRedefine/>
    <w:unhideWhenUsed/>
    <w:qFormat/>
    <w:rsid w:val="00711C10"/>
    <w:pPr>
      <w:spacing w:after="100"/>
      <w:ind w:left="220" w:right="0"/>
    </w:pPr>
    <w:rPr>
      <w:rFonts w:eastAsia="Calibri" w:cs="Times New Roman"/>
      <w:lang w:eastAsia="pt-PT"/>
    </w:rPr>
  </w:style>
  <w:style w:type="paragraph" w:styleId="TOC3">
    <w:name w:val="toc 3"/>
    <w:basedOn w:val="Normal"/>
    <w:next w:val="Normal"/>
    <w:autoRedefine/>
    <w:unhideWhenUsed/>
    <w:rsid w:val="00711C10"/>
    <w:pPr>
      <w:spacing w:after="100"/>
      <w:ind w:left="440" w:right="0"/>
    </w:pPr>
    <w:rPr>
      <w:rFonts w:eastAsia="Calibri" w:cs="Times New Roman"/>
      <w:lang w:eastAsia="pt-PT"/>
    </w:rPr>
  </w:style>
  <w:style w:type="paragraph" w:styleId="TOCHeading">
    <w:name w:val="TOC Heading"/>
    <w:basedOn w:val="Heading1"/>
    <w:next w:val="Normal"/>
    <w:uiPriority w:val="39"/>
    <w:unhideWhenUsed/>
    <w:rsid w:val="00711C10"/>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hanging="360"/>
      <w:jc w:val="left"/>
      <w:outlineLvl w:val="9"/>
    </w:pPr>
    <w:rPr>
      <w:rFonts w:ascii="Cambria" w:eastAsia="Calibri" w:hAnsi="Cambria" w:cs="Times New Roman"/>
      <w:b/>
      <w:bCs/>
      <w:color w:val="365F91"/>
      <w:spacing w:val="0"/>
      <w:sz w:val="28"/>
      <w:szCs w:val="28"/>
    </w:rPr>
  </w:style>
  <w:style w:type="paragraph" w:customStyle="1" w:styleId="font1">
    <w:name w:val="font1"/>
    <w:basedOn w:val="Normal"/>
    <w:rsid w:val="00711C10"/>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711C10"/>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711C10"/>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711C10"/>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711C10"/>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711C10"/>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711C10"/>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711C10"/>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711C10"/>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711C10"/>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711C10"/>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711C10"/>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711C10"/>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711C10"/>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711C10"/>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711C10"/>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711C10"/>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711C10"/>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711C10"/>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711C10"/>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711C10"/>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711C10"/>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711C10"/>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711C10"/>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711C10"/>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711C10"/>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711C10"/>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711C10"/>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711C10"/>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711C10"/>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711C10"/>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711C10"/>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711C10"/>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711C10"/>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711C10"/>
    <w:rPr>
      <w:iCs/>
    </w:rPr>
  </w:style>
  <w:style w:type="character" w:customStyle="1" w:styleId="TextodenotadefimCarter1">
    <w:name w:val="Texto de nota de fim Caráter1"/>
    <w:rsid w:val="00711C10"/>
    <w:rPr>
      <w:iCs/>
    </w:rPr>
  </w:style>
  <w:style w:type="character" w:customStyle="1" w:styleId="TextodenotadefimCarcter1">
    <w:name w:val="Texto de nota de fim Carácter1"/>
    <w:uiPriority w:val="99"/>
    <w:semiHidden/>
    <w:rsid w:val="00711C10"/>
    <w:rPr>
      <w:rFonts w:ascii="Times New Roman" w:eastAsia="Times New Roman" w:hAnsi="Times New Roman" w:cs="Times New Roman"/>
      <w:sz w:val="20"/>
      <w:szCs w:val="20"/>
      <w:lang w:eastAsia="pt-PT"/>
    </w:rPr>
  </w:style>
  <w:style w:type="character" w:customStyle="1" w:styleId="textodeforiginal">
    <w:name w:val="textodeforiginal"/>
    <w:rsid w:val="00711C10"/>
  </w:style>
  <w:style w:type="character" w:customStyle="1" w:styleId="abon">
    <w:name w:val="abon"/>
    <w:rsid w:val="00711C10"/>
  </w:style>
  <w:style w:type="character" w:customStyle="1" w:styleId="underline">
    <w:name w:val="underline"/>
    <w:rsid w:val="00711C10"/>
  </w:style>
  <w:style w:type="character" w:customStyle="1" w:styleId="cabrev">
    <w:name w:val="cabrev"/>
    <w:rsid w:val="00711C10"/>
  </w:style>
  <w:style w:type="numbering" w:customStyle="1" w:styleId="Semlista1">
    <w:name w:val="Sem lista1"/>
    <w:next w:val="NoList"/>
    <w:uiPriority w:val="99"/>
    <w:semiHidden/>
    <w:unhideWhenUsed/>
    <w:rsid w:val="00711C10"/>
  </w:style>
  <w:style w:type="table" w:customStyle="1" w:styleId="Tabelacomgrelha1">
    <w:name w:val="Tabela com grelha1"/>
    <w:basedOn w:val="TableNormal"/>
    <w:next w:val="TableGrid"/>
    <w:uiPriority w:val="59"/>
    <w:rsid w:val="00711C10"/>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711C10"/>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711C10"/>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711C10"/>
    <w:rPr>
      <w:rFonts w:ascii="Calibri" w:hAnsi="Calibri"/>
      <w:b/>
      <w:bCs/>
      <w:i/>
      <w:iCs/>
      <w:smallCaps/>
      <w:sz w:val="24"/>
      <w:szCs w:val="24"/>
      <w:u w:val="single"/>
    </w:rPr>
  </w:style>
  <w:style w:type="character" w:customStyle="1" w:styleId="autorlink">
    <w:name w:val="autor_link"/>
    <w:rsid w:val="00711C10"/>
  </w:style>
  <w:style w:type="numbering" w:customStyle="1" w:styleId="List0">
    <w:name w:val="List 0"/>
    <w:basedOn w:val="NoList"/>
    <w:rsid w:val="00711C10"/>
    <w:pPr>
      <w:numPr>
        <w:numId w:val="4"/>
      </w:numPr>
    </w:pPr>
  </w:style>
  <w:style w:type="numbering" w:customStyle="1" w:styleId="List1">
    <w:name w:val="List 1"/>
    <w:basedOn w:val="NoList"/>
    <w:rsid w:val="00711C10"/>
    <w:pPr>
      <w:numPr>
        <w:numId w:val="5"/>
      </w:numPr>
    </w:pPr>
  </w:style>
  <w:style w:type="character" w:customStyle="1" w:styleId="addmd">
    <w:name w:val="addmd"/>
    <w:rsid w:val="00711C10"/>
  </w:style>
  <w:style w:type="paragraph" w:customStyle="1" w:styleId="NoParagraphStyle">
    <w:name w:val="[No Paragraph Style]"/>
    <w:rsid w:val="00711C10"/>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711C10"/>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711C10"/>
    <w:rPr>
      <w:rFonts w:ascii="Arial" w:eastAsia="Calibri" w:hAnsi="Arial" w:cs="Arial"/>
      <w:bCs/>
      <w:iCs/>
      <w:sz w:val="16"/>
      <w:szCs w:val="16"/>
      <w:lang w:val="pt-PT"/>
    </w:rPr>
  </w:style>
  <w:style w:type="paragraph" w:customStyle="1" w:styleId="Contenidodelatabla">
    <w:name w:val="Contenido de la tabla"/>
    <w:basedOn w:val="Normal"/>
    <w:rsid w:val="00711C10"/>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711C10"/>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711C10"/>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711C10"/>
    <w:rPr>
      <w:rFonts w:ascii="Calibri" w:eastAsia="Calibri" w:hAnsi="Calibri" w:cs="Times New Roman"/>
      <w:b/>
      <w:sz w:val="24"/>
      <w:szCs w:val="20"/>
      <w:lang w:val="pt-PT" w:eastAsia="pt-PT"/>
    </w:rPr>
  </w:style>
  <w:style w:type="paragraph" w:customStyle="1" w:styleId="BibliografiaRCCS">
    <w:name w:val="Bibliografia RCCS"/>
    <w:basedOn w:val="Normal"/>
    <w:autoRedefine/>
    <w:qFormat/>
    <w:rsid w:val="0059009D"/>
    <w:pPr>
      <w:tabs>
        <w:tab w:val="left" w:pos="20838"/>
      </w:tabs>
      <w:ind w:left="284" w:right="0" w:hanging="57"/>
    </w:pPr>
    <w:rPr>
      <w:rFonts w:eastAsia="Calibri" w:cs="Times New Roman"/>
      <w:b/>
      <w:noProof/>
      <w:sz w:val="22"/>
      <w:szCs w:val="18"/>
      <w:lang w:eastAsia="pt-PT"/>
    </w:rPr>
  </w:style>
  <w:style w:type="character" w:customStyle="1" w:styleId="textotxt1">
    <w:name w:val="texto_txt1"/>
    <w:rsid w:val="00711C10"/>
    <w:rPr>
      <w:rFonts w:ascii="Verdana" w:hAnsi="Verdana" w:hint="default"/>
      <w:sz w:val="18"/>
      <w:szCs w:val="18"/>
    </w:rPr>
  </w:style>
  <w:style w:type="paragraph" w:customStyle="1" w:styleId="HeaderFooter">
    <w:name w:val="Header &amp; Footer"/>
    <w:rsid w:val="00711C10"/>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711C10"/>
    <w:rPr>
      <w:color w:val="2B579A"/>
      <w:shd w:val="clear" w:color="auto" w:fill="E6E6E6"/>
    </w:rPr>
  </w:style>
  <w:style w:type="paragraph" w:customStyle="1" w:styleId="Body0">
    <w:name w:val="Body"/>
    <w:rsid w:val="00711C10"/>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711C10"/>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711C10"/>
    <w:rPr>
      <w:color w:val="808080"/>
      <w:shd w:val="clear" w:color="auto" w:fill="E6E6E6"/>
    </w:rPr>
  </w:style>
  <w:style w:type="character" w:customStyle="1" w:styleId="orcid-id">
    <w:name w:val="orcid-id"/>
    <w:rsid w:val="00711C10"/>
  </w:style>
  <w:style w:type="character" w:customStyle="1" w:styleId="reference-text">
    <w:name w:val="reference-text"/>
    <w:rsid w:val="00711C10"/>
  </w:style>
  <w:style w:type="character" w:customStyle="1" w:styleId="varpt">
    <w:name w:val="varpt"/>
    <w:rsid w:val="00711C10"/>
  </w:style>
  <w:style w:type="character" w:customStyle="1" w:styleId="wordwrap">
    <w:name w:val="word_wrap"/>
    <w:rsid w:val="00711C10"/>
  </w:style>
  <w:style w:type="character" w:customStyle="1" w:styleId="word">
    <w:name w:val="word"/>
    <w:rsid w:val="00711C10"/>
  </w:style>
  <w:style w:type="character" w:customStyle="1" w:styleId="places">
    <w:name w:val="places"/>
    <w:rsid w:val="00711C10"/>
  </w:style>
  <w:style w:type="character" w:customStyle="1" w:styleId="names">
    <w:name w:val="names"/>
    <w:rsid w:val="00711C10"/>
  </w:style>
  <w:style w:type="paragraph" w:customStyle="1" w:styleId="IATED-Authors">
    <w:name w:val="IATED-Authors"/>
    <w:next w:val="IATED-Affiliation"/>
    <w:rsid w:val="00711C10"/>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rsid w:val="00711C10"/>
    <w:pPr>
      <w:spacing w:after="0" w:line="240" w:lineRule="auto"/>
      <w:jc w:val="center"/>
    </w:pPr>
    <w:rPr>
      <w:rFonts w:ascii="Arial" w:eastAsia="Times New Roman" w:hAnsi="Arial" w:cs="Arial"/>
      <w:i/>
      <w:szCs w:val="24"/>
      <w:lang w:val="en-GB" w:eastAsia="es-ES"/>
    </w:rPr>
  </w:style>
  <w:style w:type="paragraph" w:customStyle="1" w:styleId="IATED-email">
    <w:name w:val="IATED-email"/>
    <w:rsid w:val="00711C10"/>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711C10"/>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711C10"/>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711C10"/>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711C10"/>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rsid w:val="00711C10"/>
    <w:pPr>
      <w:numPr>
        <w:numId w:val="6"/>
      </w:numPr>
      <w:spacing w:before="400" w:after="400" w:line="360" w:lineRule="auto"/>
      <w:ind w:right="0"/>
    </w:pPr>
    <w:rPr>
      <w:rFonts w:eastAsia="Calibri" w:cs="Times New Roman"/>
      <w:b/>
      <w:bCs/>
      <w:iCs/>
      <w:szCs w:val="24"/>
      <w:lang w:eastAsia="pt-PT"/>
    </w:rPr>
  </w:style>
  <w:style w:type="paragraph" w:customStyle="1" w:styleId="Ttuo3deCaptulocomnumerao">
    <w:name w:val="Títuo 3 de Capítulo com numeração"/>
    <w:basedOn w:val="Ttulo2deCaptulocomnumerao"/>
    <w:rsid w:val="00711C10"/>
    <w:pPr>
      <w:numPr>
        <w:ilvl w:val="1"/>
      </w:numPr>
      <w:spacing w:before="240" w:after="240"/>
      <w:ind w:left="1418"/>
    </w:pPr>
  </w:style>
  <w:style w:type="character" w:customStyle="1" w:styleId="Hyperlink0">
    <w:name w:val="Hyperlink.0"/>
    <w:basedOn w:val="Hyperlink"/>
    <w:rsid w:val="00711C10"/>
    <w:rPr>
      <w:rFonts w:ascii="Century Gothic" w:hAnsi="Century Gothic"/>
      <w:color w:val="0000FF"/>
      <w:sz w:val="16"/>
      <w:u w:val="single"/>
    </w:rPr>
  </w:style>
  <w:style w:type="numbering" w:customStyle="1" w:styleId="NoList11">
    <w:name w:val="No List11"/>
    <w:next w:val="NoList"/>
    <w:uiPriority w:val="99"/>
    <w:semiHidden/>
    <w:unhideWhenUsed/>
    <w:rsid w:val="00711C10"/>
  </w:style>
  <w:style w:type="table" w:customStyle="1" w:styleId="TableGrid4">
    <w:name w:val="Table Grid4"/>
    <w:basedOn w:val="TableNormal"/>
    <w:next w:val="TableGrid"/>
    <w:uiPriority w:val="39"/>
    <w:rsid w:val="00711C10"/>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C10"/>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1C10"/>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11C10"/>
  </w:style>
  <w:style w:type="character" w:customStyle="1" w:styleId="post-author">
    <w:name w:val="post-author"/>
    <w:basedOn w:val="DefaultParagraphFont"/>
    <w:rsid w:val="00711C10"/>
  </w:style>
  <w:style w:type="character" w:customStyle="1" w:styleId="fn">
    <w:name w:val="fn"/>
    <w:basedOn w:val="DefaultParagraphFont"/>
    <w:rsid w:val="00711C10"/>
  </w:style>
  <w:style w:type="character" w:customStyle="1" w:styleId="post-labels">
    <w:name w:val="post-labels"/>
    <w:basedOn w:val="DefaultParagraphFont"/>
    <w:rsid w:val="00711C10"/>
  </w:style>
  <w:style w:type="character" w:customStyle="1" w:styleId="item-action">
    <w:name w:val="item-action"/>
    <w:basedOn w:val="DefaultParagraphFont"/>
    <w:rsid w:val="00711C10"/>
  </w:style>
  <w:style w:type="character" w:customStyle="1" w:styleId="share-button-link-text">
    <w:name w:val="share-button-link-text"/>
    <w:basedOn w:val="DefaultParagraphFont"/>
    <w:rsid w:val="00711C10"/>
  </w:style>
  <w:style w:type="character" w:customStyle="1" w:styleId="reactions-label">
    <w:name w:val="reactions-label"/>
    <w:basedOn w:val="DefaultParagraphFont"/>
    <w:rsid w:val="00711C10"/>
  </w:style>
  <w:style w:type="paragraph" w:customStyle="1" w:styleId="comment-footer">
    <w:name w:val="comment-footer"/>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hcb">
    <w:name w:val="_hcb"/>
    <w:basedOn w:val="DefaultParagraphFont"/>
    <w:rsid w:val="00711C10"/>
  </w:style>
  <w:style w:type="character" w:customStyle="1" w:styleId="ircpt">
    <w:name w:val="irc_pt"/>
    <w:basedOn w:val="DefaultParagraphFont"/>
    <w:rsid w:val="00711C10"/>
  </w:style>
  <w:style w:type="character" w:customStyle="1" w:styleId="r3">
    <w:name w:val="_r3"/>
    <w:basedOn w:val="DefaultParagraphFont"/>
    <w:rsid w:val="00711C10"/>
  </w:style>
  <w:style w:type="character" w:customStyle="1" w:styleId="ircho">
    <w:name w:val="irc_ho"/>
    <w:basedOn w:val="DefaultParagraphFont"/>
    <w:rsid w:val="00711C10"/>
  </w:style>
  <w:style w:type="character" w:customStyle="1" w:styleId="ircidim">
    <w:name w:val="irc_idim"/>
    <w:basedOn w:val="DefaultParagraphFont"/>
    <w:rsid w:val="00711C10"/>
  </w:style>
  <w:style w:type="character" w:customStyle="1" w:styleId="ircsu">
    <w:name w:val="irc_su"/>
    <w:basedOn w:val="DefaultParagraphFont"/>
    <w:rsid w:val="00711C10"/>
  </w:style>
  <w:style w:type="character" w:customStyle="1" w:styleId="ircrihl">
    <w:name w:val="irc_rih_l"/>
    <w:basedOn w:val="DefaultParagraphFont"/>
    <w:rsid w:val="00711C10"/>
  </w:style>
  <w:style w:type="table" w:customStyle="1" w:styleId="TableGrid7">
    <w:name w:val="Table Grid7"/>
    <w:basedOn w:val="TableNormal"/>
    <w:next w:val="TableGrid"/>
    <w:uiPriority w:val="5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711C10"/>
  </w:style>
  <w:style w:type="character" w:customStyle="1" w:styleId="text0">
    <w:name w:val="text"/>
    <w:basedOn w:val="DefaultParagraphFont"/>
    <w:rsid w:val="00711C10"/>
  </w:style>
  <w:style w:type="character" w:customStyle="1" w:styleId="pel">
    <w:name w:val="_pe_l"/>
    <w:basedOn w:val="DefaultParagraphFont"/>
    <w:rsid w:val="00711C10"/>
  </w:style>
  <w:style w:type="character" w:customStyle="1" w:styleId="bidi">
    <w:name w:val="bidi"/>
    <w:basedOn w:val="DefaultParagraphFont"/>
    <w:rsid w:val="00711C10"/>
  </w:style>
  <w:style w:type="character" w:customStyle="1" w:styleId="allowtextselection">
    <w:name w:val="allowtextselection"/>
    <w:basedOn w:val="DefaultParagraphFont"/>
    <w:rsid w:val="00711C10"/>
  </w:style>
  <w:style w:type="character" w:customStyle="1" w:styleId="rphighlightallclass">
    <w:name w:val="rphighlightallclass"/>
    <w:basedOn w:val="DefaultParagraphFont"/>
    <w:rsid w:val="00711C10"/>
  </w:style>
  <w:style w:type="character" w:customStyle="1" w:styleId="screen-reader-text">
    <w:name w:val="screen-reader-text"/>
    <w:basedOn w:val="DefaultParagraphFont"/>
    <w:rsid w:val="00711C10"/>
  </w:style>
  <w:style w:type="character" w:customStyle="1" w:styleId="meta-nav">
    <w:name w:val="meta-nav"/>
    <w:basedOn w:val="DefaultParagraphFont"/>
    <w:rsid w:val="00711C10"/>
  </w:style>
  <w:style w:type="character" w:customStyle="1" w:styleId="currenthithighlight">
    <w:name w:val="currenthithighlight"/>
    <w:basedOn w:val="DefaultParagraphFont"/>
    <w:rsid w:val="00711C10"/>
  </w:style>
  <w:style w:type="character" w:customStyle="1" w:styleId="highlight">
    <w:name w:val="highlight"/>
    <w:basedOn w:val="DefaultParagraphFont"/>
    <w:rsid w:val="00711C10"/>
  </w:style>
  <w:style w:type="paragraph" w:customStyle="1" w:styleId="Pa15">
    <w:name w:val="Pa15"/>
    <w:basedOn w:val="Default"/>
    <w:next w:val="Default"/>
    <w:uiPriority w:val="99"/>
    <w:rsid w:val="00711C10"/>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711C10"/>
    <w:rPr>
      <w:b/>
      <w:bCs/>
      <w:color w:val="000000"/>
      <w:sz w:val="32"/>
      <w:szCs w:val="32"/>
    </w:rPr>
  </w:style>
  <w:style w:type="character" w:customStyle="1" w:styleId="RodapCarcter">
    <w:name w:val="Rodapé Carácter"/>
    <w:rsid w:val="00711C10"/>
    <w:rPr>
      <w:b/>
      <w:sz w:val="24"/>
      <w:lang w:val="pt-PT" w:eastAsia="pt-PT" w:bidi="ar-SA"/>
    </w:rPr>
  </w:style>
  <w:style w:type="numbering" w:customStyle="1" w:styleId="NoList3">
    <w:name w:val="No List3"/>
    <w:next w:val="NoList"/>
    <w:semiHidden/>
    <w:unhideWhenUsed/>
    <w:rsid w:val="00711C10"/>
  </w:style>
  <w:style w:type="paragraph" w:styleId="Index2">
    <w:name w:val="index 2"/>
    <w:basedOn w:val="Normal"/>
    <w:next w:val="Normal"/>
    <w:semiHidden/>
    <w:rsid w:val="00711C10"/>
    <w:pPr>
      <w:tabs>
        <w:tab w:val="left" w:leader="underscore" w:pos="14171"/>
      </w:tabs>
      <w:suppressAutoHyphens/>
      <w:ind w:left="283" w:right="0"/>
    </w:pPr>
    <w:rPr>
      <w:rFonts w:eastAsia="Times New Roman" w:cs="Times New Roman"/>
      <w:szCs w:val="22"/>
      <w:lang w:eastAsia="ar-SA"/>
    </w:rPr>
  </w:style>
  <w:style w:type="paragraph" w:styleId="Index3">
    <w:name w:val="index 3"/>
    <w:basedOn w:val="Normal"/>
    <w:next w:val="Normal"/>
    <w:semiHidden/>
    <w:rsid w:val="00711C10"/>
    <w:pPr>
      <w:tabs>
        <w:tab w:val="left" w:leader="underscore" w:pos="14171"/>
      </w:tabs>
      <w:suppressAutoHyphens/>
      <w:ind w:left="566" w:right="0"/>
    </w:pPr>
    <w:rPr>
      <w:rFonts w:eastAsia="Times New Roman" w:cs="Times New Roman"/>
      <w:szCs w:val="22"/>
      <w:lang w:eastAsia="ar-SA"/>
    </w:rPr>
  </w:style>
  <w:style w:type="paragraph" w:styleId="IndexHeading">
    <w:name w:val="index heading"/>
    <w:basedOn w:val="Normal"/>
    <w:next w:val="Index1"/>
    <w:semiHidden/>
    <w:rsid w:val="00711C10"/>
    <w:pPr>
      <w:tabs>
        <w:tab w:val="left" w:leader="underscore" w:pos="14171"/>
      </w:tabs>
      <w:suppressAutoHyphens/>
      <w:ind w:left="0" w:right="0"/>
    </w:pPr>
    <w:rPr>
      <w:rFonts w:eastAsia="Times New Roman" w:cs="Times New Roman"/>
      <w:szCs w:val="22"/>
      <w:lang w:eastAsia="ar-SA"/>
    </w:rPr>
  </w:style>
  <w:style w:type="paragraph" w:styleId="TOC4">
    <w:name w:val="toc 4"/>
    <w:basedOn w:val="Normal"/>
    <w:next w:val="Normal"/>
    <w:semiHidden/>
    <w:rsid w:val="00711C10"/>
    <w:rPr>
      <w:rFonts w:eastAsia="Times New Roman" w:cs="Times New Roman"/>
      <w:szCs w:val="22"/>
      <w:lang w:val="de-DE" w:eastAsia="ar-SA"/>
    </w:rPr>
  </w:style>
  <w:style w:type="paragraph" w:styleId="TOC5">
    <w:name w:val="toc 5"/>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6">
    <w:name w:val="toc 6"/>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7">
    <w:name w:val="toc 7"/>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8">
    <w:name w:val="toc 8"/>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9">
    <w:name w:val="toc 9"/>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table" w:customStyle="1" w:styleId="TableGrid8">
    <w:name w:val="Table Grid8"/>
    <w:basedOn w:val="TableNormal"/>
    <w:next w:val="TableGrid"/>
    <w:rsid w:val="00711C10"/>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711C10"/>
  </w:style>
  <w:style w:type="paragraph" w:customStyle="1" w:styleId="gtxtbody">
    <w:name w:val="gtxt_body"/>
    <w:basedOn w:val="Normal"/>
    <w:rsid w:val="00711C10"/>
    <w:pPr>
      <w:spacing w:before="100" w:beforeAutospacing="1" w:after="100" w:afterAutospacing="1"/>
      <w:ind w:left="0" w:right="0"/>
      <w:jc w:val="left"/>
    </w:pPr>
    <w:rPr>
      <w:rFonts w:eastAsia="Times New Roman" w:cs="Times New Roman"/>
      <w:szCs w:val="24"/>
      <w:lang w:eastAsia="pt-PT" w:bidi="lo-LA"/>
    </w:rPr>
  </w:style>
  <w:style w:type="character" w:customStyle="1" w:styleId="gstxthlt">
    <w:name w:val="gstxt_hlt"/>
    <w:basedOn w:val="DefaultParagraphFont"/>
    <w:rsid w:val="00711C10"/>
  </w:style>
  <w:style w:type="character" w:customStyle="1" w:styleId="personname">
    <w:name w:val="person_name"/>
    <w:basedOn w:val="DefaultParagraphFont"/>
    <w:rsid w:val="00711C10"/>
  </w:style>
  <w:style w:type="character" w:customStyle="1" w:styleId="searchterm">
    <w:name w:val="searchterm"/>
    <w:basedOn w:val="DefaultParagraphFont"/>
    <w:rsid w:val="00711C10"/>
  </w:style>
  <w:style w:type="character" w:customStyle="1" w:styleId="translate">
    <w:name w:val="translate"/>
    <w:basedOn w:val="DefaultParagraphFont"/>
    <w:rsid w:val="00711C10"/>
  </w:style>
  <w:style w:type="paragraph" w:customStyle="1" w:styleId="CM136">
    <w:name w:val="CM136"/>
    <w:basedOn w:val="Normal"/>
    <w:next w:val="Normal"/>
    <w:rsid w:val="00711C10"/>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711C10"/>
  </w:style>
  <w:style w:type="numbering" w:customStyle="1" w:styleId="NoList4">
    <w:name w:val="No List4"/>
    <w:next w:val="NoList"/>
    <w:uiPriority w:val="99"/>
    <w:semiHidden/>
    <w:unhideWhenUsed/>
    <w:rsid w:val="00711C10"/>
  </w:style>
  <w:style w:type="character" w:customStyle="1" w:styleId="MenoNoResolvida1">
    <w:name w:val="Menção Não Resolvida1"/>
    <w:basedOn w:val="DefaultParagraphFont"/>
    <w:uiPriority w:val="99"/>
    <w:semiHidden/>
    <w:unhideWhenUsed/>
    <w:rsid w:val="00711C10"/>
    <w:rPr>
      <w:color w:val="808080"/>
      <w:shd w:val="clear" w:color="auto" w:fill="E6E6E6"/>
    </w:rPr>
  </w:style>
  <w:style w:type="character" w:customStyle="1" w:styleId="Mention1">
    <w:name w:val="Mention1"/>
    <w:basedOn w:val="DefaultParagraphFont"/>
    <w:uiPriority w:val="99"/>
    <w:semiHidden/>
    <w:unhideWhenUsed/>
    <w:rsid w:val="00711C10"/>
    <w:rPr>
      <w:color w:val="2B579A"/>
      <w:shd w:val="clear" w:color="auto" w:fill="E6E6E6"/>
    </w:rPr>
  </w:style>
  <w:style w:type="numbering" w:customStyle="1" w:styleId="NoList5">
    <w:name w:val="No List5"/>
    <w:next w:val="NoList"/>
    <w:uiPriority w:val="99"/>
    <w:semiHidden/>
    <w:unhideWhenUsed/>
    <w:rsid w:val="00711C10"/>
  </w:style>
  <w:style w:type="paragraph" w:customStyle="1" w:styleId="texto0">
    <w:name w:val="• texto"/>
    <w:basedOn w:val="Normal"/>
    <w:rsid w:val="00711C10"/>
    <w:pPr>
      <w:widowControl w:val="0"/>
      <w:autoSpaceDE w:val="0"/>
      <w:autoSpaceDN w:val="0"/>
      <w:adjustRightInd w:val="0"/>
      <w:spacing w:line="320" w:lineRule="atLeast"/>
      <w:ind w:left="0" w:right="0"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711C10"/>
    <w:pPr>
      <w:widowControl w:val="0"/>
      <w:suppressAutoHyphens/>
      <w:autoSpaceDE w:val="0"/>
      <w:autoSpaceDN w:val="0"/>
      <w:adjustRightInd w:val="0"/>
      <w:spacing w:line="320" w:lineRule="atLeast"/>
      <w:ind w:left="1135" w:right="0"/>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711C10"/>
    <w:pPr>
      <w:spacing w:after="340"/>
      <w:jc w:val="left"/>
    </w:pPr>
  </w:style>
  <w:style w:type="paragraph" w:customStyle="1" w:styleId="sub-titulos">
    <w:name w:val="• sub-titulos"/>
    <w:basedOn w:val="texto0"/>
    <w:rsid w:val="00711C10"/>
    <w:pPr>
      <w:spacing w:before="320" w:after="113"/>
      <w:ind w:firstLine="0"/>
      <w:jc w:val="left"/>
    </w:pPr>
    <w:rPr>
      <w:b/>
      <w:sz w:val="24"/>
    </w:rPr>
  </w:style>
  <w:style w:type="paragraph" w:customStyle="1" w:styleId="footnotes">
    <w:name w:val="• footnotes"/>
    <w:basedOn w:val="Normal"/>
    <w:rsid w:val="00711C10"/>
    <w:pPr>
      <w:widowControl w:val="0"/>
      <w:autoSpaceDE w:val="0"/>
      <w:autoSpaceDN w:val="0"/>
      <w:adjustRightInd w:val="0"/>
      <w:spacing w:line="288" w:lineRule="auto"/>
      <w:ind w:left="440" w:right="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711C10"/>
    <w:rPr>
      <w:i/>
      <w:noProof w:val="0"/>
      <w:lang w:val="pt-PT"/>
    </w:rPr>
  </w:style>
  <w:style w:type="character" w:customStyle="1" w:styleId="superscript">
    <w:name w:val="• superscript"/>
    <w:rsid w:val="00711C10"/>
    <w:rPr>
      <w:noProof w:val="0"/>
      <w:color w:val="000000"/>
      <w:vertAlign w:val="superscript"/>
      <w:lang w:val="pt-PT"/>
    </w:rPr>
  </w:style>
  <w:style w:type="paragraph" w:customStyle="1" w:styleId="capitulos">
    <w:name w:val="• capitulos"/>
    <w:basedOn w:val="texto0"/>
    <w:rsid w:val="00711C10"/>
    <w:pPr>
      <w:spacing w:line="440" w:lineRule="atLeast"/>
      <w:ind w:firstLine="0"/>
      <w:jc w:val="left"/>
    </w:pPr>
    <w:rPr>
      <w:sz w:val="36"/>
    </w:rPr>
  </w:style>
  <w:style w:type="table" w:customStyle="1" w:styleId="TableGrid9">
    <w:name w:val="Table Grid9"/>
    <w:basedOn w:val="TableNormal"/>
    <w:next w:val="TableGrid"/>
    <w:uiPriority w:val="39"/>
    <w:rsid w:val="00711C10"/>
    <w:pPr>
      <w:spacing w:after="0" w:line="240" w:lineRule="auto"/>
      <w:jc w:val="both"/>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11C10"/>
  </w:style>
  <w:style w:type="table" w:customStyle="1" w:styleId="TableGrid10">
    <w:name w:val="Table Grid10"/>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11C10"/>
  </w:style>
  <w:style w:type="table" w:customStyle="1" w:styleId="TableGrid11">
    <w:name w:val="Table Grid11"/>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711C10"/>
  </w:style>
  <w:style w:type="table" w:customStyle="1" w:styleId="TableGrid13">
    <w:name w:val="Table Grid13"/>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mw-cite-backlink">
    <w:name w:val="mw-cite-backlink"/>
    <w:basedOn w:val="DefaultParagraphFont"/>
    <w:rsid w:val="00711C10"/>
  </w:style>
  <w:style w:type="character" w:customStyle="1" w:styleId="cite-accessibility-label">
    <w:name w:val="cite-accessibility-label"/>
    <w:basedOn w:val="DefaultParagraphFont"/>
    <w:rsid w:val="00711C10"/>
  </w:style>
  <w:style w:type="character" w:customStyle="1" w:styleId="error">
    <w:name w:val="error"/>
    <w:basedOn w:val="DefaultParagraphFont"/>
    <w:rsid w:val="00711C10"/>
  </w:style>
  <w:style w:type="character" w:styleId="HTMLCode">
    <w:name w:val="HTML Code"/>
    <w:basedOn w:val="DefaultParagraphFont"/>
    <w:uiPriority w:val="99"/>
    <w:semiHidden/>
    <w:unhideWhenUsed/>
    <w:rsid w:val="00711C10"/>
    <w:rPr>
      <w:rFonts w:ascii="Courier New" w:eastAsia="Times New Roman" w:hAnsi="Courier New" w:cs="Courier New"/>
      <w:sz w:val="20"/>
      <w:szCs w:val="20"/>
    </w:rPr>
  </w:style>
  <w:style w:type="character" w:customStyle="1" w:styleId="reference-accessdate">
    <w:name w:val="reference-accessdate"/>
    <w:basedOn w:val="DefaultParagraphFont"/>
    <w:rsid w:val="00711C10"/>
  </w:style>
  <w:style w:type="character" w:customStyle="1" w:styleId="z3988">
    <w:name w:val="z3988"/>
    <w:basedOn w:val="DefaultParagraphFont"/>
    <w:rsid w:val="00711C10"/>
  </w:style>
  <w:style w:type="paragraph" w:customStyle="1" w:styleId="gmail-western">
    <w:name w:val="gmail-western"/>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BodyA">
    <w:name w:val="Body A"/>
    <w:rsid w:val="00711C10"/>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11C10"/>
  </w:style>
  <w:style w:type="paragraph" w:customStyle="1" w:styleId="Corpodetexto21">
    <w:name w:val="Corpo de texto 21"/>
    <w:basedOn w:val="Normal"/>
    <w:rsid w:val="00711C10"/>
    <w:pPr>
      <w:overflowPunct w:val="0"/>
      <w:autoSpaceDE w:val="0"/>
      <w:autoSpaceDN w:val="0"/>
      <w:adjustRightInd w:val="0"/>
      <w:spacing w:line="360" w:lineRule="auto"/>
      <w:ind w:left="0" w:right="0"/>
      <w:textAlignment w:val="baseline"/>
    </w:pPr>
    <w:rPr>
      <w:rFonts w:eastAsia="Times New Roman" w:cs="Times New Roman"/>
      <w:sz w:val="28"/>
      <w:lang w:val="en-US" w:eastAsia="pt-PT"/>
    </w:rPr>
  </w:style>
  <w:style w:type="paragraph" w:customStyle="1" w:styleId="Corpodetexto22">
    <w:name w:val="Corpo de texto 22"/>
    <w:basedOn w:val="Normal"/>
    <w:rsid w:val="00711C10"/>
    <w:pPr>
      <w:overflowPunct w:val="0"/>
      <w:autoSpaceDE w:val="0"/>
      <w:autoSpaceDN w:val="0"/>
      <w:adjustRightInd w:val="0"/>
      <w:spacing w:line="360" w:lineRule="atLeast"/>
      <w:ind w:left="360" w:right="0"/>
      <w:textAlignment w:val="baseline"/>
    </w:pPr>
    <w:rPr>
      <w:rFonts w:eastAsia="Times New Roman" w:cs="Times New Roman"/>
      <w:lang w:eastAsia="pt-PT"/>
    </w:rPr>
  </w:style>
  <w:style w:type="character" w:customStyle="1" w:styleId="textexposedshow">
    <w:name w:val="text_exposed_show"/>
    <w:basedOn w:val="DefaultParagraphFont"/>
    <w:rsid w:val="00711C10"/>
  </w:style>
  <w:style w:type="character" w:customStyle="1" w:styleId="f">
    <w:name w:val="f"/>
    <w:basedOn w:val="DefaultParagraphFont"/>
    <w:rsid w:val="00711C10"/>
  </w:style>
  <w:style w:type="paragraph" w:customStyle="1" w:styleId="textod">
    <w:name w:val="textod"/>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gmail-msonormal">
    <w:name w:val="gmail-msonormal"/>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alt">
    <w:name w:val="alt"/>
    <w:basedOn w:val="DefaultParagraphFont"/>
    <w:rsid w:val="00711C10"/>
  </w:style>
  <w:style w:type="character" w:customStyle="1" w:styleId="displayonly">
    <w:name w:val="display_only"/>
    <w:basedOn w:val="DefaultParagraphFont"/>
    <w:uiPriority w:val="99"/>
    <w:rsid w:val="00711C10"/>
  </w:style>
  <w:style w:type="character" w:customStyle="1" w:styleId="gscah">
    <w:name w:val="gsc_a_h"/>
    <w:basedOn w:val="DefaultParagraphFont"/>
    <w:rsid w:val="00853338"/>
  </w:style>
  <w:style w:type="character" w:customStyle="1" w:styleId="gscam">
    <w:name w:val="gsc_a_m"/>
    <w:basedOn w:val="DefaultParagraphFont"/>
    <w:rsid w:val="00853338"/>
  </w:style>
  <w:style w:type="character" w:customStyle="1" w:styleId="info">
    <w:name w:val="info"/>
    <w:basedOn w:val="DefaultParagraphFont"/>
    <w:rsid w:val="00D376A8"/>
  </w:style>
  <w:style w:type="character" w:customStyle="1" w:styleId="Title1">
    <w:name w:val="Title1"/>
    <w:basedOn w:val="DefaultParagraphFont"/>
    <w:rsid w:val="00D376A8"/>
  </w:style>
  <w:style w:type="character" w:customStyle="1" w:styleId="a-size-small">
    <w:name w:val="a-size-small"/>
    <w:basedOn w:val="DefaultParagraphFont"/>
    <w:rsid w:val="00D376A8"/>
  </w:style>
  <w:style w:type="character" w:customStyle="1" w:styleId="a-size-large">
    <w:name w:val="a-size-large"/>
    <w:basedOn w:val="DefaultParagraphFont"/>
    <w:rsid w:val="00D376A8"/>
  </w:style>
  <w:style w:type="character" w:customStyle="1" w:styleId="a-size-medium">
    <w:name w:val="a-size-medium"/>
    <w:basedOn w:val="DefaultParagraphFont"/>
    <w:rsid w:val="00D376A8"/>
  </w:style>
  <w:style w:type="character" w:customStyle="1" w:styleId="a-color-secondary">
    <w:name w:val="a-color-secondary"/>
    <w:basedOn w:val="DefaultParagraphFont"/>
    <w:rsid w:val="00D376A8"/>
  </w:style>
  <w:style w:type="table" w:styleId="ListTable7Colorful">
    <w:name w:val="List Table 7 Colorful"/>
    <w:basedOn w:val="TableNormal"/>
    <w:uiPriority w:val="52"/>
    <w:rsid w:val="00D376A8"/>
    <w:pPr>
      <w:spacing w:after="0" w:line="240" w:lineRule="auto"/>
    </w:pPr>
    <w:rPr>
      <w:rFonts w:ascii="Calibri" w:eastAsia="Times New Roman" w:hAnsi="Calibri" w:cs="Times New Roman"/>
      <w:color w:val="000000"/>
      <w:sz w:val="20"/>
      <w:szCs w:val="20"/>
      <w:lang w:val="en-AU" w:eastAsia="en-AU"/>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58cl">
    <w:name w:val="_58cl"/>
    <w:basedOn w:val="DefaultParagraphFont"/>
    <w:rsid w:val="00D376A8"/>
  </w:style>
  <w:style w:type="character" w:customStyle="1" w:styleId="58cm">
    <w:name w:val="_58cm"/>
    <w:basedOn w:val="DefaultParagraphFont"/>
    <w:rsid w:val="00D376A8"/>
  </w:style>
  <w:style w:type="character" w:customStyle="1" w:styleId="js-view-count">
    <w:name w:val="js-view-count"/>
    <w:basedOn w:val="DefaultParagraphFont"/>
    <w:rsid w:val="00D376A8"/>
  </w:style>
  <w:style w:type="character" w:customStyle="1" w:styleId="profile--tabheadingtext">
    <w:name w:val="profile--tab_heading_text"/>
    <w:basedOn w:val="DefaultParagraphFont"/>
    <w:rsid w:val="00D376A8"/>
  </w:style>
  <w:style w:type="paragraph" w:customStyle="1" w:styleId="lang-label">
    <w:name w:val="lang-label"/>
    <w:basedOn w:val="Normal"/>
    <w:rsid w:val="00D376A8"/>
    <w:pPr>
      <w:spacing w:before="100" w:beforeAutospacing="1" w:after="100" w:afterAutospacing="1"/>
      <w:ind w:left="0" w:right="0"/>
      <w:jc w:val="left"/>
    </w:pPr>
    <w:rPr>
      <w:rFonts w:ascii="Times New Roman" w:eastAsia="Times New Roman" w:hAnsi="Times New Roman" w:cs="Times New Roman"/>
      <w:szCs w:val="24"/>
      <w:lang w:val="en-GB" w:eastAsia="en-GB"/>
    </w:rPr>
  </w:style>
  <w:style w:type="paragraph" w:customStyle="1" w:styleId="lang-tab">
    <w:name w:val="lang-tab"/>
    <w:basedOn w:val="Normal"/>
    <w:rsid w:val="00D376A8"/>
    <w:pPr>
      <w:spacing w:before="100" w:beforeAutospacing="1" w:after="100" w:afterAutospacing="1"/>
      <w:ind w:left="0" w:right="0"/>
      <w:jc w:val="left"/>
    </w:pPr>
    <w:rPr>
      <w:rFonts w:ascii="Times New Roman" w:eastAsia="Times New Roman" w:hAnsi="Times New Roman" w:cs="Times New Roman"/>
      <w:szCs w:val="24"/>
      <w:lang w:val="en-GB" w:eastAsia="en-GB"/>
    </w:rPr>
  </w:style>
  <w:style w:type="paragraph" w:styleId="ListBullet5">
    <w:name w:val="List Bullet 5"/>
    <w:basedOn w:val="Normal"/>
    <w:semiHidden/>
    <w:rsid w:val="00E656AF"/>
    <w:pPr>
      <w:numPr>
        <w:numId w:val="28"/>
      </w:numPr>
      <w:ind w:right="0"/>
    </w:pPr>
    <w:rPr>
      <w:rFonts w:ascii="Times New Roman" w:eastAsia="Times New Roman" w:hAnsi="Times New Roman" w:cs="Times New Roman"/>
      <w:sz w:val="22"/>
      <w:lang w:eastAsia="de-DE"/>
    </w:rPr>
  </w:style>
  <w:style w:type="character" w:customStyle="1" w:styleId="sfzihb">
    <w:name w:val="sfzihb"/>
    <w:basedOn w:val="DefaultParagraphFont"/>
    <w:rsid w:val="000841F0"/>
  </w:style>
  <w:style w:type="paragraph" w:customStyle="1" w:styleId="action-menu-item">
    <w:name w:val="action-menu-item"/>
    <w:basedOn w:val="Normal"/>
    <w:rsid w:val="000841F0"/>
    <w:pPr>
      <w:spacing w:before="100" w:beforeAutospacing="1" w:after="100" w:afterAutospacing="1"/>
      <w:ind w:left="0" w:right="0"/>
      <w:jc w:val="left"/>
    </w:pPr>
    <w:rPr>
      <w:rFonts w:ascii="Times New Roman" w:eastAsia="Times New Roman" w:hAnsi="Times New Roman" w:cs="Times New Roman"/>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97799">
      <w:bodyDiv w:val="1"/>
      <w:marLeft w:val="0"/>
      <w:marRight w:val="0"/>
      <w:marTop w:val="0"/>
      <w:marBottom w:val="0"/>
      <w:divBdr>
        <w:top w:val="none" w:sz="0" w:space="0" w:color="auto"/>
        <w:left w:val="none" w:sz="0" w:space="0" w:color="auto"/>
        <w:bottom w:val="none" w:sz="0" w:space="0" w:color="auto"/>
        <w:right w:val="none" w:sz="0" w:space="0" w:color="auto"/>
      </w:divBdr>
      <w:divsChild>
        <w:div w:id="803961091">
          <w:marLeft w:val="0"/>
          <w:marRight w:val="0"/>
          <w:marTop w:val="0"/>
          <w:marBottom w:val="0"/>
          <w:divBdr>
            <w:top w:val="none" w:sz="0" w:space="0" w:color="auto"/>
            <w:left w:val="none" w:sz="0" w:space="0" w:color="auto"/>
            <w:bottom w:val="none" w:sz="0" w:space="0" w:color="auto"/>
            <w:right w:val="none" w:sz="0" w:space="0" w:color="auto"/>
          </w:divBdr>
          <w:divsChild>
            <w:div w:id="2054691065">
              <w:marLeft w:val="0"/>
              <w:marRight w:val="0"/>
              <w:marTop w:val="0"/>
              <w:marBottom w:val="0"/>
              <w:divBdr>
                <w:top w:val="none" w:sz="0" w:space="0" w:color="auto"/>
                <w:left w:val="none" w:sz="0" w:space="0" w:color="auto"/>
                <w:bottom w:val="none" w:sz="0" w:space="0" w:color="auto"/>
                <w:right w:val="none" w:sz="0" w:space="0" w:color="auto"/>
              </w:divBdr>
            </w:div>
            <w:div w:id="522281012">
              <w:marLeft w:val="0"/>
              <w:marRight w:val="0"/>
              <w:marTop w:val="0"/>
              <w:marBottom w:val="0"/>
              <w:divBdr>
                <w:top w:val="none" w:sz="0" w:space="0" w:color="auto"/>
                <w:left w:val="none" w:sz="0" w:space="0" w:color="auto"/>
                <w:bottom w:val="none" w:sz="0" w:space="0" w:color="auto"/>
                <w:right w:val="none" w:sz="0" w:space="0" w:color="auto"/>
              </w:divBdr>
            </w:div>
            <w:div w:id="1319072262">
              <w:marLeft w:val="0"/>
              <w:marRight w:val="0"/>
              <w:marTop w:val="0"/>
              <w:marBottom w:val="0"/>
              <w:divBdr>
                <w:top w:val="none" w:sz="0" w:space="0" w:color="auto"/>
                <w:left w:val="none" w:sz="0" w:space="0" w:color="auto"/>
                <w:bottom w:val="none" w:sz="0" w:space="0" w:color="auto"/>
                <w:right w:val="none" w:sz="0" w:space="0" w:color="auto"/>
              </w:divBdr>
            </w:div>
            <w:div w:id="80879851">
              <w:marLeft w:val="0"/>
              <w:marRight w:val="0"/>
              <w:marTop w:val="0"/>
              <w:marBottom w:val="0"/>
              <w:divBdr>
                <w:top w:val="none" w:sz="0" w:space="0" w:color="auto"/>
                <w:left w:val="none" w:sz="0" w:space="0" w:color="auto"/>
                <w:bottom w:val="none" w:sz="0" w:space="0" w:color="auto"/>
                <w:right w:val="none" w:sz="0" w:space="0" w:color="auto"/>
              </w:divBdr>
            </w:div>
            <w:div w:id="1576667518">
              <w:marLeft w:val="0"/>
              <w:marRight w:val="0"/>
              <w:marTop w:val="0"/>
              <w:marBottom w:val="0"/>
              <w:divBdr>
                <w:top w:val="none" w:sz="0" w:space="0" w:color="auto"/>
                <w:left w:val="none" w:sz="0" w:space="0" w:color="auto"/>
                <w:bottom w:val="none" w:sz="0" w:space="0" w:color="auto"/>
                <w:right w:val="none" w:sz="0" w:space="0" w:color="auto"/>
              </w:divBdr>
            </w:div>
            <w:div w:id="782459789">
              <w:marLeft w:val="0"/>
              <w:marRight w:val="0"/>
              <w:marTop w:val="0"/>
              <w:marBottom w:val="0"/>
              <w:divBdr>
                <w:top w:val="none" w:sz="0" w:space="0" w:color="auto"/>
                <w:left w:val="none" w:sz="0" w:space="0" w:color="auto"/>
                <w:bottom w:val="none" w:sz="0" w:space="0" w:color="auto"/>
                <w:right w:val="none" w:sz="0" w:space="0" w:color="auto"/>
              </w:divBdr>
            </w:div>
            <w:div w:id="795416255">
              <w:marLeft w:val="0"/>
              <w:marRight w:val="0"/>
              <w:marTop w:val="0"/>
              <w:marBottom w:val="0"/>
              <w:divBdr>
                <w:top w:val="none" w:sz="0" w:space="0" w:color="auto"/>
                <w:left w:val="none" w:sz="0" w:space="0" w:color="auto"/>
                <w:bottom w:val="none" w:sz="0" w:space="0" w:color="auto"/>
                <w:right w:val="none" w:sz="0" w:space="0" w:color="auto"/>
              </w:divBdr>
            </w:div>
            <w:div w:id="459614035">
              <w:marLeft w:val="0"/>
              <w:marRight w:val="0"/>
              <w:marTop w:val="0"/>
              <w:marBottom w:val="0"/>
              <w:divBdr>
                <w:top w:val="none" w:sz="0" w:space="0" w:color="auto"/>
                <w:left w:val="none" w:sz="0" w:space="0" w:color="auto"/>
                <w:bottom w:val="none" w:sz="0" w:space="0" w:color="auto"/>
                <w:right w:val="none" w:sz="0" w:space="0" w:color="auto"/>
              </w:divBdr>
            </w:div>
            <w:div w:id="630786906">
              <w:marLeft w:val="0"/>
              <w:marRight w:val="0"/>
              <w:marTop w:val="0"/>
              <w:marBottom w:val="0"/>
              <w:divBdr>
                <w:top w:val="none" w:sz="0" w:space="0" w:color="auto"/>
                <w:left w:val="none" w:sz="0" w:space="0" w:color="auto"/>
                <w:bottom w:val="none" w:sz="0" w:space="0" w:color="auto"/>
                <w:right w:val="none" w:sz="0" w:space="0" w:color="auto"/>
              </w:divBdr>
            </w:div>
            <w:div w:id="1979990355">
              <w:marLeft w:val="0"/>
              <w:marRight w:val="0"/>
              <w:marTop w:val="0"/>
              <w:marBottom w:val="0"/>
              <w:divBdr>
                <w:top w:val="none" w:sz="0" w:space="0" w:color="auto"/>
                <w:left w:val="none" w:sz="0" w:space="0" w:color="auto"/>
                <w:bottom w:val="none" w:sz="0" w:space="0" w:color="auto"/>
                <w:right w:val="none" w:sz="0" w:space="0" w:color="auto"/>
              </w:divBdr>
            </w:div>
            <w:div w:id="993724153">
              <w:marLeft w:val="0"/>
              <w:marRight w:val="0"/>
              <w:marTop w:val="0"/>
              <w:marBottom w:val="0"/>
              <w:divBdr>
                <w:top w:val="none" w:sz="0" w:space="0" w:color="auto"/>
                <w:left w:val="none" w:sz="0" w:space="0" w:color="auto"/>
                <w:bottom w:val="none" w:sz="0" w:space="0" w:color="auto"/>
                <w:right w:val="none" w:sz="0" w:space="0" w:color="auto"/>
              </w:divBdr>
            </w:div>
            <w:div w:id="1998151259">
              <w:marLeft w:val="0"/>
              <w:marRight w:val="0"/>
              <w:marTop w:val="0"/>
              <w:marBottom w:val="0"/>
              <w:divBdr>
                <w:top w:val="none" w:sz="0" w:space="0" w:color="auto"/>
                <w:left w:val="none" w:sz="0" w:space="0" w:color="auto"/>
                <w:bottom w:val="none" w:sz="0" w:space="0" w:color="auto"/>
                <w:right w:val="none" w:sz="0" w:space="0" w:color="auto"/>
              </w:divBdr>
            </w:div>
            <w:div w:id="1590232148">
              <w:marLeft w:val="0"/>
              <w:marRight w:val="0"/>
              <w:marTop w:val="0"/>
              <w:marBottom w:val="0"/>
              <w:divBdr>
                <w:top w:val="none" w:sz="0" w:space="0" w:color="auto"/>
                <w:left w:val="none" w:sz="0" w:space="0" w:color="auto"/>
                <w:bottom w:val="none" w:sz="0" w:space="0" w:color="auto"/>
                <w:right w:val="none" w:sz="0" w:space="0" w:color="auto"/>
              </w:divBdr>
            </w:div>
            <w:div w:id="316998958">
              <w:marLeft w:val="0"/>
              <w:marRight w:val="0"/>
              <w:marTop w:val="0"/>
              <w:marBottom w:val="0"/>
              <w:divBdr>
                <w:top w:val="none" w:sz="0" w:space="0" w:color="auto"/>
                <w:left w:val="none" w:sz="0" w:space="0" w:color="auto"/>
                <w:bottom w:val="none" w:sz="0" w:space="0" w:color="auto"/>
                <w:right w:val="none" w:sz="0" w:space="0" w:color="auto"/>
              </w:divBdr>
            </w:div>
            <w:div w:id="1321732893">
              <w:marLeft w:val="0"/>
              <w:marRight w:val="0"/>
              <w:marTop w:val="0"/>
              <w:marBottom w:val="0"/>
              <w:divBdr>
                <w:top w:val="none" w:sz="0" w:space="0" w:color="auto"/>
                <w:left w:val="none" w:sz="0" w:space="0" w:color="auto"/>
                <w:bottom w:val="none" w:sz="0" w:space="0" w:color="auto"/>
                <w:right w:val="none" w:sz="0" w:space="0" w:color="auto"/>
              </w:divBdr>
            </w:div>
            <w:div w:id="1722559347">
              <w:marLeft w:val="0"/>
              <w:marRight w:val="0"/>
              <w:marTop w:val="0"/>
              <w:marBottom w:val="0"/>
              <w:divBdr>
                <w:top w:val="none" w:sz="0" w:space="0" w:color="auto"/>
                <w:left w:val="none" w:sz="0" w:space="0" w:color="auto"/>
                <w:bottom w:val="none" w:sz="0" w:space="0" w:color="auto"/>
                <w:right w:val="none" w:sz="0" w:space="0" w:color="auto"/>
              </w:divBdr>
            </w:div>
            <w:div w:id="1624769618">
              <w:marLeft w:val="0"/>
              <w:marRight w:val="0"/>
              <w:marTop w:val="0"/>
              <w:marBottom w:val="0"/>
              <w:divBdr>
                <w:top w:val="none" w:sz="0" w:space="0" w:color="auto"/>
                <w:left w:val="none" w:sz="0" w:space="0" w:color="auto"/>
                <w:bottom w:val="none" w:sz="0" w:space="0" w:color="auto"/>
                <w:right w:val="none" w:sz="0" w:space="0" w:color="auto"/>
              </w:divBdr>
            </w:div>
            <w:div w:id="1319306068">
              <w:marLeft w:val="0"/>
              <w:marRight w:val="0"/>
              <w:marTop w:val="0"/>
              <w:marBottom w:val="0"/>
              <w:divBdr>
                <w:top w:val="none" w:sz="0" w:space="0" w:color="auto"/>
                <w:left w:val="none" w:sz="0" w:space="0" w:color="auto"/>
                <w:bottom w:val="none" w:sz="0" w:space="0" w:color="auto"/>
                <w:right w:val="none" w:sz="0" w:space="0" w:color="auto"/>
              </w:divBdr>
            </w:div>
            <w:div w:id="1214343465">
              <w:marLeft w:val="0"/>
              <w:marRight w:val="0"/>
              <w:marTop w:val="0"/>
              <w:marBottom w:val="0"/>
              <w:divBdr>
                <w:top w:val="none" w:sz="0" w:space="0" w:color="auto"/>
                <w:left w:val="none" w:sz="0" w:space="0" w:color="auto"/>
                <w:bottom w:val="none" w:sz="0" w:space="0" w:color="auto"/>
                <w:right w:val="none" w:sz="0" w:space="0" w:color="auto"/>
              </w:divBdr>
            </w:div>
            <w:div w:id="2119332347">
              <w:marLeft w:val="0"/>
              <w:marRight w:val="0"/>
              <w:marTop w:val="0"/>
              <w:marBottom w:val="0"/>
              <w:divBdr>
                <w:top w:val="none" w:sz="0" w:space="0" w:color="auto"/>
                <w:left w:val="none" w:sz="0" w:space="0" w:color="auto"/>
                <w:bottom w:val="none" w:sz="0" w:space="0" w:color="auto"/>
                <w:right w:val="none" w:sz="0" w:space="0" w:color="auto"/>
              </w:divBdr>
            </w:div>
            <w:div w:id="1304121305">
              <w:marLeft w:val="0"/>
              <w:marRight w:val="0"/>
              <w:marTop w:val="0"/>
              <w:marBottom w:val="0"/>
              <w:divBdr>
                <w:top w:val="none" w:sz="0" w:space="0" w:color="auto"/>
                <w:left w:val="none" w:sz="0" w:space="0" w:color="auto"/>
                <w:bottom w:val="none" w:sz="0" w:space="0" w:color="auto"/>
                <w:right w:val="none" w:sz="0" w:space="0" w:color="auto"/>
              </w:divBdr>
            </w:div>
            <w:div w:id="1165248125">
              <w:marLeft w:val="0"/>
              <w:marRight w:val="0"/>
              <w:marTop w:val="0"/>
              <w:marBottom w:val="0"/>
              <w:divBdr>
                <w:top w:val="none" w:sz="0" w:space="0" w:color="auto"/>
                <w:left w:val="none" w:sz="0" w:space="0" w:color="auto"/>
                <w:bottom w:val="none" w:sz="0" w:space="0" w:color="auto"/>
                <w:right w:val="none" w:sz="0" w:space="0" w:color="auto"/>
              </w:divBdr>
            </w:div>
            <w:div w:id="940646612">
              <w:marLeft w:val="0"/>
              <w:marRight w:val="0"/>
              <w:marTop w:val="0"/>
              <w:marBottom w:val="0"/>
              <w:divBdr>
                <w:top w:val="none" w:sz="0" w:space="0" w:color="auto"/>
                <w:left w:val="none" w:sz="0" w:space="0" w:color="auto"/>
                <w:bottom w:val="none" w:sz="0" w:space="0" w:color="auto"/>
                <w:right w:val="none" w:sz="0" w:space="0" w:color="auto"/>
              </w:divBdr>
            </w:div>
            <w:div w:id="39214749">
              <w:marLeft w:val="0"/>
              <w:marRight w:val="0"/>
              <w:marTop w:val="0"/>
              <w:marBottom w:val="0"/>
              <w:divBdr>
                <w:top w:val="none" w:sz="0" w:space="0" w:color="auto"/>
                <w:left w:val="none" w:sz="0" w:space="0" w:color="auto"/>
                <w:bottom w:val="none" w:sz="0" w:space="0" w:color="auto"/>
                <w:right w:val="none" w:sz="0" w:space="0" w:color="auto"/>
              </w:divBdr>
            </w:div>
            <w:div w:id="1344823954">
              <w:marLeft w:val="0"/>
              <w:marRight w:val="0"/>
              <w:marTop w:val="0"/>
              <w:marBottom w:val="0"/>
              <w:divBdr>
                <w:top w:val="none" w:sz="0" w:space="0" w:color="auto"/>
                <w:left w:val="none" w:sz="0" w:space="0" w:color="auto"/>
                <w:bottom w:val="none" w:sz="0" w:space="0" w:color="auto"/>
                <w:right w:val="none" w:sz="0" w:space="0" w:color="auto"/>
              </w:divBdr>
            </w:div>
            <w:div w:id="439760924">
              <w:marLeft w:val="0"/>
              <w:marRight w:val="0"/>
              <w:marTop w:val="0"/>
              <w:marBottom w:val="0"/>
              <w:divBdr>
                <w:top w:val="none" w:sz="0" w:space="0" w:color="auto"/>
                <w:left w:val="none" w:sz="0" w:space="0" w:color="auto"/>
                <w:bottom w:val="none" w:sz="0" w:space="0" w:color="auto"/>
                <w:right w:val="none" w:sz="0" w:space="0" w:color="auto"/>
              </w:divBdr>
            </w:div>
            <w:div w:id="343361036">
              <w:marLeft w:val="0"/>
              <w:marRight w:val="0"/>
              <w:marTop w:val="0"/>
              <w:marBottom w:val="0"/>
              <w:divBdr>
                <w:top w:val="none" w:sz="0" w:space="0" w:color="auto"/>
                <w:left w:val="none" w:sz="0" w:space="0" w:color="auto"/>
                <w:bottom w:val="none" w:sz="0" w:space="0" w:color="auto"/>
                <w:right w:val="none" w:sz="0" w:space="0" w:color="auto"/>
              </w:divBdr>
            </w:div>
            <w:div w:id="1325743065">
              <w:marLeft w:val="0"/>
              <w:marRight w:val="0"/>
              <w:marTop w:val="0"/>
              <w:marBottom w:val="0"/>
              <w:divBdr>
                <w:top w:val="none" w:sz="0" w:space="0" w:color="auto"/>
                <w:left w:val="none" w:sz="0" w:space="0" w:color="auto"/>
                <w:bottom w:val="none" w:sz="0" w:space="0" w:color="auto"/>
                <w:right w:val="none" w:sz="0" w:space="0" w:color="auto"/>
              </w:divBdr>
            </w:div>
            <w:div w:id="2089843084">
              <w:marLeft w:val="0"/>
              <w:marRight w:val="0"/>
              <w:marTop w:val="0"/>
              <w:marBottom w:val="0"/>
              <w:divBdr>
                <w:top w:val="none" w:sz="0" w:space="0" w:color="auto"/>
                <w:left w:val="none" w:sz="0" w:space="0" w:color="auto"/>
                <w:bottom w:val="none" w:sz="0" w:space="0" w:color="auto"/>
                <w:right w:val="none" w:sz="0" w:space="0" w:color="auto"/>
              </w:divBdr>
            </w:div>
            <w:div w:id="654842293">
              <w:marLeft w:val="0"/>
              <w:marRight w:val="0"/>
              <w:marTop w:val="0"/>
              <w:marBottom w:val="0"/>
              <w:divBdr>
                <w:top w:val="none" w:sz="0" w:space="0" w:color="auto"/>
                <w:left w:val="none" w:sz="0" w:space="0" w:color="auto"/>
                <w:bottom w:val="none" w:sz="0" w:space="0" w:color="auto"/>
                <w:right w:val="none" w:sz="0" w:space="0" w:color="auto"/>
              </w:divBdr>
            </w:div>
            <w:div w:id="1467165771">
              <w:marLeft w:val="0"/>
              <w:marRight w:val="0"/>
              <w:marTop w:val="0"/>
              <w:marBottom w:val="0"/>
              <w:divBdr>
                <w:top w:val="none" w:sz="0" w:space="0" w:color="auto"/>
                <w:left w:val="none" w:sz="0" w:space="0" w:color="auto"/>
                <w:bottom w:val="none" w:sz="0" w:space="0" w:color="auto"/>
                <w:right w:val="none" w:sz="0" w:space="0" w:color="auto"/>
              </w:divBdr>
            </w:div>
            <w:div w:id="1307852451">
              <w:marLeft w:val="0"/>
              <w:marRight w:val="0"/>
              <w:marTop w:val="0"/>
              <w:marBottom w:val="0"/>
              <w:divBdr>
                <w:top w:val="none" w:sz="0" w:space="0" w:color="auto"/>
                <w:left w:val="none" w:sz="0" w:space="0" w:color="auto"/>
                <w:bottom w:val="none" w:sz="0" w:space="0" w:color="auto"/>
                <w:right w:val="none" w:sz="0" w:space="0" w:color="auto"/>
              </w:divBdr>
            </w:div>
            <w:div w:id="134415086">
              <w:marLeft w:val="0"/>
              <w:marRight w:val="0"/>
              <w:marTop w:val="0"/>
              <w:marBottom w:val="0"/>
              <w:divBdr>
                <w:top w:val="none" w:sz="0" w:space="0" w:color="auto"/>
                <w:left w:val="none" w:sz="0" w:space="0" w:color="auto"/>
                <w:bottom w:val="none" w:sz="0" w:space="0" w:color="auto"/>
                <w:right w:val="none" w:sz="0" w:space="0" w:color="auto"/>
              </w:divBdr>
            </w:div>
            <w:div w:id="1805266586">
              <w:marLeft w:val="0"/>
              <w:marRight w:val="0"/>
              <w:marTop w:val="0"/>
              <w:marBottom w:val="0"/>
              <w:divBdr>
                <w:top w:val="none" w:sz="0" w:space="0" w:color="auto"/>
                <w:left w:val="none" w:sz="0" w:space="0" w:color="auto"/>
                <w:bottom w:val="none" w:sz="0" w:space="0" w:color="auto"/>
                <w:right w:val="none" w:sz="0" w:space="0" w:color="auto"/>
              </w:divBdr>
            </w:div>
            <w:div w:id="1320572599">
              <w:marLeft w:val="0"/>
              <w:marRight w:val="0"/>
              <w:marTop w:val="0"/>
              <w:marBottom w:val="0"/>
              <w:divBdr>
                <w:top w:val="none" w:sz="0" w:space="0" w:color="auto"/>
                <w:left w:val="none" w:sz="0" w:space="0" w:color="auto"/>
                <w:bottom w:val="none" w:sz="0" w:space="0" w:color="auto"/>
                <w:right w:val="none" w:sz="0" w:space="0" w:color="auto"/>
              </w:divBdr>
            </w:div>
            <w:div w:id="1325353760">
              <w:marLeft w:val="0"/>
              <w:marRight w:val="0"/>
              <w:marTop w:val="0"/>
              <w:marBottom w:val="0"/>
              <w:divBdr>
                <w:top w:val="none" w:sz="0" w:space="0" w:color="auto"/>
                <w:left w:val="none" w:sz="0" w:space="0" w:color="auto"/>
                <w:bottom w:val="none" w:sz="0" w:space="0" w:color="auto"/>
                <w:right w:val="none" w:sz="0" w:space="0" w:color="auto"/>
              </w:divBdr>
            </w:div>
            <w:div w:id="588201138">
              <w:marLeft w:val="0"/>
              <w:marRight w:val="0"/>
              <w:marTop w:val="0"/>
              <w:marBottom w:val="0"/>
              <w:divBdr>
                <w:top w:val="none" w:sz="0" w:space="0" w:color="auto"/>
                <w:left w:val="none" w:sz="0" w:space="0" w:color="auto"/>
                <w:bottom w:val="none" w:sz="0" w:space="0" w:color="auto"/>
                <w:right w:val="none" w:sz="0" w:space="0" w:color="auto"/>
              </w:divBdr>
            </w:div>
            <w:div w:id="225453300">
              <w:marLeft w:val="0"/>
              <w:marRight w:val="0"/>
              <w:marTop w:val="0"/>
              <w:marBottom w:val="0"/>
              <w:divBdr>
                <w:top w:val="none" w:sz="0" w:space="0" w:color="auto"/>
                <w:left w:val="none" w:sz="0" w:space="0" w:color="auto"/>
                <w:bottom w:val="none" w:sz="0" w:space="0" w:color="auto"/>
                <w:right w:val="none" w:sz="0" w:space="0" w:color="auto"/>
              </w:divBdr>
            </w:div>
            <w:div w:id="693848190">
              <w:marLeft w:val="0"/>
              <w:marRight w:val="0"/>
              <w:marTop w:val="0"/>
              <w:marBottom w:val="0"/>
              <w:divBdr>
                <w:top w:val="none" w:sz="0" w:space="0" w:color="auto"/>
                <w:left w:val="none" w:sz="0" w:space="0" w:color="auto"/>
                <w:bottom w:val="none" w:sz="0" w:space="0" w:color="auto"/>
                <w:right w:val="none" w:sz="0" w:space="0" w:color="auto"/>
              </w:divBdr>
            </w:div>
            <w:div w:id="889461570">
              <w:marLeft w:val="0"/>
              <w:marRight w:val="0"/>
              <w:marTop w:val="0"/>
              <w:marBottom w:val="0"/>
              <w:divBdr>
                <w:top w:val="none" w:sz="0" w:space="0" w:color="auto"/>
                <w:left w:val="none" w:sz="0" w:space="0" w:color="auto"/>
                <w:bottom w:val="none" w:sz="0" w:space="0" w:color="auto"/>
                <w:right w:val="none" w:sz="0" w:space="0" w:color="auto"/>
              </w:divBdr>
            </w:div>
            <w:div w:id="1092627676">
              <w:marLeft w:val="0"/>
              <w:marRight w:val="0"/>
              <w:marTop w:val="0"/>
              <w:marBottom w:val="0"/>
              <w:divBdr>
                <w:top w:val="none" w:sz="0" w:space="0" w:color="auto"/>
                <w:left w:val="none" w:sz="0" w:space="0" w:color="auto"/>
                <w:bottom w:val="none" w:sz="0" w:space="0" w:color="auto"/>
                <w:right w:val="none" w:sz="0" w:space="0" w:color="auto"/>
              </w:divBdr>
            </w:div>
            <w:div w:id="2059164594">
              <w:marLeft w:val="0"/>
              <w:marRight w:val="0"/>
              <w:marTop w:val="0"/>
              <w:marBottom w:val="0"/>
              <w:divBdr>
                <w:top w:val="none" w:sz="0" w:space="0" w:color="auto"/>
                <w:left w:val="none" w:sz="0" w:space="0" w:color="auto"/>
                <w:bottom w:val="none" w:sz="0" w:space="0" w:color="auto"/>
                <w:right w:val="none" w:sz="0" w:space="0" w:color="auto"/>
              </w:divBdr>
            </w:div>
            <w:div w:id="1782653137">
              <w:marLeft w:val="0"/>
              <w:marRight w:val="0"/>
              <w:marTop w:val="0"/>
              <w:marBottom w:val="0"/>
              <w:divBdr>
                <w:top w:val="none" w:sz="0" w:space="0" w:color="auto"/>
                <w:left w:val="none" w:sz="0" w:space="0" w:color="auto"/>
                <w:bottom w:val="none" w:sz="0" w:space="0" w:color="auto"/>
                <w:right w:val="none" w:sz="0" w:space="0" w:color="auto"/>
              </w:divBdr>
            </w:div>
            <w:div w:id="235752359">
              <w:marLeft w:val="0"/>
              <w:marRight w:val="0"/>
              <w:marTop w:val="0"/>
              <w:marBottom w:val="0"/>
              <w:divBdr>
                <w:top w:val="none" w:sz="0" w:space="0" w:color="auto"/>
                <w:left w:val="none" w:sz="0" w:space="0" w:color="auto"/>
                <w:bottom w:val="none" w:sz="0" w:space="0" w:color="auto"/>
                <w:right w:val="none" w:sz="0" w:space="0" w:color="auto"/>
              </w:divBdr>
            </w:div>
            <w:div w:id="1571116346">
              <w:marLeft w:val="0"/>
              <w:marRight w:val="0"/>
              <w:marTop w:val="0"/>
              <w:marBottom w:val="0"/>
              <w:divBdr>
                <w:top w:val="none" w:sz="0" w:space="0" w:color="auto"/>
                <w:left w:val="none" w:sz="0" w:space="0" w:color="auto"/>
                <w:bottom w:val="none" w:sz="0" w:space="0" w:color="auto"/>
                <w:right w:val="none" w:sz="0" w:space="0" w:color="auto"/>
              </w:divBdr>
            </w:div>
            <w:div w:id="748044062">
              <w:marLeft w:val="0"/>
              <w:marRight w:val="0"/>
              <w:marTop w:val="0"/>
              <w:marBottom w:val="0"/>
              <w:divBdr>
                <w:top w:val="none" w:sz="0" w:space="0" w:color="auto"/>
                <w:left w:val="none" w:sz="0" w:space="0" w:color="auto"/>
                <w:bottom w:val="none" w:sz="0" w:space="0" w:color="auto"/>
                <w:right w:val="none" w:sz="0" w:space="0" w:color="auto"/>
              </w:divBdr>
            </w:div>
            <w:div w:id="124977560">
              <w:marLeft w:val="0"/>
              <w:marRight w:val="0"/>
              <w:marTop w:val="0"/>
              <w:marBottom w:val="0"/>
              <w:divBdr>
                <w:top w:val="none" w:sz="0" w:space="0" w:color="auto"/>
                <w:left w:val="none" w:sz="0" w:space="0" w:color="auto"/>
                <w:bottom w:val="none" w:sz="0" w:space="0" w:color="auto"/>
                <w:right w:val="none" w:sz="0" w:space="0" w:color="auto"/>
              </w:divBdr>
            </w:div>
            <w:div w:id="873734825">
              <w:marLeft w:val="0"/>
              <w:marRight w:val="0"/>
              <w:marTop w:val="0"/>
              <w:marBottom w:val="0"/>
              <w:divBdr>
                <w:top w:val="none" w:sz="0" w:space="0" w:color="auto"/>
                <w:left w:val="none" w:sz="0" w:space="0" w:color="auto"/>
                <w:bottom w:val="none" w:sz="0" w:space="0" w:color="auto"/>
                <w:right w:val="none" w:sz="0" w:space="0" w:color="auto"/>
              </w:divBdr>
            </w:div>
            <w:div w:id="1025133403">
              <w:marLeft w:val="0"/>
              <w:marRight w:val="0"/>
              <w:marTop w:val="0"/>
              <w:marBottom w:val="0"/>
              <w:divBdr>
                <w:top w:val="none" w:sz="0" w:space="0" w:color="auto"/>
                <w:left w:val="none" w:sz="0" w:space="0" w:color="auto"/>
                <w:bottom w:val="none" w:sz="0" w:space="0" w:color="auto"/>
                <w:right w:val="none" w:sz="0" w:space="0" w:color="auto"/>
              </w:divBdr>
            </w:div>
            <w:div w:id="75325237">
              <w:marLeft w:val="0"/>
              <w:marRight w:val="0"/>
              <w:marTop w:val="0"/>
              <w:marBottom w:val="0"/>
              <w:divBdr>
                <w:top w:val="none" w:sz="0" w:space="0" w:color="auto"/>
                <w:left w:val="none" w:sz="0" w:space="0" w:color="auto"/>
                <w:bottom w:val="none" w:sz="0" w:space="0" w:color="auto"/>
                <w:right w:val="none" w:sz="0" w:space="0" w:color="auto"/>
              </w:divBdr>
            </w:div>
            <w:div w:id="191964890">
              <w:marLeft w:val="0"/>
              <w:marRight w:val="0"/>
              <w:marTop w:val="0"/>
              <w:marBottom w:val="0"/>
              <w:divBdr>
                <w:top w:val="none" w:sz="0" w:space="0" w:color="auto"/>
                <w:left w:val="none" w:sz="0" w:space="0" w:color="auto"/>
                <w:bottom w:val="none" w:sz="0" w:space="0" w:color="auto"/>
                <w:right w:val="none" w:sz="0" w:space="0" w:color="auto"/>
              </w:divBdr>
            </w:div>
            <w:div w:id="120076438">
              <w:marLeft w:val="0"/>
              <w:marRight w:val="0"/>
              <w:marTop w:val="0"/>
              <w:marBottom w:val="0"/>
              <w:divBdr>
                <w:top w:val="none" w:sz="0" w:space="0" w:color="auto"/>
                <w:left w:val="none" w:sz="0" w:space="0" w:color="auto"/>
                <w:bottom w:val="none" w:sz="0" w:space="0" w:color="auto"/>
                <w:right w:val="none" w:sz="0" w:space="0" w:color="auto"/>
              </w:divBdr>
            </w:div>
            <w:div w:id="1611358276">
              <w:marLeft w:val="0"/>
              <w:marRight w:val="0"/>
              <w:marTop w:val="0"/>
              <w:marBottom w:val="0"/>
              <w:divBdr>
                <w:top w:val="none" w:sz="0" w:space="0" w:color="auto"/>
                <w:left w:val="none" w:sz="0" w:space="0" w:color="auto"/>
                <w:bottom w:val="none" w:sz="0" w:space="0" w:color="auto"/>
                <w:right w:val="none" w:sz="0" w:space="0" w:color="auto"/>
              </w:divBdr>
            </w:div>
            <w:div w:id="1173836615">
              <w:marLeft w:val="0"/>
              <w:marRight w:val="0"/>
              <w:marTop w:val="0"/>
              <w:marBottom w:val="0"/>
              <w:divBdr>
                <w:top w:val="none" w:sz="0" w:space="0" w:color="auto"/>
                <w:left w:val="none" w:sz="0" w:space="0" w:color="auto"/>
                <w:bottom w:val="none" w:sz="0" w:space="0" w:color="auto"/>
                <w:right w:val="none" w:sz="0" w:space="0" w:color="auto"/>
              </w:divBdr>
            </w:div>
            <w:div w:id="1845238079">
              <w:marLeft w:val="0"/>
              <w:marRight w:val="0"/>
              <w:marTop w:val="0"/>
              <w:marBottom w:val="0"/>
              <w:divBdr>
                <w:top w:val="none" w:sz="0" w:space="0" w:color="auto"/>
                <w:left w:val="none" w:sz="0" w:space="0" w:color="auto"/>
                <w:bottom w:val="none" w:sz="0" w:space="0" w:color="auto"/>
                <w:right w:val="none" w:sz="0" w:space="0" w:color="auto"/>
              </w:divBdr>
            </w:div>
            <w:div w:id="230695807">
              <w:marLeft w:val="0"/>
              <w:marRight w:val="0"/>
              <w:marTop w:val="0"/>
              <w:marBottom w:val="0"/>
              <w:divBdr>
                <w:top w:val="none" w:sz="0" w:space="0" w:color="auto"/>
                <w:left w:val="none" w:sz="0" w:space="0" w:color="auto"/>
                <w:bottom w:val="none" w:sz="0" w:space="0" w:color="auto"/>
                <w:right w:val="none" w:sz="0" w:space="0" w:color="auto"/>
              </w:divBdr>
            </w:div>
            <w:div w:id="1684042465">
              <w:marLeft w:val="0"/>
              <w:marRight w:val="0"/>
              <w:marTop w:val="0"/>
              <w:marBottom w:val="0"/>
              <w:divBdr>
                <w:top w:val="none" w:sz="0" w:space="0" w:color="auto"/>
                <w:left w:val="none" w:sz="0" w:space="0" w:color="auto"/>
                <w:bottom w:val="none" w:sz="0" w:space="0" w:color="auto"/>
                <w:right w:val="none" w:sz="0" w:space="0" w:color="auto"/>
              </w:divBdr>
            </w:div>
            <w:div w:id="1331635124">
              <w:marLeft w:val="0"/>
              <w:marRight w:val="0"/>
              <w:marTop w:val="0"/>
              <w:marBottom w:val="0"/>
              <w:divBdr>
                <w:top w:val="none" w:sz="0" w:space="0" w:color="auto"/>
                <w:left w:val="none" w:sz="0" w:space="0" w:color="auto"/>
                <w:bottom w:val="none" w:sz="0" w:space="0" w:color="auto"/>
                <w:right w:val="none" w:sz="0" w:space="0" w:color="auto"/>
              </w:divBdr>
            </w:div>
            <w:div w:id="893931662">
              <w:marLeft w:val="0"/>
              <w:marRight w:val="0"/>
              <w:marTop w:val="0"/>
              <w:marBottom w:val="0"/>
              <w:divBdr>
                <w:top w:val="none" w:sz="0" w:space="0" w:color="auto"/>
                <w:left w:val="none" w:sz="0" w:space="0" w:color="auto"/>
                <w:bottom w:val="none" w:sz="0" w:space="0" w:color="auto"/>
                <w:right w:val="none" w:sz="0" w:space="0" w:color="auto"/>
              </w:divBdr>
            </w:div>
            <w:div w:id="1861503120">
              <w:marLeft w:val="0"/>
              <w:marRight w:val="0"/>
              <w:marTop w:val="0"/>
              <w:marBottom w:val="0"/>
              <w:divBdr>
                <w:top w:val="none" w:sz="0" w:space="0" w:color="auto"/>
                <w:left w:val="none" w:sz="0" w:space="0" w:color="auto"/>
                <w:bottom w:val="none" w:sz="0" w:space="0" w:color="auto"/>
                <w:right w:val="none" w:sz="0" w:space="0" w:color="auto"/>
              </w:divBdr>
            </w:div>
            <w:div w:id="1370836406">
              <w:marLeft w:val="0"/>
              <w:marRight w:val="0"/>
              <w:marTop w:val="0"/>
              <w:marBottom w:val="0"/>
              <w:divBdr>
                <w:top w:val="none" w:sz="0" w:space="0" w:color="auto"/>
                <w:left w:val="none" w:sz="0" w:space="0" w:color="auto"/>
                <w:bottom w:val="none" w:sz="0" w:space="0" w:color="auto"/>
                <w:right w:val="none" w:sz="0" w:space="0" w:color="auto"/>
              </w:divBdr>
            </w:div>
            <w:div w:id="1608386074">
              <w:marLeft w:val="0"/>
              <w:marRight w:val="0"/>
              <w:marTop w:val="0"/>
              <w:marBottom w:val="0"/>
              <w:divBdr>
                <w:top w:val="none" w:sz="0" w:space="0" w:color="auto"/>
                <w:left w:val="none" w:sz="0" w:space="0" w:color="auto"/>
                <w:bottom w:val="none" w:sz="0" w:space="0" w:color="auto"/>
                <w:right w:val="none" w:sz="0" w:space="0" w:color="auto"/>
              </w:divBdr>
            </w:div>
            <w:div w:id="485903844">
              <w:marLeft w:val="0"/>
              <w:marRight w:val="0"/>
              <w:marTop w:val="0"/>
              <w:marBottom w:val="0"/>
              <w:divBdr>
                <w:top w:val="none" w:sz="0" w:space="0" w:color="auto"/>
                <w:left w:val="none" w:sz="0" w:space="0" w:color="auto"/>
                <w:bottom w:val="none" w:sz="0" w:space="0" w:color="auto"/>
                <w:right w:val="none" w:sz="0" w:space="0" w:color="auto"/>
              </w:divBdr>
            </w:div>
            <w:div w:id="1209301307">
              <w:marLeft w:val="0"/>
              <w:marRight w:val="0"/>
              <w:marTop w:val="0"/>
              <w:marBottom w:val="0"/>
              <w:divBdr>
                <w:top w:val="none" w:sz="0" w:space="0" w:color="auto"/>
                <w:left w:val="none" w:sz="0" w:space="0" w:color="auto"/>
                <w:bottom w:val="none" w:sz="0" w:space="0" w:color="auto"/>
                <w:right w:val="none" w:sz="0" w:space="0" w:color="auto"/>
              </w:divBdr>
            </w:div>
            <w:div w:id="21977507">
              <w:marLeft w:val="0"/>
              <w:marRight w:val="0"/>
              <w:marTop w:val="0"/>
              <w:marBottom w:val="0"/>
              <w:divBdr>
                <w:top w:val="none" w:sz="0" w:space="0" w:color="auto"/>
                <w:left w:val="none" w:sz="0" w:space="0" w:color="auto"/>
                <w:bottom w:val="none" w:sz="0" w:space="0" w:color="auto"/>
                <w:right w:val="none" w:sz="0" w:space="0" w:color="auto"/>
              </w:divBdr>
            </w:div>
            <w:div w:id="1930388968">
              <w:marLeft w:val="0"/>
              <w:marRight w:val="0"/>
              <w:marTop w:val="0"/>
              <w:marBottom w:val="0"/>
              <w:divBdr>
                <w:top w:val="none" w:sz="0" w:space="0" w:color="auto"/>
                <w:left w:val="none" w:sz="0" w:space="0" w:color="auto"/>
                <w:bottom w:val="none" w:sz="0" w:space="0" w:color="auto"/>
                <w:right w:val="none" w:sz="0" w:space="0" w:color="auto"/>
              </w:divBdr>
            </w:div>
            <w:div w:id="516695224">
              <w:marLeft w:val="0"/>
              <w:marRight w:val="0"/>
              <w:marTop w:val="0"/>
              <w:marBottom w:val="0"/>
              <w:divBdr>
                <w:top w:val="none" w:sz="0" w:space="0" w:color="auto"/>
                <w:left w:val="none" w:sz="0" w:space="0" w:color="auto"/>
                <w:bottom w:val="none" w:sz="0" w:space="0" w:color="auto"/>
                <w:right w:val="none" w:sz="0" w:space="0" w:color="auto"/>
              </w:divBdr>
            </w:div>
            <w:div w:id="759448600">
              <w:marLeft w:val="0"/>
              <w:marRight w:val="0"/>
              <w:marTop w:val="0"/>
              <w:marBottom w:val="0"/>
              <w:divBdr>
                <w:top w:val="none" w:sz="0" w:space="0" w:color="auto"/>
                <w:left w:val="none" w:sz="0" w:space="0" w:color="auto"/>
                <w:bottom w:val="none" w:sz="0" w:space="0" w:color="auto"/>
                <w:right w:val="none" w:sz="0" w:space="0" w:color="auto"/>
              </w:divBdr>
            </w:div>
            <w:div w:id="1698506623">
              <w:marLeft w:val="0"/>
              <w:marRight w:val="0"/>
              <w:marTop w:val="0"/>
              <w:marBottom w:val="0"/>
              <w:divBdr>
                <w:top w:val="none" w:sz="0" w:space="0" w:color="auto"/>
                <w:left w:val="none" w:sz="0" w:space="0" w:color="auto"/>
                <w:bottom w:val="none" w:sz="0" w:space="0" w:color="auto"/>
                <w:right w:val="none" w:sz="0" w:space="0" w:color="auto"/>
              </w:divBdr>
            </w:div>
            <w:div w:id="1357081873">
              <w:marLeft w:val="0"/>
              <w:marRight w:val="0"/>
              <w:marTop w:val="0"/>
              <w:marBottom w:val="0"/>
              <w:divBdr>
                <w:top w:val="none" w:sz="0" w:space="0" w:color="auto"/>
                <w:left w:val="none" w:sz="0" w:space="0" w:color="auto"/>
                <w:bottom w:val="none" w:sz="0" w:space="0" w:color="auto"/>
                <w:right w:val="none" w:sz="0" w:space="0" w:color="auto"/>
              </w:divBdr>
            </w:div>
            <w:div w:id="1354768441">
              <w:marLeft w:val="0"/>
              <w:marRight w:val="0"/>
              <w:marTop w:val="0"/>
              <w:marBottom w:val="0"/>
              <w:divBdr>
                <w:top w:val="none" w:sz="0" w:space="0" w:color="auto"/>
                <w:left w:val="none" w:sz="0" w:space="0" w:color="auto"/>
                <w:bottom w:val="none" w:sz="0" w:space="0" w:color="auto"/>
                <w:right w:val="none" w:sz="0" w:space="0" w:color="auto"/>
              </w:divBdr>
            </w:div>
            <w:div w:id="861020154">
              <w:marLeft w:val="0"/>
              <w:marRight w:val="0"/>
              <w:marTop w:val="0"/>
              <w:marBottom w:val="0"/>
              <w:divBdr>
                <w:top w:val="none" w:sz="0" w:space="0" w:color="auto"/>
                <w:left w:val="none" w:sz="0" w:space="0" w:color="auto"/>
                <w:bottom w:val="none" w:sz="0" w:space="0" w:color="auto"/>
                <w:right w:val="none" w:sz="0" w:space="0" w:color="auto"/>
              </w:divBdr>
            </w:div>
            <w:div w:id="1481843643">
              <w:marLeft w:val="0"/>
              <w:marRight w:val="0"/>
              <w:marTop w:val="0"/>
              <w:marBottom w:val="0"/>
              <w:divBdr>
                <w:top w:val="none" w:sz="0" w:space="0" w:color="auto"/>
                <w:left w:val="none" w:sz="0" w:space="0" w:color="auto"/>
                <w:bottom w:val="none" w:sz="0" w:space="0" w:color="auto"/>
                <w:right w:val="none" w:sz="0" w:space="0" w:color="auto"/>
              </w:divBdr>
            </w:div>
            <w:div w:id="1633511319">
              <w:marLeft w:val="0"/>
              <w:marRight w:val="0"/>
              <w:marTop w:val="0"/>
              <w:marBottom w:val="0"/>
              <w:divBdr>
                <w:top w:val="none" w:sz="0" w:space="0" w:color="auto"/>
                <w:left w:val="none" w:sz="0" w:space="0" w:color="auto"/>
                <w:bottom w:val="none" w:sz="0" w:space="0" w:color="auto"/>
                <w:right w:val="none" w:sz="0" w:space="0" w:color="auto"/>
              </w:divBdr>
            </w:div>
            <w:div w:id="1099637143">
              <w:marLeft w:val="0"/>
              <w:marRight w:val="0"/>
              <w:marTop w:val="0"/>
              <w:marBottom w:val="0"/>
              <w:divBdr>
                <w:top w:val="none" w:sz="0" w:space="0" w:color="auto"/>
                <w:left w:val="none" w:sz="0" w:space="0" w:color="auto"/>
                <w:bottom w:val="none" w:sz="0" w:space="0" w:color="auto"/>
                <w:right w:val="none" w:sz="0" w:space="0" w:color="auto"/>
              </w:divBdr>
            </w:div>
            <w:div w:id="619460103">
              <w:marLeft w:val="0"/>
              <w:marRight w:val="0"/>
              <w:marTop w:val="0"/>
              <w:marBottom w:val="0"/>
              <w:divBdr>
                <w:top w:val="none" w:sz="0" w:space="0" w:color="auto"/>
                <w:left w:val="none" w:sz="0" w:space="0" w:color="auto"/>
                <w:bottom w:val="none" w:sz="0" w:space="0" w:color="auto"/>
                <w:right w:val="none" w:sz="0" w:space="0" w:color="auto"/>
              </w:divBdr>
            </w:div>
            <w:div w:id="1215459941">
              <w:marLeft w:val="0"/>
              <w:marRight w:val="0"/>
              <w:marTop w:val="0"/>
              <w:marBottom w:val="0"/>
              <w:divBdr>
                <w:top w:val="none" w:sz="0" w:space="0" w:color="auto"/>
                <w:left w:val="none" w:sz="0" w:space="0" w:color="auto"/>
                <w:bottom w:val="none" w:sz="0" w:space="0" w:color="auto"/>
                <w:right w:val="none" w:sz="0" w:space="0" w:color="auto"/>
              </w:divBdr>
            </w:div>
            <w:div w:id="888569204">
              <w:marLeft w:val="0"/>
              <w:marRight w:val="0"/>
              <w:marTop w:val="0"/>
              <w:marBottom w:val="0"/>
              <w:divBdr>
                <w:top w:val="none" w:sz="0" w:space="0" w:color="auto"/>
                <w:left w:val="none" w:sz="0" w:space="0" w:color="auto"/>
                <w:bottom w:val="none" w:sz="0" w:space="0" w:color="auto"/>
                <w:right w:val="none" w:sz="0" w:space="0" w:color="auto"/>
              </w:divBdr>
            </w:div>
            <w:div w:id="1704134934">
              <w:marLeft w:val="0"/>
              <w:marRight w:val="0"/>
              <w:marTop w:val="0"/>
              <w:marBottom w:val="0"/>
              <w:divBdr>
                <w:top w:val="none" w:sz="0" w:space="0" w:color="auto"/>
                <w:left w:val="none" w:sz="0" w:space="0" w:color="auto"/>
                <w:bottom w:val="none" w:sz="0" w:space="0" w:color="auto"/>
                <w:right w:val="none" w:sz="0" w:space="0" w:color="auto"/>
              </w:divBdr>
            </w:div>
            <w:div w:id="759984189">
              <w:marLeft w:val="0"/>
              <w:marRight w:val="0"/>
              <w:marTop w:val="0"/>
              <w:marBottom w:val="0"/>
              <w:divBdr>
                <w:top w:val="none" w:sz="0" w:space="0" w:color="auto"/>
                <w:left w:val="none" w:sz="0" w:space="0" w:color="auto"/>
                <w:bottom w:val="none" w:sz="0" w:space="0" w:color="auto"/>
                <w:right w:val="none" w:sz="0" w:space="0" w:color="auto"/>
              </w:divBdr>
            </w:div>
            <w:div w:id="1922133926">
              <w:marLeft w:val="0"/>
              <w:marRight w:val="0"/>
              <w:marTop w:val="0"/>
              <w:marBottom w:val="0"/>
              <w:divBdr>
                <w:top w:val="none" w:sz="0" w:space="0" w:color="auto"/>
                <w:left w:val="none" w:sz="0" w:space="0" w:color="auto"/>
                <w:bottom w:val="none" w:sz="0" w:space="0" w:color="auto"/>
                <w:right w:val="none" w:sz="0" w:space="0" w:color="auto"/>
              </w:divBdr>
            </w:div>
            <w:div w:id="1444422115">
              <w:marLeft w:val="0"/>
              <w:marRight w:val="0"/>
              <w:marTop w:val="0"/>
              <w:marBottom w:val="0"/>
              <w:divBdr>
                <w:top w:val="none" w:sz="0" w:space="0" w:color="auto"/>
                <w:left w:val="none" w:sz="0" w:space="0" w:color="auto"/>
                <w:bottom w:val="none" w:sz="0" w:space="0" w:color="auto"/>
                <w:right w:val="none" w:sz="0" w:space="0" w:color="auto"/>
              </w:divBdr>
            </w:div>
            <w:div w:id="640308639">
              <w:marLeft w:val="0"/>
              <w:marRight w:val="0"/>
              <w:marTop w:val="0"/>
              <w:marBottom w:val="0"/>
              <w:divBdr>
                <w:top w:val="none" w:sz="0" w:space="0" w:color="auto"/>
                <w:left w:val="none" w:sz="0" w:space="0" w:color="auto"/>
                <w:bottom w:val="none" w:sz="0" w:space="0" w:color="auto"/>
                <w:right w:val="none" w:sz="0" w:space="0" w:color="auto"/>
              </w:divBdr>
            </w:div>
            <w:div w:id="1358702843">
              <w:marLeft w:val="0"/>
              <w:marRight w:val="0"/>
              <w:marTop w:val="0"/>
              <w:marBottom w:val="0"/>
              <w:divBdr>
                <w:top w:val="none" w:sz="0" w:space="0" w:color="auto"/>
                <w:left w:val="none" w:sz="0" w:space="0" w:color="auto"/>
                <w:bottom w:val="none" w:sz="0" w:space="0" w:color="auto"/>
                <w:right w:val="none" w:sz="0" w:space="0" w:color="auto"/>
              </w:divBdr>
            </w:div>
            <w:div w:id="1117944264">
              <w:marLeft w:val="0"/>
              <w:marRight w:val="0"/>
              <w:marTop w:val="0"/>
              <w:marBottom w:val="0"/>
              <w:divBdr>
                <w:top w:val="none" w:sz="0" w:space="0" w:color="auto"/>
                <w:left w:val="none" w:sz="0" w:space="0" w:color="auto"/>
                <w:bottom w:val="none" w:sz="0" w:space="0" w:color="auto"/>
                <w:right w:val="none" w:sz="0" w:space="0" w:color="auto"/>
              </w:divBdr>
            </w:div>
            <w:div w:id="231283017">
              <w:marLeft w:val="0"/>
              <w:marRight w:val="0"/>
              <w:marTop w:val="0"/>
              <w:marBottom w:val="0"/>
              <w:divBdr>
                <w:top w:val="none" w:sz="0" w:space="0" w:color="auto"/>
                <w:left w:val="none" w:sz="0" w:space="0" w:color="auto"/>
                <w:bottom w:val="none" w:sz="0" w:space="0" w:color="auto"/>
                <w:right w:val="none" w:sz="0" w:space="0" w:color="auto"/>
              </w:divBdr>
            </w:div>
            <w:div w:id="208344888">
              <w:marLeft w:val="0"/>
              <w:marRight w:val="0"/>
              <w:marTop w:val="0"/>
              <w:marBottom w:val="0"/>
              <w:divBdr>
                <w:top w:val="none" w:sz="0" w:space="0" w:color="auto"/>
                <w:left w:val="none" w:sz="0" w:space="0" w:color="auto"/>
                <w:bottom w:val="none" w:sz="0" w:space="0" w:color="auto"/>
                <w:right w:val="none" w:sz="0" w:space="0" w:color="auto"/>
              </w:divBdr>
            </w:div>
            <w:div w:id="1580628343">
              <w:marLeft w:val="0"/>
              <w:marRight w:val="0"/>
              <w:marTop w:val="0"/>
              <w:marBottom w:val="0"/>
              <w:divBdr>
                <w:top w:val="none" w:sz="0" w:space="0" w:color="auto"/>
                <w:left w:val="none" w:sz="0" w:space="0" w:color="auto"/>
                <w:bottom w:val="none" w:sz="0" w:space="0" w:color="auto"/>
                <w:right w:val="none" w:sz="0" w:space="0" w:color="auto"/>
              </w:divBdr>
            </w:div>
            <w:div w:id="11735416">
              <w:marLeft w:val="0"/>
              <w:marRight w:val="0"/>
              <w:marTop w:val="0"/>
              <w:marBottom w:val="0"/>
              <w:divBdr>
                <w:top w:val="none" w:sz="0" w:space="0" w:color="auto"/>
                <w:left w:val="none" w:sz="0" w:space="0" w:color="auto"/>
                <w:bottom w:val="none" w:sz="0" w:space="0" w:color="auto"/>
                <w:right w:val="none" w:sz="0" w:space="0" w:color="auto"/>
              </w:divBdr>
            </w:div>
            <w:div w:id="1060903499">
              <w:marLeft w:val="0"/>
              <w:marRight w:val="0"/>
              <w:marTop w:val="0"/>
              <w:marBottom w:val="0"/>
              <w:divBdr>
                <w:top w:val="none" w:sz="0" w:space="0" w:color="auto"/>
                <w:left w:val="none" w:sz="0" w:space="0" w:color="auto"/>
                <w:bottom w:val="none" w:sz="0" w:space="0" w:color="auto"/>
                <w:right w:val="none" w:sz="0" w:space="0" w:color="auto"/>
              </w:divBdr>
            </w:div>
            <w:div w:id="1286228527">
              <w:marLeft w:val="0"/>
              <w:marRight w:val="0"/>
              <w:marTop w:val="0"/>
              <w:marBottom w:val="0"/>
              <w:divBdr>
                <w:top w:val="none" w:sz="0" w:space="0" w:color="auto"/>
                <w:left w:val="none" w:sz="0" w:space="0" w:color="auto"/>
                <w:bottom w:val="none" w:sz="0" w:space="0" w:color="auto"/>
                <w:right w:val="none" w:sz="0" w:space="0" w:color="auto"/>
              </w:divBdr>
            </w:div>
            <w:div w:id="67534367">
              <w:marLeft w:val="0"/>
              <w:marRight w:val="0"/>
              <w:marTop w:val="0"/>
              <w:marBottom w:val="0"/>
              <w:divBdr>
                <w:top w:val="none" w:sz="0" w:space="0" w:color="auto"/>
                <w:left w:val="none" w:sz="0" w:space="0" w:color="auto"/>
                <w:bottom w:val="none" w:sz="0" w:space="0" w:color="auto"/>
                <w:right w:val="none" w:sz="0" w:space="0" w:color="auto"/>
              </w:divBdr>
            </w:div>
            <w:div w:id="513225076">
              <w:marLeft w:val="0"/>
              <w:marRight w:val="0"/>
              <w:marTop w:val="0"/>
              <w:marBottom w:val="0"/>
              <w:divBdr>
                <w:top w:val="none" w:sz="0" w:space="0" w:color="auto"/>
                <w:left w:val="none" w:sz="0" w:space="0" w:color="auto"/>
                <w:bottom w:val="none" w:sz="0" w:space="0" w:color="auto"/>
                <w:right w:val="none" w:sz="0" w:space="0" w:color="auto"/>
              </w:divBdr>
            </w:div>
            <w:div w:id="1069377680">
              <w:marLeft w:val="0"/>
              <w:marRight w:val="0"/>
              <w:marTop w:val="0"/>
              <w:marBottom w:val="0"/>
              <w:divBdr>
                <w:top w:val="none" w:sz="0" w:space="0" w:color="auto"/>
                <w:left w:val="none" w:sz="0" w:space="0" w:color="auto"/>
                <w:bottom w:val="none" w:sz="0" w:space="0" w:color="auto"/>
                <w:right w:val="none" w:sz="0" w:space="0" w:color="auto"/>
              </w:divBdr>
            </w:div>
            <w:div w:id="1956328750">
              <w:marLeft w:val="0"/>
              <w:marRight w:val="0"/>
              <w:marTop w:val="0"/>
              <w:marBottom w:val="0"/>
              <w:divBdr>
                <w:top w:val="none" w:sz="0" w:space="0" w:color="auto"/>
                <w:left w:val="none" w:sz="0" w:space="0" w:color="auto"/>
                <w:bottom w:val="none" w:sz="0" w:space="0" w:color="auto"/>
                <w:right w:val="none" w:sz="0" w:space="0" w:color="auto"/>
              </w:divBdr>
            </w:div>
            <w:div w:id="989476436">
              <w:marLeft w:val="0"/>
              <w:marRight w:val="0"/>
              <w:marTop w:val="0"/>
              <w:marBottom w:val="0"/>
              <w:divBdr>
                <w:top w:val="none" w:sz="0" w:space="0" w:color="auto"/>
                <w:left w:val="none" w:sz="0" w:space="0" w:color="auto"/>
                <w:bottom w:val="none" w:sz="0" w:space="0" w:color="auto"/>
                <w:right w:val="none" w:sz="0" w:space="0" w:color="auto"/>
              </w:divBdr>
            </w:div>
            <w:div w:id="1323001534">
              <w:marLeft w:val="0"/>
              <w:marRight w:val="0"/>
              <w:marTop w:val="0"/>
              <w:marBottom w:val="0"/>
              <w:divBdr>
                <w:top w:val="none" w:sz="0" w:space="0" w:color="auto"/>
                <w:left w:val="none" w:sz="0" w:space="0" w:color="auto"/>
                <w:bottom w:val="none" w:sz="0" w:space="0" w:color="auto"/>
                <w:right w:val="none" w:sz="0" w:space="0" w:color="auto"/>
              </w:divBdr>
            </w:div>
            <w:div w:id="486942547">
              <w:marLeft w:val="0"/>
              <w:marRight w:val="0"/>
              <w:marTop w:val="0"/>
              <w:marBottom w:val="0"/>
              <w:divBdr>
                <w:top w:val="none" w:sz="0" w:space="0" w:color="auto"/>
                <w:left w:val="none" w:sz="0" w:space="0" w:color="auto"/>
                <w:bottom w:val="none" w:sz="0" w:space="0" w:color="auto"/>
                <w:right w:val="none" w:sz="0" w:space="0" w:color="auto"/>
              </w:divBdr>
            </w:div>
            <w:div w:id="597829305">
              <w:marLeft w:val="0"/>
              <w:marRight w:val="0"/>
              <w:marTop w:val="0"/>
              <w:marBottom w:val="0"/>
              <w:divBdr>
                <w:top w:val="none" w:sz="0" w:space="0" w:color="auto"/>
                <w:left w:val="none" w:sz="0" w:space="0" w:color="auto"/>
                <w:bottom w:val="none" w:sz="0" w:space="0" w:color="auto"/>
                <w:right w:val="none" w:sz="0" w:space="0" w:color="auto"/>
              </w:divBdr>
            </w:div>
            <w:div w:id="332029234">
              <w:marLeft w:val="0"/>
              <w:marRight w:val="0"/>
              <w:marTop w:val="0"/>
              <w:marBottom w:val="0"/>
              <w:divBdr>
                <w:top w:val="none" w:sz="0" w:space="0" w:color="auto"/>
                <w:left w:val="none" w:sz="0" w:space="0" w:color="auto"/>
                <w:bottom w:val="none" w:sz="0" w:space="0" w:color="auto"/>
                <w:right w:val="none" w:sz="0" w:space="0" w:color="auto"/>
              </w:divBdr>
            </w:div>
            <w:div w:id="2111314712">
              <w:marLeft w:val="0"/>
              <w:marRight w:val="0"/>
              <w:marTop w:val="0"/>
              <w:marBottom w:val="0"/>
              <w:divBdr>
                <w:top w:val="none" w:sz="0" w:space="0" w:color="auto"/>
                <w:left w:val="none" w:sz="0" w:space="0" w:color="auto"/>
                <w:bottom w:val="none" w:sz="0" w:space="0" w:color="auto"/>
                <w:right w:val="none" w:sz="0" w:space="0" w:color="auto"/>
              </w:divBdr>
            </w:div>
            <w:div w:id="2099059702">
              <w:marLeft w:val="0"/>
              <w:marRight w:val="0"/>
              <w:marTop w:val="0"/>
              <w:marBottom w:val="0"/>
              <w:divBdr>
                <w:top w:val="none" w:sz="0" w:space="0" w:color="auto"/>
                <w:left w:val="none" w:sz="0" w:space="0" w:color="auto"/>
                <w:bottom w:val="none" w:sz="0" w:space="0" w:color="auto"/>
                <w:right w:val="none" w:sz="0" w:space="0" w:color="auto"/>
              </w:divBdr>
            </w:div>
            <w:div w:id="878204734">
              <w:marLeft w:val="0"/>
              <w:marRight w:val="0"/>
              <w:marTop w:val="0"/>
              <w:marBottom w:val="0"/>
              <w:divBdr>
                <w:top w:val="none" w:sz="0" w:space="0" w:color="auto"/>
                <w:left w:val="none" w:sz="0" w:space="0" w:color="auto"/>
                <w:bottom w:val="none" w:sz="0" w:space="0" w:color="auto"/>
                <w:right w:val="none" w:sz="0" w:space="0" w:color="auto"/>
              </w:divBdr>
            </w:div>
            <w:div w:id="2053000638">
              <w:marLeft w:val="0"/>
              <w:marRight w:val="0"/>
              <w:marTop w:val="0"/>
              <w:marBottom w:val="0"/>
              <w:divBdr>
                <w:top w:val="none" w:sz="0" w:space="0" w:color="auto"/>
                <w:left w:val="none" w:sz="0" w:space="0" w:color="auto"/>
                <w:bottom w:val="none" w:sz="0" w:space="0" w:color="auto"/>
                <w:right w:val="none" w:sz="0" w:space="0" w:color="auto"/>
              </w:divBdr>
            </w:div>
            <w:div w:id="2119446640">
              <w:marLeft w:val="0"/>
              <w:marRight w:val="0"/>
              <w:marTop w:val="0"/>
              <w:marBottom w:val="0"/>
              <w:divBdr>
                <w:top w:val="none" w:sz="0" w:space="0" w:color="auto"/>
                <w:left w:val="none" w:sz="0" w:space="0" w:color="auto"/>
                <w:bottom w:val="none" w:sz="0" w:space="0" w:color="auto"/>
                <w:right w:val="none" w:sz="0" w:space="0" w:color="auto"/>
              </w:divBdr>
            </w:div>
            <w:div w:id="1524830425">
              <w:marLeft w:val="0"/>
              <w:marRight w:val="0"/>
              <w:marTop w:val="0"/>
              <w:marBottom w:val="0"/>
              <w:divBdr>
                <w:top w:val="none" w:sz="0" w:space="0" w:color="auto"/>
                <w:left w:val="none" w:sz="0" w:space="0" w:color="auto"/>
                <w:bottom w:val="none" w:sz="0" w:space="0" w:color="auto"/>
                <w:right w:val="none" w:sz="0" w:space="0" w:color="auto"/>
              </w:divBdr>
            </w:div>
            <w:div w:id="1357151981">
              <w:marLeft w:val="0"/>
              <w:marRight w:val="0"/>
              <w:marTop w:val="0"/>
              <w:marBottom w:val="0"/>
              <w:divBdr>
                <w:top w:val="none" w:sz="0" w:space="0" w:color="auto"/>
                <w:left w:val="none" w:sz="0" w:space="0" w:color="auto"/>
                <w:bottom w:val="none" w:sz="0" w:space="0" w:color="auto"/>
                <w:right w:val="none" w:sz="0" w:space="0" w:color="auto"/>
              </w:divBdr>
            </w:div>
            <w:div w:id="2059235316">
              <w:marLeft w:val="0"/>
              <w:marRight w:val="0"/>
              <w:marTop w:val="0"/>
              <w:marBottom w:val="0"/>
              <w:divBdr>
                <w:top w:val="none" w:sz="0" w:space="0" w:color="auto"/>
                <w:left w:val="none" w:sz="0" w:space="0" w:color="auto"/>
                <w:bottom w:val="none" w:sz="0" w:space="0" w:color="auto"/>
                <w:right w:val="none" w:sz="0" w:space="0" w:color="auto"/>
              </w:divBdr>
            </w:div>
            <w:div w:id="213934284">
              <w:marLeft w:val="0"/>
              <w:marRight w:val="0"/>
              <w:marTop w:val="0"/>
              <w:marBottom w:val="0"/>
              <w:divBdr>
                <w:top w:val="none" w:sz="0" w:space="0" w:color="auto"/>
                <w:left w:val="none" w:sz="0" w:space="0" w:color="auto"/>
                <w:bottom w:val="none" w:sz="0" w:space="0" w:color="auto"/>
                <w:right w:val="none" w:sz="0" w:space="0" w:color="auto"/>
              </w:divBdr>
            </w:div>
            <w:div w:id="630400356">
              <w:marLeft w:val="0"/>
              <w:marRight w:val="0"/>
              <w:marTop w:val="0"/>
              <w:marBottom w:val="0"/>
              <w:divBdr>
                <w:top w:val="none" w:sz="0" w:space="0" w:color="auto"/>
                <w:left w:val="none" w:sz="0" w:space="0" w:color="auto"/>
                <w:bottom w:val="none" w:sz="0" w:space="0" w:color="auto"/>
                <w:right w:val="none" w:sz="0" w:space="0" w:color="auto"/>
              </w:divBdr>
            </w:div>
            <w:div w:id="114911039">
              <w:marLeft w:val="0"/>
              <w:marRight w:val="0"/>
              <w:marTop w:val="0"/>
              <w:marBottom w:val="0"/>
              <w:divBdr>
                <w:top w:val="none" w:sz="0" w:space="0" w:color="auto"/>
                <w:left w:val="none" w:sz="0" w:space="0" w:color="auto"/>
                <w:bottom w:val="none" w:sz="0" w:space="0" w:color="auto"/>
                <w:right w:val="none" w:sz="0" w:space="0" w:color="auto"/>
              </w:divBdr>
            </w:div>
            <w:div w:id="129131723">
              <w:marLeft w:val="0"/>
              <w:marRight w:val="0"/>
              <w:marTop w:val="0"/>
              <w:marBottom w:val="0"/>
              <w:divBdr>
                <w:top w:val="none" w:sz="0" w:space="0" w:color="auto"/>
                <w:left w:val="none" w:sz="0" w:space="0" w:color="auto"/>
                <w:bottom w:val="none" w:sz="0" w:space="0" w:color="auto"/>
                <w:right w:val="none" w:sz="0" w:space="0" w:color="auto"/>
              </w:divBdr>
            </w:div>
            <w:div w:id="1783646819">
              <w:marLeft w:val="0"/>
              <w:marRight w:val="0"/>
              <w:marTop w:val="0"/>
              <w:marBottom w:val="0"/>
              <w:divBdr>
                <w:top w:val="none" w:sz="0" w:space="0" w:color="auto"/>
                <w:left w:val="none" w:sz="0" w:space="0" w:color="auto"/>
                <w:bottom w:val="none" w:sz="0" w:space="0" w:color="auto"/>
                <w:right w:val="none" w:sz="0" w:space="0" w:color="auto"/>
              </w:divBdr>
            </w:div>
            <w:div w:id="1175613231">
              <w:marLeft w:val="0"/>
              <w:marRight w:val="0"/>
              <w:marTop w:val="0"/>
              <w:marBottom w:val="0"/>
              <w:divBdr>
                <w:top w:val="none" w:sz="0" w:space="0" w:color="auto"/>
                <w:left w:val="none" w:sz="0" w:space="0" w:color="auto"/>
                <w:bottom w:val="none" w:sz="0" w:space="0" w:color="auto"/>
                <w:right w:val="none" w:sz="0" w:space="0" w:color="auto"/>
              </w:divBdr>
            </w:div>
            <w:div w:id="441344212">
              <w:marLeft w:val="0"/>
              <w:marRight w:val="0"/>
              <w:marTop w:val="0"/>
              <w:marBottom w:val="0"/>
              <w:divBdr>
                <w:top w:val="none" w:sz="0" w:space="0" w:color="auto"/>
                <w:left w:val="none" w:sz="0" w:space="0" w:color="auto"/>
                <w:bottom w:val="none" w:sz="0" w:space="0" w:color="auto"/>
                <w:right w:val="none" w:sz="0" w:space="0" w:color="auto"/>
              </w:divBdr>
            </w:div>
            <w:div w:id="939139295">
              <w:marLeft w:val="0"/>
              <w:marRight w:val="0"/>
              <w:marTop w:val="0"/>
              <w:marBottom w:val="0"/>
              <w:divBdr>
                <w:top w:val="none" w:sz="0" w:space="0" w:color="auto"/>
                <w:left w:val="none" w:sz="0" w:space="0" w:color="auto"/>
                <w:bottom w:val="none" w:sz="0" w:space="0" w:color="auto"/>
                <w:right w:val="none" w:sz="0" w:space="0" w:color="auto"/>
              </w:divBdr>
            </w:div>
            <w:div w:id="235943767">
              <w:marLeft w:val="0"/>
              <w:marRight w:val="0"/>
              <w:marTop w:val="0"/>
              <w:marBottom w:val="0"/>
              <w:divBdr>
                <w:top w:val="none" w:sz="0" w:space="0" w:color="auto"/>
                <w:left w:val="none" w:sz="0" w:space="0" w:color="auto"/>
                <w:bottom w:val="none" w:sz="0" w:space="0" w:color="auto"/>
                <w:right w:val="none" w:sz="0" w:space="0" w:color="auto"/>
              </w:divBdr>
            </w:div>
            <w:div w:id="236326756">
              <w:marLeft w:val="0"/>
              <w:marRight w:val="0"/>
              <w:marTop w:val="0"/>
              <w:marBottom w:val="0"/>
              <w:divBdr>
                <w:top w:val="none" w:sz="0" w:space="0" w:color="auto"/>
                <w:left w:val="none" w:sz="0" w:space="0" w:color="auto"/>
                <w:bottom w:val="none" w:sz="0" w:space="0" w:color="auto"/>
                <w:right w:val="none" w:sz="0" w:space="0" w:color="auto"/>
              </w:divBdr>
            </w:div>
            <w:div w:id="135071670">
              <w:marLeft w:val="0"/>
              <w:marRight w:val="0"/>
              <w:marTop w:val="0"/>
              <w:marBottom w:val="0"/>
              <w:divBdr>
                <w:top w:val="none" w:sz="0" w:space="0" w:color="auto"/>
                <w:left w:val="none" w:sz="0" w:space="0" w:color="auto"/>
                <w:bottom w:val="none" w:sz="0" w:space="0" w:color="auto"/>
                <w:right w:val="none" w:sz="0" w:space="0" w:color="auto"/>
              </w:divBdr>
            </w:div>
            <w:div w:id="1733656259">
              <w:marLeft w:val="0"/>
              <w:marRight w:val="0"/>
              <w:marTop w:val="0"/>
              <w:marBottom w:val="0"/>
              <w:divBdr>
                <w:top w:val="none" w:sz="0" w:space="0" w:color="auto"/>
                <w:left w:val="none" w:sz="0" w:space="0" w:color="auto"/>
                <w:bottom w:val="none" w:sz="0" w:space="0" w:color="auto"/>
                <w:right w:val="none" w:sz="0" w:space="0" w:color="auto"/>
              </w:divBdr>
            </w:div>
            <w:div w:id="967248646">
              <w:marLeft w:val="0"/>
              <w:marRight w:val="0"/>
              <w:marTop w:val="0"/>
              <w:marBottom w:val="0"/>
              <w:divBdr>
                <w:top w:val="none" w:sz="0" w:space="0" w:color="auto"/>
                <w:left w:val="none" w:sz="0" w:space="0" w:color="auto"/>
                <w:bottom w:val="none" w:sz="0" w:space="0" w:color="auto"/>
                <w:right w:val="none" w:sz="0" w:space="0" w:color="auto"/>
              </w:divBdr>
            </w:div>
            <w:div w:id="46803600">
              <w:marLeft w:val="0"/>
              <w:marRight w:val="0"/>
              <w:marTop w:val="0"/>
              <w:marBottom w:val="0"/>
              <w:divBdr>
                <w:top w:val="none" w:sz="0" w:space="0" w:color="auto"/>
                <w:left w:val="none" w:sz="0" w:space="0" w:color="auto"/>
                <w:bottom w:val="none" w:sz="0" w:space="0" w:color="auto"/>
                <w:right w:val="none" w:sz="0" w:space="0" w:color="auto"/>
              </w:divBdr>
            </w:div>
            <w:div w:id="1892383250">
              <w:marLeft w:val="0"/>
              <w:marRight w:val="0"/>
              <w:marTop w:val="0"/>
              <w:marBottom w:val="0"/>
              <w:divBdr>
                <w:top w:val="none" w:sz="0" w:space="0" w:color="auto"/>
                <w:left w:val="none" w:sz="0" w:space="0" w:color="auto"/>
                <w:bottom w:val="none" w:sz="0" w:space="0" w:color="auto"/>
                <w:right w:val="none" w:sz="0" w:space="0" w:color="auto"/>
              </w:divBdr>
            </w:div>
            <w:div w:id="559825908">
              <w:marLeft w:val="0"/>
              <w:marRight w:val="0"/>
              <w:marTop w:val="0"/>
              <w:marBottom w:val="0"/>
              <w:divBdr>
                <w:top w:val="none" w:sz="0" w:space="0" w:color="auto"/>
                <w:left w:val="none" w:sz="0" w:space="0" w:color="auto"/>
                <w:bottom w:val="none" w:sz="0" w:space="0" w:color="auto"/>
                <w:right w:val="none" w:sz="0" w:space="0" w:color="auto"/>
              </w:divBdr>
            </w:div>
            <w:div w:id="242417823">
              <w:marLeft w:val="0"/>
              <w:marRight w:val="0"/>
              <w:marTop w:val="0"/>
              <w:marBottom w:val="0"/>
              <w:divBdr>
                <w:top w:val="none" w:sz="0" w:space="0" w:color="auto"/>
                <w:left w:val="none" w:sz="0" w:space="0" w:color="auto"/>
                <w:bottom w:val="none" w:sz="0" w:space="0" w:color="auto"/>
                <w:right w:val="none" w:sz="0" w:space="0" w:color="auto"/>
              </w:divBdr>
            </w:div>
            <w:div w:id="1602639487">
              <w:marLeft w:val="0"/>
              <w:marRight w:val="0"/>
              <w:marTop w:val="0"/>
              <w:marBottom w:val="0"/>
              <w:divBdr>
                <w:top w:val="none" w:sz="0" w:space="0" w:color="auto"/>
                <w:left w:val="none" w:sz="0" w:space="0" w:color="auto"/>
                <w:bottom w:val="none" w:sz="0" w:space="0" w:color="auto"/>
                <w:right w:val="none" w:sz="0" w:space="0" w:color="auto"/>
              </w:divBdr>
            </w:div>
            <w:div w:id="19035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031572">
      <w:bodyDiv w:val="1"/>
      <w:marLeft w:val="0"/>
      <w:marRight w:val="0"/>
      <w:marTop w:val="0"/>
      <w:marBottom w:val="0"/>
      <w:divBdr>
        <w:top w:val="none" w:sz="0" w:space="0" w:color="auto"/>
        <w:left w:val="none" w:sz="0" w:space="0" w:color="auto"/>
        <w:bottom w:val="none" w:sz="0" w:space="0" w:color="auto"/>
        <w:right w:val="none" w:sz="0" w:space="0" w:color="auto"/>
      </w:divBdr>
    </w:div>
    <w:div w:id="592670113">
      <w:bodyDiv w:val="1"/>
      <w:marLeft w:val="0"/>
      <w:marRight w:val="0"/>
      <w:marTop w:val="0"/>
      <w:marBottom w:val="0"/>
      <w:divBdr>
        <w:top w:val="none" w:sz="0" w:space="0" w:color="auto"/>
        <w:left w:val="none" w:sz="0" w:space="0" w:color="auto"/>
        <w:bottom w:val="none" w:sz="0" w:space="0" w:color="auto"/>
        <w:right w:val="none" w:sz="0" w:space="0" w:color="auto"/>
      </w:divBdr>
      <w:divsChild>
        <w:div w:id="454444526">
          <w:marLeft w:val="0"/>
          <w:marRight w:val="0"/>
          <w:marTop w:val="0"/>
          <w:marBottom w:val="0"/>
          <w:divBdr>
            <w:top w:val="none" w:sz="0" w:space="0" w:color="auto"/>
            <w:left w:val="none" w:sz="0" w:space="0" w:color="auto"/>
            <w:bottom w:val="none" w:sz="0" w:space="0" w:color="auto"/>
            <w:right w:val="none" w:sz="0" w:space="0" w:color="auto"/>
          </w:divBdr>
          <w:divsChild>
            <w:div w:id="1492063701">
              <w:marLeft w:val="2250"/>
              <w:marRight w:val="3960"/>
              <w:marTop w:val="0"/>
              <w:marBottom w:val="0"/>
              <w:divBdr>
                <w:top w:val="none" w:sz="0" w:space="0" w:color="auto"/>
                <w:left w:val="none" w:sz="0" w:space="0" w:color="auto"/>
                <w:bottom w:val="none" w:sz="0" w:space="0" w:color="auto"/>
                <w:right w:val="none" w:sz="0" w:space="0" w:color="auto"/>
              </w:divBdr>
              <w:divsChild>
                <w:div w:id="2104377075">
                  <w:marLeft w:val="0"/>
                  <w:marRight w:val="0"/>
                  <w:marTop w:val="0"/>
                  <w:marBottom w:val="0"/>
                  <w:divBdr>
                    <w:top w:val="none" w:sz="0" w:space="0" w:color="auto"/>
                    <w:left w:val="none" w:sz="0" w:space="0" w:color="auto"/>
                    <w:bottom w:val="none" w:sz="0" w:space="0" w:color="auto"/>
                    <w:right w:val="none" w:sz="0" w:space="0" w:color="auto"/>
                  </w:divBdr>
                  <w:divsChild>
                    <w:div w:id="553661317">
                      <w:marLeft w:val="0"/>
                      <w:marRight w:val="0"/>
                      <w:marTop w:val="0"/>
                      <w:marBottom w:val="0"/>
                      <w:divBdr>
                        <w:top w:val="none" w:sz="0" w:space="0" w:color="auto"/>
                        <w:left w:val="none" w:sz="0" w:space="0" w:color="auto"/>
                        <w:bottom w:val="none" w:sz="0" w:space="0" w:color="auto"/>
                        <w:right w:val="none" w:sz="0" w:space="0" w:color="auto"/>
                      </w:divBdr>
                      <w:divsChild>
                        <w:div w:id="569727870">
                          <w:marLeft w:val="0"/>
                          <w:marRight w:val="0"/>
                          <w:marTop w:val="0"/>
                          <w:marBottom w:val="0"/>
                          <w:divBdr>
                            <w:top w:val="none" w:sz="0" w:space="0" w:color="auto"/>
                            <w:left w:val="none" w:sz="0" w:space="0" w:color="auto"/>
                            <w:bottom w:val="none" w:sz="0" w:space="0" w:color="auto"/>
                            <w:right w:val="none" w:sz="0" w:space="0" w:color="auto"/>
                          </w:divBdr>
                          <w:divsChild>
                            <w:div w:id="1940134441">
                              <w:marLeft w:val="0"/>
                              <w:marRight w:val="0"/>
                              <w:marTop w:val="90"/>
                              <w:marBottom w:val="0"/>
                              <w:divBdr>
                                <w:top w:val="none" w:sz="0" w:space="0" w:color="auto"/>
                                <w:left w:val="none" w:sz="0" w:space="0" w:color="auto"/>
                                <w:bottom w:val="none" w:sz="0" w:space="0" w:color="auto"/>
                                <w:right w:val="none" w:sz="0" w:space="0" w:color="auto"/>
                              </w:divBdr>
                              <w:divsChild>
                                <w:div w:id="125005134">
                                  <w:marLeft w:val="0"/>
                                  <w:marRight w:val="0"/>
                                  <w:marTop w:val="0"/>
                                  <w:marBottom w:val="0"/>
                                  <w:divBdr>
                                    <w:top w:val="none" w:sz="0" w:space="0" w:color="auto"/>
                                    <w:left w:val="none" w:sz="0" w:space="0" w:color="auto"/>
                                    <w:bottom w:val="none" w:sz="0" w:space="0" w:color="auto"/>
                                    <w:right w:val="none" w:sz="0" w:space="0" w:color="auto"/>
                                  </w:divBdr>
                                  <w:divsChild>
                                    <w:div w:id="1699237817">
                                      <w:marLeft w:val="0"/>
                                      <w:marRight w:val="0"/>
                                      <w:marTop w:val="0"/>
                                      <w:marBottom w:val="0"/>
                                      <w:divBdr>
                                        <w:top w:val="none" w:sz="0" w:space="0" w:color="auto"/>
                                        <w:left w:val="none" w:sz="0" w:space="0" w:color="auto"/>
                                        <w:bottom w:val="none" w:sz="0" w:space="0" w:color="auto"/>
                                        <w:right w:val="none" w:sz="0" w:space="0" w:color="auto"/>
                                      </w:divBdr>
                                      <w:divsChild>
                                        <w:div w:id="1675839362">
                                          <w:marLeft w:val="0"/>
                                          <w:marRight w:val="0"/>
                                          <w:marTop w:val="0"/>
                                          <w:marBottom w:val="0"/>
                                          <w:divBdr>
                                            <w:top w:val="none" w:sz="0" w:space="0" w:color="auto"/>
                                            <w:left w:val="none" w:sz="0" w:space="0" w:color="auto"/>
                                            <w:bottom w:val="none" w:sz="0" w:space="0" w:color="auto"/>
                                            <w:right w:val="none" w:sz="0" w:space="0" w:color="auto"/>
                                          </w:divBdr>
                                          <w:divsChild>
                                            <w:div w:id="705760957">
                                              <w:marLeft w:val="0"/>
                                              <w:marRight w:val="0"/>
                                              <w:marTop w:val="0"/>
                                              <w:marBottom w:val="450"/>
                                              <w:divBdr>
                                                <w:top w:val="none" w:sz="0" w:space="0" w:color="auto"/>
                                                <w:left w:val="none" w:sz="0" w:space="0" w:color="auto"/>
                                                <w:bottom w:val="none" w:sz="0" w:space="0" w:color="auto"/>
                                                <w:right w:val="none" w:sz="0" w:space="0" w:color="auto"/>
                                              </w:divBdr>
                                              <w:divsChild>
                                                <w:div w:id="385418938">
                                                  <w:marLeft w:val="0"/>
                                                  <w:marRight w:val="0"/>
                                                  <w:marTop w:val="0"/>
                                                  <w:marBottom w:val="0"/>
                                                  <w:divBdr>
                                                    <w:top w:val="none" w:sz="0" w:space="0" w:color="auto"/>
                                                    <w:left w:val="none" w:sz="0" w:space="0" w:color="auto"/>
                                                    <w:bottom w:val="none" w:sz="0" w:space="0" w:color="auto"/>
                                                    <w:right w:val="none" w:sz="0" w:space="0" w:color="auto"/>
                                                  </w:divBdr>
                                                  <w:divsChild>
                                                    <w:div w:id="812408165">
                                                      <w:marLeft w:val="0"/>
                                                      <w:marRight w:val="0"/>
                                                      <w:marTop w:val="0"/>
                                                      <w:marBottom w:val="0"/>
                                                      <w:divBdr>
                                                        <w:top w:val="none" w:sz="0" w:space="0" w:color="auto"/>
                                                        <w:left w:val="none" w:sz="0" w:space="0" w:color="auto"/>
                                                        <w:bottom w:val="none" w:sz="0" w:space="0" w:color="auto"/>
                                                        <w:right w:val="none" w:sz="0" w:space="0" w:color="auto"/>
                                                      </w:divBdr>
                                                      <w:divsChild>
                                                        <w:div w:id="975375357">
                                                          <w:marLeft w:val="0"/>
                                                          <w:marRight w:val="0"/>
                                                          <w:marTop w:val="0"/>
                                                          <w:marBottom w:val="0"/>
                                                          <w:divBdr>
                                                            <w:top w:val="none" w:sz="0" w:space="0" w:color="auto"/>
                                                            <w:left w:val="none" w:sz="0" w:space="0" w:color="auto"/>
                                                            <w:bottom w:val="none" w:sz="0" w:space="0" w:color="auto"/>
                                                            <w:right w:val="none" w:sz="0" w:space="0" w:color="auto"/>
                                                          </w:divBdr>
                                                          <w:divsChild>
                                                            <w:div w:id="866219174">
                                                              <w:marLeft w:val="0"/>
                                                              <w:marRight w:val="0"/>
                                                              <w:marTop w:val="0"/>
                                                              <w:marBottom w:val="0"/>
                                                              <w:divBdr>
                                                                <w:top w:val="none" w:sz="0" w:space="0" w:color="auto"/>
                                                                <w:left w:val="none" w:sz="0" w:space="0" w:color="auto"/>
                                                                <w:bottom w:val="none" w:sz="0" w:space="0" w:color="auto"/>
                                                                <w:right w:val="none" w:sz="0" w:space="0" w:color="auto"/>
                                                              </w:divBdr>
                                                            </w:div>
                                                          </w:divsChild>
                                                        </w:div>
                                                        <w:div w:id="1797720313">
                                                          <w:marLeft w:val="0"/>
                                                          <w:marRight w:val="0"/>
                                                          <w:marTop w:val="0"/>
                                                          <w:marBottom w:val="0"/>
                                                          <w:divBdr>
                                                            <w:top w:val="none" w:sz="0" w:space="0" w:color="auto"/>
                                                            <w:left w:val="none" w:sz="0" w:space="0" w:color="auto"/>
                                                            <w:bottom w:val="none" w:sz="0" w:space="0" w:color="auto"/>
                                                            <w:right w:val="none" w:sz="0" w:space="0" w:color="auto"/>
                                                          </w:divBdr>
                                                          <w:divsChild>
                                                            <w:div w:id="1205949728">
                                                              <w:marLeft w:val="0"/>
                                                              <w:marRight w:val="0"/>
                                                              <w:marTop w:val="0"/>
                                                              <w:marBottom w:val="0"/>
                                                              <w:divBdr>
                                                                <w:top w:val="none" w:sz="0" w:space="0" w:color="auto"/>
                                                                <w:left w:val="none" w:sz="0" w:space="0" w:color="auto"/>
                                                                <w:bottom w:val="none" w:sz="0" w:space="0" w:color="auto"/>
                                                                <w:right w:val="none" w:sz="0" w:space="0" w:color="auto"/>
                                                              </w:divBdr>
                                                              <w:divsChild>
                                                                <w:div w:id="2126919576">
                                                                  <w:marLeft w:val="0"/>
                                                                  <w:marRight w:val="0"/>
                                                                  <w:marTop w:val="60"/>
                                                                  <w:marBottom w:val="0"/>
                                                                  <w:divBdr>
                                                                    <w:top w:val="single" w:sz="6" w:space="0" w:color="EBEBEB"/>
                                                                    <w:left w:val="single" w:sz="6" w:space="0" w:color="EBEBEB"/>
                                                                    <w:bottom w:val="single" w:sz="6" w:space="0" w:color="EBEBEB"/>
                                                                    <w:right w:val="single" w:sz="6" w:space="0" w:color="EBEBEB"/>
                                                                  </w:divBdr>
                                                                </w:div>
                                                              </w:divsChild>
                                                            </w:div>
                                                            <w:div w:id="358245532">
                                                              <w:marLeft w:val="1875"/>
                                                              <w:marRight w:val="0"/>
                                                              <w:marTop w:val="0"/>
                                                              <w:marBottom w:val="0"/>
                                                              <w:divBdr>
                                                                <w:top w:val="none" w:sz="0" w:space="0" w:color="auto"/>
                                                                <w:left w:val="none" w:sz="0" w:space="0" w:color="auto"/>
                                                                <w:bottom w:val="none" w:sz="0" w:space="0" w:color="auto"/>
                                                                <w:right w:val="none" w:sz="0" w:space="0" w:color="auto"/>
                                                              </w:divBdr>
                                                              <w:divsChild>
                                                                <w:div w:id="115333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044666">
                                              <w:marLeft w:val="0"/>
                                              <w:marRight w:val="0"/>
                                              <w:marTop w:val="0"/>
                                              <w:marBottom w:val="450"/>
                                              <w:divBdr>
                                                <w:top w:val="none" w:sz="0" w:space="0" w:color="auto"/>
                                                <w:left w:val="none" w:sz="0" w:space="0" w:color="auto"/>
                                                <w:bottom w:val="none" w:sz="0" w:space="0" w:color="auto"/>
                                                <w:right w:val="none" w:sz="0" w:space="0" w:color="auto"/>
                                              </w:divBdr>
                                              <w:divsChild>
                                                <w:div w:id="189801603">
                                                  <w:marLeft w:val="0"/>
                                                  <w:marRight w:val="0"/>
                                                  <w:marTop w:val="0"/>
                                                  <w:marBottom w:val="0"/>
                                                  <w:divBdr>
                                                    <w:top w:val="none" w:sz="0" w:space="0" w:color="auto"/>
                                                    <w:left w:val="none" w:sz="0" w:space="0" w:color="auto"/>
                                                    <w:bottom w:val="none" w:sz="0" w:space="0" w:color="auto"/>
                                                    <w:right w:val="none" w:sz="0" w:space="0" w:color="auto"/>
                                                  </w:divBdr>
                                                  <w:divsChild>
                                                    <w:div w:id="1877885026">
                                                      <w:marLeft w:val="0"/>
                                                      <w:marRight w:val="0"/>
                                                      <w:marTop w:val="0"/>
                                                      <w:marBottom w:val="0"/>
                                                      <w:divBdr>
                                                        <w:top w:val="none" w:sz="0" w:space="0" w:color="auto"/>
                                                        <w:left w:val="none" w:sz="0" w:space="0" w:color="auto"/>
                                                        <w:bottom w:val="none" w:sz="0" w:space="0" w:color="auto"/>
                                                        <w:right w:val="none" w:sz="0" w:space="0" w:color="auto"/>
                                                      </w:divBdr>
                                                      <w:divsChild>
                                                        <w:div w:id="1765762365">
                                                          <w:marLeft w:val="0"/>
                                                          <w:marRight w:val="0"/>
                                                          <w:marTop w:val="0"/>
                                                          <w:marBottom w:val="0"/>
                                                          <w:divBdr>
                                                            <w:top w:val="none" w:sz="0" w:space="0" w:color="auto"/>
                                                            <w:left w:val="none" w:sz="0" w:space="0" w:color="auto"/>
                                                            <w:bottom w:val="none" w:sz="0" w:space="0" w:color="auto"/>
                                                            <w:right w:val="none" w:sz="0" w:space="0" w:color="auto"/>
                                                          </w:divBdr>
                                                          <w:divsChild>
                                                            <w:div w:id="951476433">
                                                              <w:marLeft w:val="0"/>
                                                              <w:marRight w:val="0"/>
                                                              <w:marTop w:val="0"/>
                                                              <w:marBottom w:val="0"/>
                                                              <w:divBdr>
                                                                <w:top w:val="none" w:sz="0" w:space="0" w:color="auto"/>
                                                                <w:left w:val="none" w:sz="0" w:space="0" w:color="auto"/>
                                                                <w:bottom w:val="none" w:sz="0" w:space="0" w:color="auto"/>
                                                                <w:right w:val="none" w:sz="0" w:space="0" w:color="auto"/>
                                                              </w:divBdr>
                                                            </w:div>
                                                          </w:divsChild>
                                                        </w:div>
                                                        <w:div w:id="689991400">
                                                          <w:marLeft w:val="0"/>
                                                          <w:marRight w:val="0"/>
                                                          <w:marTop w:val="0"/>
                                                          <w:marBottom w:val="0"/>
                                                          <w:divBdr>
                                                            <w:top w:val="none" w:sz="0" w:space="0" w:color="auto"/>
                                                            <w:left w:val="none" w:sz="0" w:space="0" w:color="auto"/>
                                                            <w:bottom w:val="none" w:sz="0" w:space="0" w:color="auto"/>
                                                            <w:right w:val="none" w:sz="0" w:space="0" w:color="auto"/>
                                                          </w:divBdr>
                                                          <w:divsChild>
                                                            <w:div w:id="845826890">
                                                              <w:marLeft w:val="0"/>
                                                              <w:marRight w:val="0"/>
                                                              <w:marTop w:val="0"/>
                                                              <w:marBottom w:val="0"/>
                                                              <w:divBdr>
                                                                <w:top w:val="none" w:sz="0" w:space="0" w:color="auto"/>
                                                                <w:left w:val="none" w:sz="0" w:space="0" w:color="auto"/>
                                                                <w:bottom w:val="none" w:sz="0" w:space="0" w:color="auto"/>
                                                                <w:right w:val="none" w:sz="0" w:space="0" w:color="auto"/>
                                                              </w:divBdr>
                                                              <w:divsChild>
                                                                <w:div w:id="2031641038">
                                                                  <w:marLeft w:val="0"/>
                                                                  <w:marRight w:val="0"/>
                                                                  <w:marTop w:val="60"/>
                                                                  <w:marBottom w:val="0"/>
                                                                  <w:divBdr>
                                                                    <w:top w:val="single" w:sz="6" w:space="0" w:color="EBEBEB"/>
                                                                    <w:left w:val="single" w:sz="6" w:space="0" w:color="EBEBEB"/>
                                                                    <w:bottom w:val="single" w:sz="6" w:space="0" w:color="EBEBEB"/>
                                                                    <w:right w:val="single" w:sz="6" w:space="0" w:color="EBEBEB"/>
                                                                  </w:divBdr>
                                                                </w:div>
                                                              </w:divsChild>
                                                            </w:div>
                                                            <w:div w:id="1715737289">
                                                              <w:marLeft w:val="1875"/>
                                                              <w:marRight w:val="0"/>
                                                              <w:marTop w:val="0"/>
                                                              <w:marBottom w:val="0"/>
                                                              <w:divBdr>
                                                                <w:top w:val="none" w:sz="0" w:space="0" w:color="auto"/>
                                                                <w:left w:val="none" w:sz="0" w:space="0" w:color="auto"/>
                                                                <w:bottom w:val="none" w:sz="0" w:space="0" w:color="auto"/>
                                                                <w:right w:val="none" w:sz="0" w:space="0" w:color="auto"/>
                                                              </w:divBdr>
                                                              <w:divsChild>
                                                                <w:div w:id="174660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237364">
                                              <w:marLeft w:val="0"/>
                                              <w:marRight w:val="0"/>
                                              <w:marTop w:val="0"/>
                                              <w:marBottom w:val="450"/>
                                              <w:divBdr>
                                                <w:top w:val="none" w:sz="0" w:space="0" w:color="auto"/>
                                                <w:left w:val="none" w:sz="0" w:space="0" w:color="auto"/>
                                                <w:bottom w:val="none" w:sz="0" w:space="0" w:color="auto"/>
                                                <w:right w:val="none" w:sz="0" w:space="0" w:color="auto"/>
                                              </w:divBdr>
                                              <w:divsChild>
                                                <w:div w:id="1093748922">
                                                  <w:marLeft w:val="0"/>
                                                  <w:marRight w:val="0"/>
                                                  <w:marTop w:val="0"/>
                                                  <w:marBottom w:val="0"/>
                                                  <w:divBdr>
                                                    <w:top w:val="none" w:sz="0" w:space="0" w:color="auto"/>
                                                    <w:left w:val="none" w:sz="0" w:space="0" w:color="auto"/>
                                                    <w:bottom w:val="none" w:sz="0" w:space="0" w:color="auto"/>
                                                    <w:right w:val="none" w:sz="0" w:space="0" w:color="auto"/>
                                                  </w:divBdr>
                                                  <w:divsChild>
                                                    <w:div w:id="747771584">
                                                      <w:marLeft w:val="0"/>
                                                      <w:marRight w:val="0"/>
                                                      <w:marTop w:val="0"/>
                                                      <w:marBottom w:val="0"/>
                                                      <w:divBdr>
                                                        <w:top w:val="none" w:sz="0" w:space="0" w:color="auto"/>
                                                        <w:left w:val="none" w:sz="0" w:space="0" w:color="auto"/>
                                                        <w:bottom w:val="none" w:sz="0" w:space="0" w:color="auto"/>
                                                        <w:right w:val="none" w:sz="0" w:space="0" w:color="auto"/>
                                                      </w:divBdr>
                                                      <w:divsChild>
                                                        <w:div w:id="1546481877">
                                                          <w:marLeft w:val="0"/>
                                                          <w:marRight w:val="0"/>
                                                          <w:marTop w:val="0"/>
                                                          <w:marBottom w:val="0"/>
                                                          <w:divBdr>
                                                            <w:top w:val="none" w:sz="0" w:space="0" w:color="auto"/>
                                                            <w:left w:val="none" w:sz="0" w:space="0" w:color="auto"/>
                                                            <w:bottom w:val="none" w:sz="0" w:space="0" w:color="auto"/>
                                                            <w:right w:val="none" w:sz="0" w:space="0" w:color="auto"/>
                                                          </w:divBdr>
                                                          <w:divsChild>
                                                            <w:div w:id="1896889104">
                                                              <w:marLeft w:val="0"/>
                                                              <w:marRight w:val="0"/>
                                                              <w:marTop w:val="0"/>
                                                              <w:marBottom w:val="0"/>
                                                              <w:divBdr>
                                                                <w:top w:val="none" w:sz="0" w:space="0" w:color="auto"/>
                                                                <w:left w:val="none" w:sz="0" w:space="0" w:color="auto"/>
                                                                <w:bottom w:val="none" w:sz="0" w:space="0" w:color="auto"/>
                                                                <w:right w:val="none" w:sz="0" w:space="0" w:color="auto"/>
                                                              </w:divBdr>
                                                            </w:div>
                                                          </w:divsChild>
                                                        </w:div>
                                                        <w:div w:id="1990550703">
                                                          <w:marLeft w:val="0"/>
                                                          <w:marRight w:val="0"/>
                                                          <w:marTop w:val="0"/>
                                                          <w:marBottom w:val="0"/>
                                                          <w:divBdr>
                                                            <w:top w:val="none" w:sz="0" w:space="0" w:color="auto"/>
                                                            <w:left w:val="none" w:sz="0" w:space="0" w:color="auto"/>
                                                            <w:bottom w:val="none" w:sz="0" w:space="0" w:color="auto"/>
                                                            <w:right w:val="none" w:sz="0" w:space="0" w:color="auto"/>
                                                          </w:divBdr>
                                                          <w:divsChild>
                                                            <w:div w:id="1284733595">
                                                              <w:marLeft w:val="0"/>
                                                              <w:marRight w:val="0"/>
                                                              <w:marTop w:val="0"/>
                                                              <w:marBottom w:val="0"/>
                                                              <w:divBdr>
                                                                <w:top w:val="none" w:sz="0" w:space="0" w:color="auto"/>
                                                                <w:left w:val="none" w:sz="0" w:space="0" w:color="auto"/>
                                                                <w:bottom w:val="none" w:sz="0" w:space="0" w:color="auto"/>
                                                                <w:right w:val="none" w:sz="0" w:space="0" w:color="auto"/>
                                                              </w:divBdr>
                                                              <w:divsChild>
                                                                <w:div w:id="1347630910">
                                                                  <w:marLeft w:val="0"/>
                                                                  <w:marRight w:val="0"/>
                                                                  <w:marTop w:val="60"/>
                                                                  <w:marBottom w:val="0"/>
                                                                  <w:divBdr>
                                                                    <w:top w:val="single" w:sz="6" w:space="0" w:color="EBEBEB"/>
                                                                    <w:left w:val="single" w:sz="6" w:space="0" w:color="EBEBEB"/>
                                                                    <w:bottom w:val="single" w:sz="6" w:space="0" w:color="EBEBEB"/>
                                                                    <w:right w:val="single" w:sz="6" w:space="0" w:color="EBEBEB"/>
                                                                  </w:divBdr>
                                                                </w:div>
                                                              </w:divsChild>
                                                            </w:div>
                                                            <w:div w:id="678888705">
                                                              <w:marLeft w:val="1875"/>
                                                              <w:marRight w:val="0"/>
                                                              <w:marTop w:val="0"/>
                                                              <w:marBottom w:val="0"/>
                                                              <w:divBdr>
                                                                <w:top w:val="none" w:sz="0" w:space="0" w:color="auto"/>
                                                                <w:left w:val="none" w:sz="0" w:space="0" w:color="auto"/>
                                                                <w:bottom w:val="none" w:sz="0" w:space="0" w:color="auto"/>
                                                                <w:right w:val="none" w:sz="0" w:space="0" w:color="auto"/>
                                                              </w:divBdr>
                                                              <w:divsChild>
                                                                <w:div w:id="122502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9556831">
                                              <w:marLeft w:val="0"/>
                                              <w:marRight w:val="0"/>
                                              <w:marTop w:val="0"/>
                                              <w:marBottom w:val="450"/>
                                              <w:divBdr>
                                                <w:top w:val="none" w:sz="0" w:space="0" w:color="auto"/>
                                                <w:left w:val="none" w:sz="0" w:space="0" w:color="auto"/>
                                                <w:bottom w:val="none" w:sz="0" w:space="0" w:color="auto"/>
                                                <w:right w:val="none" w:sz="0" w:space="0" w:color="auto"/>
                                              </w:divBdr>
                                              <w:divsChild>
                                                <w:div w:id="1509101361">
                                                  <w:marLeft w:val="0"/>
                                                  <w:marRight w:val="0"/>
                                                  <w:marTop w:val="0"/>
                                                  <w:marBottom w:val="0"/>
                                                  <w:divBdr>
                                                    <w:top w:val="none" w:sz="0" w:space="0" w:color="auto"/>
                                                    <w:left w:val="none" w:sz="0" w:space="0" w:color="auto"/>
                                                    <w:bottom w:val="none" w:sz="0" w:space="0" w:color="auto"/>
                                                    <w:right w:val="none" w:sz="0" w:space="0" w:color="auto"/>
                                                  </w:divBdr>
                                                  <w:divsChild>
                                                    <w:div w:id="501549142">
                                                      <w:marLeft w:val="0"/>
                                                      <w:marRight w:val="0"/>
                                                      <w:marTop w:val="0"/>
                                                      <w:marBottom w:val="0"/>
                                                      <w:divBdr>
                                                        <w:top w:val="none" w:sz="0" w:space="0" w:color="auto"/>
                                                        <w:left w:val="none" w:sz="0" w:space="0" w:color="auto"/>
                                                        <w:bottom w:val="none" w:sz="0" w:space="0" w:color="auto"/>
                                                        <w:right w:val="none" w:sz="0" w:space="0" w:color="auto"/>
                                                      </w:divBdr>
                                                      <w:divsChild>
                                                        <w:div w:id="776293225">
                                                          <w:marLeft w:val="0"/>
                                                          <w:marRight w:val="0"/>
                                                          <w:marTop w:val="0"/>
                                                          <w:marBottom w:val="0"/>
                                                          <w:divBdr>
                                                            <w:top w:val="none" w:sz="0" w:space="0" w:color="auto"/>
                                                            <w:left w:val="none" w:sz="0" w:space="0" w:color="auto"/>
                                                            <w:bottom w:val="none" w:sz="0" w:space="0" w:color="auto"/>
                                                            <w:right w:val="none" w:sz="0" w:space="0" w:color="auto"/>
                                                          </w:divBdr>
                                                          <w:divsChild>
                                                            <w:div w:id="1046299914">
                                                              <w:marLeft w:val="0"/>
                                                              <w:marRight w:val="0"/>
                                                              <w:marTop w:val="0"/>
                                                              <w:marBottom w:val="0"/>
                                                              <w:divBdr>
                                                                <w:top w:val="none" w:sz="0" w:space="0" w:color="auto"/>
                                                                <w:left w:val="none" w:sz="0" w:space="0" w:color="auto"/>
                                                                <w:bottom w:val="none" w:sz="0" w:space="0" w:color="auto"/>
                                                                <w:right w:val="none" w:sz="0" w:space="0" w:color="auto"/>
                                                              </w:divBdr>
                                                            </w:div>
                                                          </w:divsChild>
                                                        </w:div>
                                                        <w:div w:id="839931574">
                                                          <w:marLeft w:val="0"/>
                                                          <w:marRight w:val="0"/>
                                                          <w:marTop w:val="0"/>
                                                          <w:marBottom w:val="0"/>
                                                          <w:divBdr>
                                                            <w:top w:val="none" w:sz="0" w:space="0" w:color="auto"/>
                                                            <w:left w:val="none" w:sz="0" w:space="0" w:color="auto"/>
                                                            <w:bottom w:val="none" w:sz="0" w:space="0" w:color="auto"/>
                                                            <w:right w:val="none" w:sz="0" w:space="0" w:color="auto"/>
                                                          </w:divBdr>
                                                          <w:divsChild>
                                                            <w:div w:id="808674100">
                                                              <w:marLeft w:val="0"/>
                                                              <w:marRight w:val="0"/>
                                                              <w:marTop w:val="0"/>
                                                              <w:marBottom w:val="0"/>
                                                              <w:divBdr>
                                                                <w:top w:val="none" w:sz="0" w:space="0" w:color="auto"/>
                                                                <w:left w:val="none" w:sz="0" w:space="0" w:color="auto"/>
                                                                <w:bottom w:val="none" w:sz="0" w:space="0" w:color="auto"/>
                                                                <w:right w:val="none" w:sz="0" w:space="0" w:color="auto"/>
                                                              </w:divBdr>
                                                              <w:divsChild>
                                                                <w:div w:id="479268486">
                                                                  <w:marLeft w:val="0"/>
                                                                  <w:marRight w:val="0"/>
                                                                  <w:marTop w:val="60"/>
                                                                  <w:marBottom w:val="0"/>
                                                                  <w:divBdr>
                                                                    <w:top w:val="single" w:sz="6" w:space="0" w:color="EBEBEB"/>
                                                                    <w:left w:val="single" w:sz="6" w:space="0" w:color="EBEBEB"/>
                                                                    <w:bottom w:val="single" w:sz="6" w:space="0" w:color="EBEBEB"/>
                                                                    <w:right w:val="single" w:sz="6" w:space="0" w:color="EBEBEB"/>
                                                                  </w:divBdr>
                                                                </w:div>
                                                              </w:divsChild>
                                                            </w:div>
                                                            <w:div w:id="711348594">
                                                              <w:marLeft w:val="1875"/>
                                                              <w:marRight w:val="0"/>
                                                              <w:marTop w:val="0"/>
                                                              <w:marBottom w:val="0"/>
                                                              <w:divBdr>
                                                                <w:top w:val="none" w:sz="0" w:space="0" w:color="auto"/>
                                                                <w:left w:val="none" w:sz="0" w:space="0" w:color="auto"/>
                                                                <w:bottom w:val="none" w:sz="0" w:space="0" w:color="auto"/>
                                                                <w:right w:val="none" w:sz="0" w:space="0" w:color="auto"/>
                                                              </w:divBdr>
                                                              <w:divsChild>
                                                                <w:div w:id="170494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8833077">
                                              <w:marLeft w:val="0"/>
                                              <w:marRight w:val="0"/>
                                              <w:marTop w:val="0"/>
                                              <w:marBottom w:val="450"/>
                                              <w:divBdr>
                                                <w:top w:val="none" w:sz="0" w:space="0" w:color="auto"/>
                                                <w:left w:val="none" w:sz="0" w:space="0" w:color="auto"/>
                                                <w:bottom w:val="none" w:sz="0" w:space="0" w:color="auto"/>
                                                <w:right w:val="none" w:sz="0" w:space="0" w:color="auto"/>
                                              </w:divBdr>
                                              <w:divsChild>
                                                <w:div w:id="41251682">
                                                  <w:marLeft w:val="0"/>
                                                  <w:marRight w:val="0"/>
                                                  <w:marTop w:val="0"/>
                                                  <w:marBottom w:val="0"/>
                                                  <w:divBdr>
                                                    <w:top w:val="none" w:sz="0" w:space="0" w:color="auto"/>
                                                    <w:left w:val="none" w:sz="0" w:space="0" w:color="auto"/>
                                                    <w:bottom w:val="none" w:sz="0" w:space="0" w:color="auto"/>
                                                    <w:right w:val="none" w:sz="0" w:space="0" w:color="auto"/>
                                                  </w:divBdr>
                                                  <w:divsChild>
                                                    <w:div w:id="791872632">
                                                      <w:marLeft w:val="0"/>
                                                      <w:marRight w:val="0"/>
                                                      <w:marTop w:val="0"/>
                                                      <w:marBottom w:val="0"/>
                                                      <w:divBdr>
                                                        <w:top w:val="none" w:sz="0" w:space="0" w:color="auto"/>
                                                        <w:left w:val="none" w:sz="0" w:space="0" w:color="auto"/>
                                                        <w:bottom w:val="none" w:sz="0" w:space="0" w:color="auto"/>
                                                        <w:right w:val="none" w:sz="0" w:space="0" w:color="auto"/>
                                                      </w:divBdr>
                                                      <w:divsChild>
                                                        <w:div w:id="68382999">
                                                          <w:marLeft w:val="0"/>
                                                          <w:marRight w:val="0"/>
                                                          <w:marTop w:val="0"/>
                                                          <w:marBottom w:val="0"/>
                                                          <w:divBdr>
                                                            <w:top w:val="none" w:sz="0" w:space="0" w:color="auto"/>
                                                            <w:left w:val="none" w:sz="0" w:space="0" w:color="auto"/>
                                                            <w:bottom w:val="none" w:sz="0" w:space="0" w:color="auto"/>
                                                            <w:right w:val="none" w:sz="0" w:space="0" w:color="auto"/>
                                                          </w:divBdr>
                                                          <w:divsChild>
                                                            <w:div w:id="1258254080">
                                                              <w:marLeft w:val="0"/>
                                                              <w:marRight w:val="0"/>
                                                              <w:marTop w:val="0"/>
                                                              <w:marBottom w:val="0"/>
                                                              <w:divBdr>
                                                                <w:top w:val="none" w:sz="0" w:space="0" w:color="auto"/>
                                                                <w:left w:val="none" w:sz="0" w:space="0" w:color="auto"/>
                                                                <w:bottom w:val="none" w:sz="0" w:space="0" w:color="auto"/>
                                                                <w:right w:val="none" w:sz="0" w:space="0" w:color="auto"/>
                                                              </w:divBdr>
                                                            </w:div>
                                                            <w:div w:id="771434275">
                                                              <w:marLeft w:val="45"/>
                                                              <w:marRight w:val="45"/>
                                                              <w:marTop w:val="15"/>
                                                              <w:marBottom w:val="0"/>
                                                              <w:divBdr>
                                                                <w:top w:val="none" w:sz="0" w:space="0" w:color="auto"/>
                                                                <w:left w:val="none" w:sz="0" w:space="0" w:color="auto"/>
                                                                <w:bottom w:val="none" w:sz="0" w:space="0" w:color="auto"/>
                                                                <w:right w:val="none" w:sz="0" w:space="0" w:color="auto"/>
                                                              </w:divBdr>
                                                              <w:divsChild>
                                                                <w:div w:id="98620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521699">
                                                          <w:marLeft w:val="0"/>
                                                          <w:marRight w:val="0"/>
                                                          <w:marTop w:val="0"/>
                                                          <w:marBottom w:val="0"/>
                                                          <w:divBdr>
                                                            <w:top w:val="none" w:sz="0" w:space="0" w:color="auto"/>
                                                            <w:left w:val="none" w:sz="0" w:space="0" w:color="auto"/>
                                                            <w:bottom w:val="none" w:sz="0" w:space="0" w:color="auto"/>
                                                            <w:right w:val="none" w:sz="0" w:space="0" w:color="auto"/>
                                                          </w:divBdr>
                                                          <w:divsChild>
                                                            <w:div w:id="81494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215986">
                                              <w:marLeft w:val="0"/>
                                              <w:marRight w:val="0"/>
                                              <w:marTop w:val="0"/>
                                              <w:marBottom w:val="450"/>
                                              <w:divBdr>
                                                <w:top w:val="none" w:sz="0" w:space="0" w:color="auto"/>
                                                <w:left w:val="none" w:sz="0" w:space="0" w:color="auto"/>
                                                <w:bottom w:val="none" w:sz="0" w:space="0" w:color="auto"/>
                                                <w:right w:val="none" w:sz="0" w:space="0" w:color="auto"/>
                                              </w:divBdr>
                                              <w:divsChild>
                                                <w:div w:id="999119588">
                                                  <w:marLeft w:val="0"/>
                                                  <w:marRight w:val="0"/>
                                                  <w:marTop w:val="0"/>
                                                  <w:marBottom w:val="0"/>
                                                  <w:divBdr>
                                                    <w:top w:val="none" w:sz="0" w:space="0" w:color="auto"/>
                                                    <w:left w:val="none" w:sz="0" w:space="0" w:color="auto"/>
                                                    <w:bottom w:val="none" w:sz="0" w:space="0" w:color="auto"/>
                                                    <w:right w:val="none" w:sz="0" w:space="0" w:color="auto"/>
                                                  </w:divBdr>
                                                  <w:divsChild>
                                                    <w:div w:id="998264068">
                                                      <w:marLeft w:val="0"/>
                                                      <w:marRight w:val="0"/>
                                                      <w:marTop w:val="0"/>
                                                      <w:marBottom w:val="0"/>
                                                      <w:divBdr>
                                                        <w:top w:val="none" w:sz="0" w:space="0" w:color="auto"/>
                                                        <w:left w:val="none" w:sz="0" w:space="0" w:color="auto"/>
                                                        <w:bottom w:val="none" w:sz="0" w:space="0" w:color="auto"/>
                                                        <w:right w:val="none" w:sz="0" w:space="0" w:color="auto"/>
                                                      </w:divBdr>
                                                      <w:divsChild>
                                                        <w:div w:id="1148136155">
                                                          <w:marLeft w:val="0"/>
                                                          <w:marRight w:val="0"/>
                                                          <w:marTop w:val="0"/>
                                                          <w:marBottom w:val="0"/>
                                                          <w:divBdr>
                                                            <w:top w:val="none" w:sz="0" w:space="0" w:color="auto"/>
                                                            <w:left w:val="none" w:sz="0" w:space="0" w:color="auto"/>
                                                            <w:bottom w:val="none" w:sz="0" w:space="0" w:color="auto"/>
                                                            <w:right w:val="none" w:sz="0" w:space="0" w:color="auto"/>
                                                          </w:divBdr>
                                                          <w:divsChild>
                                                            <w:div w:id="397243095">
                                                              <w:marLeft w:val="0"/>
                                                              <w:marRight w:val="0"/>
                                                              <w:marTop w:val="0"/>
                                                              <w:marBottom w:val="0"/>
                                                              <w:divBdr>
                                                                <w:top w:val="none" w:sz="0" w:space="0" w:color="auto"/>
                                                                <w:left w:val="none" w:sz="0" w:space="0" w:color="auto"/>
                                                                <w:bottom w:val="none" w:sz="0" w:space="0" w:color="auto"/>
                                                                <w:right w:val="none" w:sz="0" w:space="0" w:color="auto"/>
                                                              </w:divBdr>
                                                            </w:div>
                                                          </w:divsChild>
                                                        </w:div>
                                                        <w:div w:id="1925606496">
                                                          <w:marLeft w:val="0"/>
                                                          <w:marRight w:val="0"/>
                                                          <w:marTop w:val="0"/>
                                                          <w:marBottom w:val="0"/>
                                                          <w:divBdr>
                                                            <w:top w:val="none" w:sz="0" w:space="0" w:color="auto"/>
                                                            <w:left w:val="none" w:sz="0" w:space="0" w:color="auto"/>
                                                            <w:bottom w:val="none" w:sz="0" w:space="0" w:color="auto"/>
                                                            <w:right w:val="none" w:sz="0" w:space="0" w:color="auto"/>
                                                          </w:divBdr>
                                                          <w:divsChild>
                                                            <w:div w:id="1600134986">
                                                              <w:marLeft w:val="0"/>
                                                              <w:marRight w:val="0"/>
                                                              <w:marTop w:val="0"/>
                                                              <w:marBottom w:val="0"/>
                                                              <w:divBdr>
                                                                <w:top w:val="none" w:sz="0" w:space="0" w:color="auto"/>
                                                                <w:left w:val="none" w:sz="0" w:space="0" w:color="auto"/>
                                                                <w:bottom w:val="none" w:sz="0" w:space="0" w:color="auto"/>
                                                                <w:right w:val="none" w:sz="0" w:space="0" w:color="auto"/>
                                                              </w:divBdr>
                                                              <w:divsChild>
                                                                <w:div w:id="86116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2288446">
                                              <w:marLeft w:val="0"/>
                                              <w:marRight w:val="0"/>
                                              <w:marTop w:val="0"/>
                                              <w:marBottom w:val="450"/>
                                              <w:divBdr>
                                                <w:top w:val="none" w:sz="0" w:space="0" w:color="auto"/>
                                                <w:left w:val="none" w:sz="0" w:space="0" w:color="auto"/>
                                                <w:bottom w:val="none" w:sz="0" w:space="0" w:color="auto"/>
                                                <w:right w:val="none" w:sz="0" w:space="0" w:color="auto"/>
                                              </w:divBdr>
                                              <w:divsChild>
                                                <w:div w:id="1895310847">
                                                  <w:marLeft w:val="0"/>
                                                  <w:marRight w:val="0"/>
                                                  <w:marTop w:val="0"/>
                                                  <w:marBottom w:val="0"/>
                                                  <w:divBdr>
                                                    <w:top w:val="none" w:sz="0" w:space="0" w:color="auto"/>
                                                    <w:left w:val="none" w:sz="0" w:space="0" w:color="auto"/>
                                                    <w:bottom w:val="none" w:sz="0" w:space="0" w:color="auto"/>
                                                    <w:right w:val="none" w:sz="0" w:space="0" w:color="auto"/>
                                                  </w:divBdr>
                                                  <w:divsChild>
                                                    <w:div w:id="530338358">
                                                      <w:marLeft w:val="0"/>
                                                      <w:marRight w:val="0"/>
                                                      <w:marTop w:val="0"/>
                                                      <w:marBottom w:val="0"/>
                                                      <w:divBdr>
                                                        <w:top w:val="none" w:sz="0" w:space="0" w:color="auto"/>
                                                        <w:left w:val="none" w:sz="0" w:space="0" w:color="auto"/>
                                                        <w:bottom w:val="none" w:sz="0" w:space="0" w:color="auto"/>
                                                        <w:right w:val="none" w:sz="0" w:space="0" w:color="auto"/>
                                                      </w:divBdr>
                                                      <w:divsChild>
                                                        <w:div w:id="566965318">
                                                          <w:marLeft w:val="0"/>
                                                          <w:marRight w:val="0"/>
                                                          <w:marTop w:val="0"/>
                                                          <w:marBottom w:val="0"/>
                                                          <w:divBdr>
                                                            <w:top w:val="none" w:sz="0" w:space="0" w:color="auto"/>
                                                            <w:left w:val="none" w:sz="0" w:space="0" w:color="auto"/>
                                                            <w:bottom w:val="none" w:sz="0" w:space="0" w:color="auto"/>
                                                            <w:right w:val="none" w:sz="0" w:space="0" w:color="auto"/>
                                                          </w:divBdr>
                                                          <w:divsChild>
                                                            <w:div w:id="515772695">
                                                              <w:marLeft w:val="0"/>
                                                              <w:marRight w:val="0"/>
                                                              <w:marTop w:val="0"/>
                                                              <w:marBottom w:val="0"/>
                                                              <w:divBdr>
                                                                <w:top w:val="none" w:sz="0" w:space="0" w:color="auto"/>
                                                                <w:left w:val="none" w:sz="0" w:space="0" w:color="auto"/>
                                                                <w:bottom w:val="none" w:sz="0" w:space="0" w:color="auto"/>
                                                                <w:right w:val="none" w:sz="0" w:space="0" w:color="auto"/>
                                                              </w:divBdr>
                                                            </w:div>
                                                            <w:div w:id="780996917">
                                                              <w:marLeft w:val="45"/>
                                                              <w:marRight w:val="45"/>
                                                              <w:marTop w:val="15"/>
                                                              <w:marBottom w:val="0"/>
                                                              <w:divBdr>
                                                                <w:top w:val="none" w:sz="0" w:space="0" w:color="auto"/>
                                                                <w:left w:val="none" w:sz="0" w:space="0" w:color="auto"/>
                                                                <w:bottom w:val="none" w:sz="0" w:space="0" w:color="auto"/>
                                                                <w:right w:val="none" w:sz="0" w:space="0" w:color="auto"/>
                                                              </w:divBdr>
                                                              <w:divsChild>
                                                                <w:div w:id="169908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647181">
                                                          <w:marLeft w:val="0"/>
                                                          <w:marRight w:val="0"/>
                                                          <w:marTop w:val="0"/>
                                                          <w:marBottom w:val="0"/>
                                                          <w:divBdr>
                                                            <w:top w:val="none" w:sz="0" w:space="0" w:color="auto"/>
                                                            <w:left w:val="none" w:sz="0" w:space="0" w:color="auto"/>
                                                            <w:bottom w:val="none" w:sz="0" w:space="0" w:color="auto"/>
                                                            <w:right w:val="none" w:sz="0" w:space="0" w:color="auto"/>
                                                          </w:divBdr>
                                                          <w:divsChild>
                                                            <w:div w:id="181340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396146">
                                              <w:marLeft w:val="0"/>
                                              <w:marRight w:val="0"/>
                                              <w:marTop w:val="0"/>
                                              <w:marBottom w:val="450"/>
                                              <w:divBdr>
                                                <w:top w:val="none" w:sz="0" w:space="0" w:color="auto"/>
                                                <w:left w:val="none" w:sz="0" w:space="0" w:color="auto"/>
                                                <w:bottom w:val="none" w:sz="0" w:space="0" w:color="auto"/>
                                                <w:right w:val="none" w:sz="0" w:space="0" w:color="auto"/>
                                              </w:divBdr>
                                              <w:divsChild>
                                                <w:div w:id="912545776">
                                                  <w:marLeft w:val="0"/>
                                                  <w:marRight w:val="0"/>
                                                  <w:marTop w:val="0"/>
                                                  <w:marBottom w:val="0"/>
                                                  <w:divBdr>
                                                    <w:top w:val="none" w:sz="0" w:space="0" w:color="auto"/>
                                                    <w:left w:val="none" w:sz="0" w:space="0" w:color="auto"/>
                                                    <w:bottom w:val="none" w:sz="0" w:space="0" w:color="auto"/>
                                                    <w:right w:val="none" w:sz="0" w:space="0" w:color="auto"/>
                                                  </w:divBdr>
                                                  <w:divsChild>
                                                    <w:div w:id="1075712229">
                                                      <w:marLeft w:val="0"/>
                                                      <w:marRight w:val="0"/>
                                                      <w:marTop w:val="0"/>
                                                      <w:marBottom w:val="0"/>
                                                      <w:divBdr>
                                                        <w:top w:val="none" w:sz="0" w:space="0" w:color="auto"/>
                                                        <w:left w:val="none" w:sz="0" w:space="0" w:color="auto"/>
                                                        <w:bottom w:val="none" w:sz="0" w:space="0" w:color="auto"/>
                                                        <w:right w:val="none" w:sz="0" w:space="0" w:color="auto"/>
                                                      </w:divBdr>
                                                      <w:divsChild>
                                                        <w:div w:id="1782340621">
                                                          <w:marLeft w:val="0"/>
                                                          <w:marRight w:val="0"/>
                                                          <w:marTop w:val="0"/>
                                                          <w:marBottom w:val="0"/>
                                                          <w:divBdr>
                                                            <w:top w:val="none" w:sz="0" w:space="0" w:color="auto"/>
                                                            <w:left w:val="none" w:sz="0" w:space="0" w:color="auto"/>
                                                            <w:bottom w:val="none" w:sz="0" w:space="0" w:color="auto"/>
                                                            <w:right w:val="none" w:sz="0" w:space="0" w:color="auto"/>
                                                          </w:divBdr>
                                                          <w:divsChild>
                                                            <w:div w:id="104808282">
                                                              <w:marLeft w:val="0"/>
                                                              <w:marRight w:val="0"/>
                                                              <w:marTop w:val="0"/>
                                                              <w:marBottom w:val="0"/>
                                                              <w:divBdr>
                                                                <w:top w:val="none" w:sz="0" w:space="0" w:color="auto"/>
                                                                <w:left w:val="none" w:sz="0" w:space="0" w:color="auto"/>
                                                                <w:bottom w:val="none" w:sz="0" w:space="0" w:color="auto"/>
                                                                <w:right w:val="none" w:sz="0" w:space="0" w:color="auto"/>
                                                              </w:divBdr>
                                                            </w:div>
                                                            <w:div w:id="2005085443">
                                                              <w:marLeft w:val="45"/>
                                                              <w:marRight w:val="45"/>
                                                              <w:marTop w:val="15"/>
                                                              <w:marBottom w:val="0"/>
                                                              <w:divBdr>
                                                                <w:top w:val="none" w:sz="0" w:space="0" w:color="auto"/>
                                                                <w:left w:val="none" w:sz="0" w:space="0" w:color="auto"/>
                                                                <w:bottom w:val="none" w:sz="0" w:space="0" w:color="auto"/>
                                                                <w:right w:val="none" w:sz="0" w:space="0" w:color="auto"/>
                                                              </w:divBdr>
                                                              <w:divsChild>
                                                                <w:div w:id="63452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3668">
                                                          <w:marLeft w:val="0"/>
                                                          <w:marRight w:val="0"/>
                                                          <w:marTop w:val="0"/>
                                                          <w:marBottom w:val="0"/>
                                                          <w:divBdr>
                                                            <w:top w:val="none" w:sz="0" w:space="0" w:color="auto"/>
                                                            <w:left w:val="none" w:sz="0" w:space="0" w:color="auto"/>
                                                            <w:bottom w:val="none" w:sz="0" w:space="0" w:color="auto"/>
                                                            <w:right w:val="none" w:sz="0" w:space="0" w:color="auto"/>
                                                          </w:divBdr>
                                                          <w:divsChild>
                                                            <w:div w:id="34020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708567">
                                              <w:marLeft w:val="0"/>
                                              <w:marRight w:val="0"/>
                                              <w:marTop w:val="0"/>
                                              <w:marBottom w:val="450"/>
                                              <w:divBdr>
                                                <w:top w:val="none" w:sz="0" w:space="0" w:color="auto"/>
                                                <w:left w:val="none" w:sz="0" w:space="0" w:color="auto"/>
                                                <w:bottom w:val="none" w:sz="0" w:space="0" w:color="auto"/>
                                                <w:right w:val="none" w:sz="0" w:space="0" w:color="auto"/>
                                              </w:divBdr>
                                              <w:divsChild>
                                                <w:div w:id="655064190">
                                                  <w:marLeft w:val="0"/>
                                                  <w:marRight w:val="0"/>
                                                  <w:marTop w:val="0"/>
                                                  <w:marBottom w:val="0"/>
                                                  <w:divBdr>
                                                    <w:top w:val="none" w:sz="0" w:space="0" w:color="auto"/>
                                                    <w:left w:val="none" w:sz="0" w:space="0" w:color="auto"/>
                                                    <w:bottom w:val="none" w:sz="0" w:space="0" w:color="auto"/>
                                                    <w:right w:val="none" w:sz="0" w:space="0" w:color="auto"/>
                                                  </w:divBdr>
                                                  <w:divsChild>
                                                    <w:div w:id="1184055752">
                                                      <w:marLeft w:val="0"/>
                                                      <w:marRight w:val="0"/>
                                                      <w:marTop w:val="0"/>
                                                      <w:marBottom w:val="0"/>
                                                      <w:divBdr>
                                                        <w:top w:val="none" w:sz="0" w:space="0" w:color="auto"/>
                                                        <w:left w:val="none" w:sz="0" w:space="0" w:color="auto"/>
                                                        <w:bottom w:val="none" w:sz="0" w:space="0" w:color="auto"/>
                                                        <w:right w:val="none" w:sz="0" w:space="0" w:color="auto"/>
                                                      </w:divBdr>
                                                      <w:divsChild>
                                                        <w:div w:id="209923232">
                                                          <w:marLeft w:val="0"/>
                                                          <w:marRight w:val="0"/>
                                                          <w:marTop w:val="0"/>
                                                          <w:marBottom w:val="0"/>
                                                          <w:divBdr>
                                                            <w:top w:val="none" w:sz="0" w:space="0" w:color="auto"/>
                                                            <w:left w:val="none" w:sz="0" w:space="0" w:color="auto"/>
                                                            <w:bottom w:val="none" w:sz="0" w:space="0" w:color="auto"/>
                                                            <w:right w:val="none" w:sz="0" w:space="0" w:color="auto"/>
                                                          </w:divBdr>
                                                          <w:divsChild>
                                                            <w:div w:id="2007128811">
                                                              <w:marLeft w:val="0"/>
                                                              <w:marRight w:val="0"/>
                                                              <w:marTop w:val="0"/>
                                                              <w:marBottom w:val="0"/>
                                                              <w:divBdr>
                                                                <w:top w:val="none" w:sz="0" w:space="0" w:color="auto"/>
                                                                <w:left w:val="none" w:sz="0" w:space="0" w:color="auto"/>
                                                                <w:bottom w:val="none" w:sz="0" w:space="0" w:color="auto"/>
                                                                <w:right w:val="none" w:sz="0" w:space="0" w:color="auto"/>
                                                              </w:divBdr>
                                                            </w:div>
                                                            <w:div w:id="67465361">
                                                              <w:marLeft w:val="45"/>
                                                              <w:marRight w:val="45"/>
                                                              <w:marTop w:val="15"/>
                                                              <w:marBottom w:val="0"/>
                                                              <w:divBdr>
                                                                <w:top w:val="none" w:sz="0" w:space="0" w:color="auto"/>
                                                                <w:left w:val="none" w:sz="0" w:space="0" w:color="auto"/>
                                                                <w:bottom w:val="none" w:sz="0" w:space="0" w:color="auto"/>
                                                                <w:right w:val="none" w:sz="0" w:space="0" w:color="auto"/>
                                                              </w:divBdr>
                                                              <w:divsChild>
                                                                <w:div w:id="134331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737122">
                                                          <w:marLeft w:val="0"/>
                                                          <w:marRight w:val="0"/>
                                                          <w:marTop w:val="0"/>
                                                          <w:marBottom w:val="0"/>
                                                          <w:divBdr>
                                                            <w:top w:val="none" w:sz="0" w:space="0" w:color="auto"/>
                                                            <w:left w:val="none" w:sz="0" w:space="0" w:color="auto"/>
                                                            <w:bottom w:val="none" w:sz="0" w:space="0" w:color="auto"/>
                                                            <w:right w:val="none" w:sz="0" w:space="0" w:color="auto"/>
                                                          </w:divBdr>
                                                          <w:divsChild>
                                                            <w:div w:id="39120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184227">
                                              <w:marLeft w:val="0"/>
                                              <w:marRight w:val="0"/>
                                              <w:marTop w:val="0"/>
                                              <w:marBottom w:val="420"/>
                                              <w:divBdr>
                                                <w:top w:val="none" w:sz="0" w:space="0" w:color="auto"/>
                                                <w:left w:val="none" w:sz="0" w:space="0" w:color="auto"/>
                                                <w:bottom w:val="none" w:sz="0" w:space="0" w:color="auto"/>
                                                <w:right w:val="none" w:sz="0" w:space="0" w:color="auto"/>
                                              </w:divBdr>
                                              <w:divsChild>
                                                <w:div w:id="1740131778">
                                                  <w:marLeft w:val="0"/>
                                                  <w:marRight w:val="0"/>
                                                  <w:marTop w:val="0"/>
                                                  <w:marBottom w:val="0"/>
                                                  <w:divBdr>
                                                    <w:top w:val="none" w:sz="0" w:space="0" w:color="auto"/>
                                                    <w:left w:val="none" w:sz="0" w:space="0" w:color="auto"/>
                                                    <w:bottom w:val="none" w:sz="0" w:space="0" w:color="auto"/>
                                                    <w:right w:val="none" w:sz="0" w:space="0" w:color="auto"/>
                                                  </w:divBdr>
                                                  <w:divsChild>
                                                    <w:div w:id="628904024">
                                                      <w:marLeft w:val="0"/>
                                                      <w:marRight w:val="0"/>
                                                      <w:marTop w:val="0"/>
                                                      <w:marBottom w:val="0"/>
                                                      <w:divBdr>
                                                        <w:top w:val="none" w:sz="0" w:space="0" w:color="auto"/>
                                                        <w:left w:val="none" w:sz="0" w:space="0" w:color="auto"/>
                                                        <w:bottom w:val="none" w:sz="0" w:space="0" w:color="auto"/>
                                                        <w:right w:val="none" w:sz="0" w:space="0" w:color="auto"/>
                                                      </w:divBdr>
                                                      <w:divsChild>
                                                        <w:div w:id="1740443787">
                                                          <w:marLeft w:val="0"/>
                                                          <w:marRight w:val="0"/>
                                                          <w:marTop w:val="0"/>
                                                          <w:marBottom w:val="0"/>
                                                          <w:divBdr>
                                                            <w:top w:val="none" w:sz="0" w:space="0" w:color="auto"/>
                                                            <w:left w:val="none" w:sz="0" w:space="0" w:color="auto"/>
                                                            <w:bottom w:val="none" w:sz="0" w:space="0" w:color="auto"/>
                                                            <w:right w:val="none" w:sz="0" w:space="0" w:color="auto"/>
                                                          </w:divBdr>
                                                          <w:divsChild>
                                                            <w:div w:id="1825078620">
                                                              <w:marLeft w:val="0"/>
                                                              <w:marRight w:val="0"/>
                                                              <w:marTop w:val="0"/>
                                                              <w:marBottom w:val="0"/>
                                                              <w:divBdr>
                                                                <w:top w:val="none" w:sz="0" w:space="0" w:color="auto"/>
                                                                <w:left w:val="none" w:sz="0" w:space="0" w:color="auto"/>
                                                                <w:bottom w:val="none" w:sz="0" w:space="0" w:color="auto"/>
                                                                <w:right w:val="none" w:sz="0" w:space="0" w:color="auto"/>
                                                              </w:divBdr>
                                                            </w:div>
                                                            <w:div w:id="1349672275">
                                                              <w:marLeft w:val="45"/>
                                                              <w:marRight w:val="45"/>
                                                              <w:marTop w:val="15"/>
                                                              <w:marBottom w:val="0"/>
                                                              <w:divBdr>
                                                                <w:top w:val="none" w:sz="0" w:space="0" w:color="auto"/>
                                                                <w:left w:val="none" w:sz="0" w:space="0" w:color="auto"/>
                                                                <w:bottom w:val="none" w:sz="0" w:space="0" w:color="auto"/>
                                                                <w:right w:val="none" w:sz="0" w:space="0" w:color="auto"/>
                                                              </w:divBdr>
                                                              <w:divsChild>
                                                                <w:div w:id="104798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58833">
                                                          <w:marLeft w:val="0"/>
                                                          <w:marRight w:val="0"/>
                                                          <w:marTop w:val="0"/>
                                                          <w:marBottom w:val="0"/>
                                                          <w:divBdr>
                                                            <w:top w:val="none" w:sz="0" w:space="0" w:color="auto"/>
                                                            <w:left w:val="none" w:sz="0" w:space="0" w:color="auto"/>
                                                            <w:bottom w:val="none" w:sz="0" w:space="0" w:color="auto"/>
                                                            <w:right w:val="none" w:sz="0" w:space="0" w:color="auto"/>
                                                          </w:divBdr>
                                                          <w:divsChild>
                                                            <w:div w:id="100069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4387755">
                  <w:marLeft w:val="0"/>
                  <w:marRight w:val="0"/>
                  <w:marTop w:val="0"/>
                  <w:marBottom w:val="0"/>
                  <w:divBdr>
                    <w:top w:val="none" w:sz="0" w:space="0" w:color="auto"/>
                    <w:left w:val="none" w:sz="0" w:space="0" w:color="auto"/>
                    <w:bottom w:val="none" w:sz="0" w:space="0" w:color="auto"/>
                    <w:right w:val="none" w:sz="0" w:space="0" w:color="auto"/>
                  </w:divBdr>
                  <w:divsChild>
                    <w:div w:id="331179197">
                      <w:marLeft w:val="0"/>
                      <w:marRight w:val="0"/>
                      <w:marTop w:val="0"/>
                      <w:marBottom w:val="0"/>
                      <w:divBdr>
                        <w:top w:val="none" w:sz="0" w:space="0" w:color="auto"/>
                        <w:left w:val="none" w:sz="0" w:space="0" w:color="auto"/>
                        <w:bottom w:val="none" w:sz="0" w:space="0" w:color="auto"/>
                        <w:right w:val="none" w:sz="0" w:space="0" w:color="auto"/>
                      </w:divBdr>
                      <w:divsChild>
                        <w:div w:id="94812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7076632">
      <w:bodyDiv w:val="1"/>
      <w:marLeft w:val="0"/>
      <w:marRight w:val="0"/>
      <w:marTop w:val="0"/>
      <w:marBottom w:val="0"/>
      <w:divBdr>
        <w:top w:val="none" w:sz="0" w:space="0" w:color="auto"/>
        <w:left w:val="none" w:sz="0" w:space="0" w:color="auto"/>
        <w:bottom w:val="none" w:sz="0" w:space="0" w:color="auto"/>
        <w:right w:val="none" w:sz="0" w:space="0" w:color="auto"/>
      </w:divBdr>
      <w:divsChild>
        <w:div w:id="1581062003">
          <w:marLeft w:val="0"/>
          <w:marRight w:val="0"/>
          <w:marTop w:val="0"/>
          <w:marBottom w:val="160"/>
          <w:divBdr>
            <w:top w:val="none" w:sz="0" w:space="0" w:color="auto"/>
            <w:left w:val="none" w:sz="0" w:space="0" w:color="auto"/>
            <w:bottom w:val="none" w:sz="0" w:space="0" w:color="auto"/>
            <w:right w:val="none" w:sz="0" w:space="0" w:color="auto"/>
          </w:divBdr>
        </w:div>
      </w:divsChild>
    </w:div>
    <w:div w:id="813329659">
      <w:bodyDiv w:val="1"/>
      <w:marLeft w:val="0"/>
      <w:marRight w:val="0"/>
      <w:marTop w:val="0"/>
      <w:marBottom w:val="0"/>
      <w:divBdr>
        <w:top w:val="none" w:sz="0" w:space="0" w:color="auto"/>
        <w:left w:val="none" w:sz="0" w:space="0" w:color="auto"/>
        <w:bottom w:val="none" w:sz="0" w:space="0" w:color="auto"/>
        <w:right w:val="none" w:sz="0" w:space="0" w:color="auto"/>
      </w:divBdr>
    </w:div>
    <w:div w:id="856311164">
      <w:bodyDiv w:val="1"/>
      <w:marLeft w:val="0"/>
      <w:marRight w:val="0"/>
      <w:marTop w:val="0"/>
      <w:marBottom w:val="0"/>
      <w:divBdr>
        <w:top w:val="none" w:sz="0" w:space="0" w:color="auto"/>
        <w:left w:val="none" w:sz="0" w:space="0" w:color="auto"/>
        <w:bottom w:val="none" w:sz="0" w:space="0" w:color="auto"/>
        <w:right w:val="none" w:sz="0" w:space="0" w:color="auto"/>
      </w:divBdr>
    </w:div>
    <w:div w:id="1061904299">
      <w:bodyDiv w:val="1"/>
      <w:marLeft w:val="0"/>
      <w:marRight w:val="0"/>
      <w:marTop w:val="0"/>
      <w:marBottom w:val="0"/>
      <w:divBdr>
        <w:top w:val="none" w:sz="0" w:space="0" w:color="auto"/>
        <w:left w:val="none" w:sz="0" w:space="0" w:color="auto"/>
        <w:bottom w:val="none" w:sz="0" w:space="0" w:color="auto"/>
        <w:right w:val="none" w:sz="0" w:space="0" w:color="auto"/>
      </w:divBdr>
    </w:div>
    <w:div w:id="1086074217">
      <w:bodyDiv w:val="1"/>
      <w:marLeft w:val="0"/>
      <w:marRight w:val="0"/>
      <w:marTop w:val="0"/>
      <w:marBottom w:val="0"/>
      <w:divBdr>
        <w:top w:val="none" w:sz="0" w:space="0" w:color="auto"/>
        <w:left w:val="none" w:sz="0" w:space="0" w:color="auto"/>
        <w:bottom w:val="none" w:sz="0" w:space="0" w:color="auto"/>
        <w:right w:val="none" w:sz="0" w:space="0" w:color="auto"/>
      </w:divBdr>
      <w:divsChild>
        <w:div w:id="1325940098">
          <w:marLeft w:val="0"/>
          <w:marRight w:val="0"/>
          <w:marTop w:val="0"/>
          <w:marBottom w:val="0"/>
          <w:divBdr>
            <w:top w:val="none" w:sz="0" w:space="0" w:color="auto"/>
            <w:left w:val="none" w:sz="0" w:space="0" w:color="auto"/>
            <w:bottom w:val="none" w:sz="0" w:space="0" w:color="auto"/>
            <w:right w:val="none" w:sz="0" w:space="0" w:color="auto"/>
          </w:divBdr>
        </w:div>
        <w:div w:id="1022706193">
          <w:marLeft w:val="0"/>
          <w:marRight w:val="0"/>
          <w:marTop w:val="0"/>
          <w:marBottom w:val="0"/>
          <w:divBdr>
            <w:top w:val="none" w:sz="0" w:space="0" w:color="auto"/>
            <w:left w:val="none" w:sz="0" w:space="0" w:color="auto"/>
            <w:bottom w:val="none" w:sz="0" w:space="0" w:color="auto"/>
            <w:right w:val="none" w:sz="0" w:space="0" w:color="auto"/>
          </w:divBdr>
        </w:div>
        <w:div w:id="707951898">
          <w:marLeft w:val="0"/>
          <w:marRight w:val="0"/>
          <w:marTop w:val="0"/>
          <w:marBottom w:val="0"/>
          <w:divBdr>
            <w:top w:val="none" w:sz="0" w:space="0" w:color="auto"/>
            <w:left w:val="none" w:sz="0" w:space="0" w:color="auto"/>
            <w:bottom w:val="none" w:sz="0" w:space="0" w:color="auto"/>
            <w:right w:val="none" w:sz="0" w:space="0" w:color="auto"/>
          </w:divBdr>
        </w:div>
        <w:div w:id="235745429">
          <w:marLeft w:val="0"/>
          <w:marRight w:val="0"/>
          <w:marTop w:val="0"/>
          <w:marBottom w:val="0"/>
          <w:divBdr>
            <w:top w:val="none" w:sz="0" w:space="0" w:color="auto"/>
            <w:left w:val="none" w:sz="0" w:space="0" w:color="auto"/>
            <w:bottom w:val="none" w:sz="0" w:space="0" w:color="auto"/>
            <w:right w:val="none" w:sz="0" w:space="0" w:color="auto"/>
          </w:divBdr>
        </w:div>
        <w:div w:id="1386182576">
          <w:marLeft w:val="0"/>
          <w:marRight w:val="0"/>
          <w:marTop w:val="0"/>
          <w:marBottom w:val="0"/>
          <w:divBdr>
            <w:top w:val="none" w:sz="0" w:space="0" w:color="auto"/>
            <w:left w:val="none" w:sz="0" w:space="0" w:color="auto"/>
            <w:bottom w:val="none" w:sz="0" w:space="0" w:color="auto"/>
            <w:right w:val="none" w:sz="0" w:space="0" w:color="auto"/>
          </w:divBdr>
        </w:div>
        <w:div w:id="1217201938">
          <w:marLeft w:val="0"/>
          <w:marRight w:val="0"/>
          <w:marTop w:val="0"/>
          <w:marBottom w:val="0"/>
          <w:divBdr>
            <w:top w:val="none" w:sz="0" w:space="0" w:color="auto"/>
            <w:left w:val="none" w:sz="0" w:space="0" w:color="auto"/>
            <w:bottom w:val="none" w:sz="0" w:space="0" w:color="auto"/>
            <w:right w:val="none" w:sz="0" w:space="0" w:color="auto"/>
          </w:divBdr>
        </w:div>
        <w:div w:id="1159731000">
          <w:marLeft w:val="0"/>
          <w:marRight w:val="0"/>
          <w:marTop w:val="0"/>
          <w:marBottom w:val="0"/>
          <w:divBdr>
            <w:top w:val="none" w:sz="0" w:space="0" w:color="auto"/>
            <w:left w:val="none" w:sz="0" w:space="0" w:color="auto"/>
            <w:bottom w:val="none" w:sz="0" w:space="0" w:color="auto"/>
            <w:right w:val="none" w:sz="0" w:space="0" w:color="auto"/>
          </w:divBdr>
        </w:div>
        <w:div w:id="1486512572">
          <w:marLeft w:val="0"/>
          <w:marRight w:val="0"/>
          <w:marTop w:val="0"/>
          <w:marBottom w:val="0"/>
          <w:divBdr>
            <w:top w:val="none" w:sz="0" w:space="0" w:color="auto"/>
            <w:left w:val="none" w:sz="0" w:space="0" w:color="auto"/>
            <w:bottom w:val="none" w:sz="0" w:space="0" w:color="auto"/>
            <w:right w:val="none" w:sz="0" w:space="0" w:color="auto"/>
          </w:divBdr>
        </w:div>
        <w:div w:id="122505838">
          <w:marLeft w:val="0"/>
          <w:marRight w:val="0"/>
          <w:marTop w:val="0"/>
          <w:marBottom w:val="0"/>
          <w:divBdr>
            <w:top w:val="none" w:sz="0" w:space="0" w:color="auto"/>
            <w:left w:val="none" w:sz="0" w:space="0" w:color="auto"/>
            <w:bottom w:val="none" w:sz="0" w:space="0" w:color="auto"/>
            <w:right w:val="none" w:sz="0" w:space="0" w:color="auto"/>
          </w:divBdr>
        </w:div>
        <w:div w:id="9796212">
          <w:marLeft w:val="0"/>
          <w:marRight w:val="0"/>
          <w:marTop w:val="0"/>
          <w:marBottom w:val="0"/>
          <w:divBdr>
            <w:top w:val="none" w:sz="0" w:space="0" w:color="auto"/>
            <w:left w:val="none" w:sz="0" w:space="0" w:color="auto"/>
            <w:bottom w:val="none" w:sz="0" w:space="0" w:color="auto"/>
            <w:right w:val="none" w:sz="0" w:space="0" w:color="auto"/>
          </w:divBdr>
        </w:div>
        <w:div w:id="1651474093">
          <w:marLeft w:val="0"/>
          <w:marRight w:val="0"/>
          <w:marTop w:val="0"/>
          <w:marBottom w:val="0"/>
          <w:divBdr>
            <w:top w:val="none" w:sz="0" w:space="0" w:color="auto"/>
            <w:left w:val="none" w:sz="0" w:space="0" w:color="auto"/>
            <w:bottom w:val="none" w:sz="0" w:space="0" w:color="auto"/>
            <w:right w:val="none" w:sz="0" w:space="0" w:color="auto"/>
          </w:divBdr>
        </w:div>
        <w:div w:id="1797136790">
          <w:marLeft w:val="0"/>
          <w:marRight w:val="0"/>
          <w:marTop w:val="0"/>
          <w:marBottom w:val="0"/>
          <w:divBdr>
            <w:top w:val="none" w:sz="0" w:space="0" w:color="auto"/>
            <w:left w:val="none" w:sz="0" w:space="0" w:color="auto"/>
            <w:bottom w:val="none" w:sz="0" w:space="0" w:color="auto"/>
            <w:right w:val="none" w:sz="0" w:space="0" w:color="auto"/>
          </w:divBdr>
        </w:div>
        <w:div w:id="288707074">
          <w:marLeft w:val="0"/>
          <w:marRight w:val="0"/>
          <w:marTop w:val="0"/>
          <w:marBottom w:val="0"/>
          <w:divBdr>
            <w:top w:val="none" w:sz="0" w:space="0" w:color="auto"/>
            <w:left w:val="none" w:sz="0" w:space="0" w:color="auto"/>
            <w:bottom w:val="none" w:sz="0" w:space="0" w:color="auto"/>
            <w:right w:val="none" w:sz="0" w:space="0" w:color="auto"/>
          </w:divBdr>
        </w:div>
        <w:div w:id="701201214">
          <w:marLeft w:val="0"/>
          <w:marRight w:val="0"/>
          <w:marTop w:val="0"/>
          <w:marBottom w:val="0"/>
          <w:divBdr>
            <w:top w:val="none" w:sz="0" w:space="0" w:color="auto"/>
            <w:left w:val="none" w:sz="0" w:space="0" w:color="auto"/>
            <w:bottom w:val="none" w:sz="0" w:space="0" w:color="auto"/>
            <w:right w:val="none" w:sz="0" w:space="0" w:color="auto"/>
          </w:divBdr>
        </w:div>
        <w:div w:id="732846894">
          <w:marLeft w:val="0"/>
          <w:marRight w:val="0"/>
          <w:marTop w:val="0"/>
          <w:marBottom w:val="0"/>
          <w:divBdr>
            <w:top w:val="none" w:sz="0" w:space="0" w:color="auto"/>
            <w:left w:val="none" w:sz="0" w:space="0" w:color="auto"/>
            <w:bottom w:val="none" w:sz="0" w:space="0" w:color="auto"/>
            <w:right w:val="none" w:sz="0" w:space="0" w:color="auto"/>
          </w:divBdr>
        </w:div>
        <w:div w:id="392237726">
          <w:marLeft w:val="0"/>
          <w:marRight w:val="0"/>
          <w:marTop w:val="0"/>
          <w:marBottom w:val="0"/>
          <w:divBdr>
            <w:top w:val="none" w:sz="0" w:space="0" w:color="auto"/>
            <w:left w:val="none" w:sz="0" w:space="0" w:color="auto"/>
            <w:bottom w:val="none" w:sz="0" w:space="0" w:color="auto"/>
            <w:right w:val="none" w:sz="0" w:space="0" w:color="auto"/>
          </w:divBdr>
        </w:div>
        <w:div w:id="1269048584">
          <w:marLeft w:val="0"/>
          <w:marRight w:val="0"/>
          <w:marTop w:val="0"/>
          <w:marBottom w:val="0"/>
          <w:divBdr>
            <w:top w:val="none" w:sz="0" w:space="0" w:color="auto"/>
            <w:left w:val="none" w:sz="0" w:space="0" w:color="auto"/>
            <w:bottom w:val="none" w:sz="0" w:space="0" w:color="auto"/>
            <w:right w:val="none" w:sz="0" w:space="0" w:color="auto"/>
          </w:divBdr>
        </w:div>
        <w:div w:id="995180566">
          <w:marLeft w:val="0"/>
          <w:marRight w:val="0"/>
          <w:marTop w:val="0"/>
          <w:marBottom w:val="0"/>
          <w:divBdr>
            <w:top w:val="none" w:sz="0" w:space="0" w:color="auto"/>
            <w:left w:val="none" w:sz="0" w:space="0" w:color="auto"/>
            <w:bottom w:val="none" w:sz="0" w:space="0" w:color="auto"/>
            <w:right w:val="none" w:sz="0" w:space="0" w:color="auto"/>
          </w:divBdr>
        </w:div>
        <w:div w:id="351423150">
          <w:marLeft w:val="0"/>
          <w:marRight w:val="0"/>
          <w:marTop w:val="0"/>
          <w:marBottom w:val="0"/>
          <w:divBdr>
            <w:top w:val="none" w:sz="0" w:space="0" w:color="auto"/>
            <w:left w:val="none" w:sz="0" w:space="0" w:color="auto"/>
            <w:bottom w:val="none" w:sz="0" w:space="0" w:color="auto"/>
            <w:right w:val="none" w:sz="0" w:space="0" w:color="auto"/>
          </w:divBdr>
        </w:div>
        <w:div w:id="425543306">
          <w:marLeft w:val="0"/>
          <w:marRight w:val="0"/>
          <w:marTop w:val="0"/>
          <w:marBottom w:val="0"/>
          <w:divBdr>
            <w:top w:val="none" w:sz="0" w:space="0" w:color="auto"/>
            <w:left w:val="none" w:sz="0" w:space="0" w:color="auto"/>
            <w:bottom w:val="none" w:sz="0" w:space="0" w:color="auto"/>
            <w:right w:val="none" w:sz="0" w:space="0" w:color="auto"/>
          </w:divBdr>
        </w:div>
        <w:div w:id="879131389">
          <w:marLeft w:val="0"/>
          <w:marRight w:val="0"/>
          <w:marTop w:val="0"/>
          <w:marBottom w:val="0"/>
          <w:divBdr>
            <w:top w:val="none" w:sz="0" w:space="0" w:color="auto"/>
            <w:left w:val="none" w:sz="0" w:space="0" w:color="auto"/>
            <w:bottom w:val="none" w:sz="0" w:space="0" w:color="auto"/>
            <w:right w:val="none" w:sz="0" w:space="0" w:color="auto"/>
          </w:divBdr>
        </w:div>
        <w:div w:id="1673340621">
          <w:marLeft w:val="0"/>
          <w:marRight w:val="0"/>
          <w:marTop w:val="0"/>
          <w:marBottom w:val="0"/>
          <w:divBdr>
            <w:top w:val="none" w:sz="0" w:space="0" w:color="auto"/>
            <w:left w:val="none" w:sz="0" w:space="0" w:color="auto"/>
            <w:bottom w:val="none" w:sz="0" w:space="0" w:color="auto"/>
            <w:right w:val="none" w:sz="0" w:space="0" w:color="auto"/>
          </w:divBdr>
        </w:div>
        <w:div w:id="584531454">
          <w:marLeft w:val="0"/>
          <w:marRight w:val="0"/>
          <w:marTop w:val="0"/>
          <w:marBottom w:val="0"/>
          <w:divBdr>
            <w:top w:val="none" w:sz="0" w:space="0" w:color="auto"/>
            <w:left w:val="none" w:sz="0" w:space="0" w:color="auto"/>
            <w:bottom w:val="none" w:sz="0" w:space="0" w:color="auto"/>
            <w:right w:val="none" w:sz="0" w:space="0" w:color="auto"/>
          </w:divBdr>
        </w:div>
        <w:div w:id="1298871612">
          <w:marLeft w:val="0"/>
          <w:marRight w:val="0"/>
          <w:marTop w:val="0"/>
          <w:marBottom w:val="0"/>
          <w:divBdr>
            <w:top w:val="none" w:sz="0" w:space="0" w:color="auto"/>
            <w:left w:val="none" w:sz="0" w:space="0" w:color="auto"/>
            <w:bottom w:val="none" w:sz="0" w:space="0" w:color="auto"/>
            <w:right w:val="none" w:sz="0" w:space="0" w:color="auto"/>
          </w:divBdr>
        </w:div>
        <w:div w:id="1155805674">
          <w:marLeft w:val="0"/>
          <w:marRight w:val="0"/>
          <w:marTop w:val="0"/>
          <w:marBottom w:val="0"/>
          <w:divBdr>
            <w:top w:val="none" w:sz="0" w:space="0" w:color="auto"/>
            <w:left w:val="none" w:sz="0" w:space="0" w:color="auto"/>
            <w:bottom w:val="none" w:sz="0" w:space="0" w:color="auto"/>
            <w:right w:val="none" w:sz="0" w:space="0" w:color="auto"/>
          </w:divBdr>
        </w:div>
        <w:div w:id="470327">
          <w:marLeft w:val="0"/>
          <w:marRight w:val="0"/>
          <w:marTop w:val="0"/>
          <w:marBottom w:val="0"/>
          <w:divBdr>
            <w:top w:val="none" w:sz="0" w:space="0" w:color="auto"/>
            <w:left w:val="none" w:sz="0" w:space="0" w:color="auto"/>
            <w:bottom w:val="none" w:sz="0" w:space="0" w:color="auto"/>
            <w:right w:val="none" w:sz="0" w:space="0" w:color="auto"/>
          </w:divBdr>
        </w:div>
        <w:div w:id="877547059">
          <w:marLeft w:val="0"/>
          <w:marRight w:val="0"/>
          <w:marTop w:val="0"/>
          <w:marBottom w:val="0"/>
          <w:divBdr>
            <w:top w:val="none" w:sz="0" w:space="0" w:color="auto"/>
            <w:left w:val="none" w:sz="0" w:space="0" w:color="auto"/>
            <w:bottom w:val="none" w:sz="0" w:space="0" w:color="auto"/>
            <w:right w:val="none" w:sz="0" w:space="0" w:color="auto"/>
          </w:divBdr>
        </w:div>
        <w:div w:id="603726241">
          <w:marLeft w:val="0"/>
          <w:marRight w:val="0"/>
          <w:marTop w:val="0"/>
          <w:marBottom w:val="0"/>
          <w:divBdr>
            <w:top w:val="none" w:sz="0" w:space="0" w:color="auto"/>
            <w:left w:val="none" w:sz="0" w:space="0" w:color="auto"/>
            <w:bottom w:val="none" w:sz="0" w:space="0" w:color="auto"/>
            <w:right w:val="none" w:sz="0" w:space="0" w:color="auto"/>
          </w:divBdr>
        </w:div>
        <w:div w:id="1093893988">
          <w:marLeft w:val="0"/>
          <w:marRight w:val="0"/>
          <w:marTop w:val="0"/>
          <w:marBottom w:val="0"/>
          <w:divBdr>
            <w:top w:val="none" w:sz="0" w:space="0" w:color="auto"/>
            <w:left w:val="none" w:sz="0" w:space="0" w:color="auto"/>
            <w:bottom w:val="none" w:sz="0" w:space="0" w:color="auto"/>
            <w:right w:val="none" w:sz="0" w:space="0" w:color="auto"/>
          </w:divBdr>
        </w:div>
        <w:div w:id="1552114289">
          <w:marLeft w:val="0"/>
          <w:marRight w:val="0"/>
          <w:marTop w:val="0"/>
          <w:marBottom w:val="0"/>
          <w:divBdr>
            <w:top w:val="none" w:sz="0" w:space="0" w:color="auto"/>
            <w:left w:val="none" w:sz="0" w:space="0" w:color="auto"/>
            <w:bottom w:val="none" w:sz="0" w:space="0" w:color="auto"/>
            <w:right w:val="none" w:sz="0" w:space="0" w:color="auto"/>
          </w:divBdr>
        </w:div>
        <w:div w:id="857164176">
          <w:marLeft w:val="0"/>
          <w:marRight w:val="0"/>
          <w:marTop w:val="0"/>
          <w:marBottom w:val="0"/>
          <w:divBdr>
            <w:top w:val="none" w:sz="0" w:space="0" w:color="auto"/>
            <w:left w:val="none" w:sz="0" w:space="0" w:color="auto"/>
            <w:bottom w:val="none" w:sz="0" w:space="0" w:color="auto"/>
            <w:right w:val="none" w:sz="0" w:space="0" w:color="auto"/>
          </w:divBdr>
        </w:div>
        <w:div w:id="1008674303">
          <w:marLeft w:val="0"/>
          <w:marRight w:val="0"/>
          <w:marTop w:val="0"/>
          <w:marBottom w:val="0"/>
          <w:divBdr>
            <w:top w:val="none" w:sz="0" w:space="0" w:color="auto"/>
            <w:left w:val="none" w:sz="0" w:space="0" w:color="auto"/>
            <w:bottom w:val="none" w:sz="0" w:space="0" w:color="auto"/>
            <w:right w:val="none" w:sz="0" w:space="0" w:color="auto"/>
          </w:divBdr>
        </w:div>
        <w:div w:id="1122454837">
          <w:marLeft w:val="0"/>
          <w:marRight w:val="0"/>
          <w:marTop w:val="0"/>
          <w:marBottom w:val="0"/>
          <w:divBdr>
            <w:top w:val="none" w:sz="0" w:space="0" w:color="auto"/>
            <w:left w:val="none" w:sz="0" w:space="0" w:color="auto"/>
            <w:bottom w:val="none" w:sz="0" w:space="0" w:color="auto"/>
            <w:right w:val="none" w:sz="0" w:space="0" w:color="auto"/>
          </w:divBdr>
        </w:div>
        <w:div w:id="1996831753">
          <w:marLeft w:val="0"/>
          <w:marRight w:val="0"/>
          <w:marTop w:val="0"/>
          <w:marBottom w:val="0"/>
          <w:divBdr>
            <w:top w:val="none" w:sz="0" w:space="0" w:color="auto"/>
            <w:left w:val="none" w:sz="0" w:space="0" w:color="auto"/>
            <w:bottom w:val="none" w:sz="0" w:space="0" w:color="auto"/>
            <w:right w:val="none" w:sz="0" w:space="0" w:color="auto"/>
          </w:divBdr>
        </w:div>
        <w:div w:id="908854673">
          <w:marLeft w:val="0"/>
          <w:marRight w:val="0"/>
          <w:marTop w:val="0"/>
          <w:marBottom w:val="0"/>
          <w:divBdr>
            <w:top w:val="none" w:sz="0" w:space="0" w:color="auto"/>
            <w:left w:val="none" w:sz="0" w:space="0" w:color="auto"/>
            <w:bottom w:val="none" w:sz="0" w:space="0" w:color="auto"/>
            <w:right w:val="none" w:sz="0" w:space="0" w:color="auto"/>
          </w:divBdr>
        </w:div>
        <w:div w:id="575865346">
          <w:marLeft w:val="0"/>
          <w:marRight w:val="0"/>
          <w:marTop w:val="0"/>
          <w:marBottom w:val="0"/>
          <w:divBdr>
            <w:top w:val="none" w:sz="0" w:space="0" w:color="auto"/>
            <w:left w:val="none" w:sz="0" w:space="0" w:color="auto"/>
            <w:bottom w:val="none" w:sz="0" w:space="0" w:color="auto"/>
            <w:right w:val="none" w:sz="0" w:space="0" w:color="auto"/>
          </w:divBdr>
        </w:div>
        <w:div w:id="414591169">
          <w:marLeft w:val="0"/>
          <w:marRight w:val="0"/>
          <w:marTop w:val="0"/>
          <w:marBottom w:val="0"/>
          <w:divBdr>
            <w:top w:val="none" w:sz="0" w:space="0" w:color="auto"/>
            <w:left w:val="none" w:sz="0" w:space="0" w:color="auto"/>
            <w:bottom w:val="none" w:sz="0" w:space="0" w:color="auto"/>
            <w:right w:val="none" w:sz="0" w:space="0" w:color="auto"/>
          </w:divBdr>
        </w:div>
        <w:div w:id="220140570">
          <w:marLeft w:val="0"/>
          <w:marRight w:val="0"/>
          <w:marTop w:val="0"/>
          <w:marBottom w:val="0"/>
          <w:divBdr>
            <w:top w:val="none" w:sz="0" w:space="0" w:color="auto"/>
            <w:left w:val="none" w:sz="0" w:space="0" w:color="auto"/>
            <w:bottom w:val="none" w:sz="0" w:space="0" w:color="auto"/>
            <w:right w:val="none" w:sz="0" w:space="0" w:color="auto"/>
          </w:divBdr>
        </w:div>
        <w:div w:id="813334274">
          <w:marLeft w:val="0"/>
          <w:marRight w:val="0"/>
          <w:marTop w:val="0"/>
          <w:marBottom w:val="0"/>
          <w:divBdr>
            <w:top w:val="none" w:sz="0" w:space="0" w:color="auto"/>
            <w:left w:val="none" w:sz="0" w:space="0" w:color="auto"/>
            <w:bottom w:val="none" w:sz="0" w:space="0" w:color="auto"/>
            <w:right w:val="none" w:sz="0" w:space="0" w:color="auto"/>
          </w:divBdr>
        </w:div>
        <w:div w:id="502939034">
          <w:marLeft w:val="0"/>
          <w:marRight w:val="0"/>
          <w:marTop w:val="0"/>
          <w:marBottom w:val="0"/>
          <w:divBdr>
            <w:top w:val="none" w:sz="0" w:space="0" w:color="auto"/>
            <w:left w:val="none" w:sz="0" w:space="0" w:color="auto"/>
            <w:bottom w:val="none" w:sz="0" w:space="0" w:color="auto"/>
            <w:right w:val="none" w:sz="0" w:space="0" w:color="auto"/>
          </w:divBdr>
        </w:div>
        <w:div w:id="1256404578">
          <w:marLeft w:val="0"/>
          <w:marRight w:val="0"/>
          <w:marTop w:val="0"/>
          <w:marBottom w:val="0"/>
          <w:divBdr>
            <w:top w:val="none" w:sz="0" w:space="0" w:color="auto"/>
            <w:left w:val="none" w:sz="0" w:space="0" w:color="auto"/>
            <w:bottom w:val="none" w:sz="0" w:space="0" w:color="auto"/>
            <w:right w:val="none" w:sz="0" w:space="0" w:color="auto"/>
          </w:divBdr>
        </w:div>
        <w:div w:id="1948537634">
          <w:marLeft w:val="0"/>
          <w:marRight w:val="0"/>
          <w:marTop w:val="0"/>
          <w:marBottom w:val="0"/>
          <w:divBdr>
            <w:top w:val="none" w:sz="0" w:space="0" w:color="auto"/>
            <w:left w:val="none" w:sz="0" w:space="0" w:color="auto"/>
            <w:bottom w:val="none" w:sz="0" w:space="0" w:color="auto"/>
            <w:right w:val="none" w:sz="0" w:space="0" w:color="auto"/>
          </w:divBdr>
        </w:div>
        <w:div w:id="1337070927">
          <w:marLeft w:val="0"/>
          <w:marRight w:val="0"/>
          <w:marTop w:val="0"/>
          <w:marBottom w:val="0"/>
          <w:divBdr>
            <w:top w:val="none" w:sz="0" w:space="0" w:color="auto"/>
            <w:left w:val="none" w:sz="0" w:space="0" w:color="auto"/>
            <w:bottom w:val="none" w:sz="0" w:space="0" w:color="auto"/>
            <w:right w:val="none" w:sz="0" w:space="0" w:color="auto"/>
          </w:divBdr>
        </w:div>
        <w:div w:id="2056275069">
          <w:marLeft w:val="0"/>
          <w:marRight w:val="0"/>
          <w:marTop w:val="0"/>
          <w:marBottom w:val="0"/>
          <w:divBdr>
            <w:top w:val="none" w:sz="0" w:space="0" w:color="auto"/>
            <w:left w:val="none" w:sz="0" w:space="0" w:color="auto"/>
            <w:bottom w:val="none" w:sz="0" w:space="0" w:color="auto"/>
            <w:right w:val="none" w:sz="0" w:space="0" w:color="auto"/>
          </w:divBdr>
        </w:div>
        <w:div w:id="2133598836">
          <w:marLeft w:val="0"/>
          <w:marRight w:val="0"/>
          <w:marTop w:val="0"/>
          <w:marBottom w:val="0"/>
          <w:divBdr>
            <w:top w:val="none" w:sz="0" w:space="0" w:color="auto"/>
            <w:left w:val="none" w:sz="0" w:space="0" w:color="auto"/>
            <w:bottom w:val="none" w:sz="0" w:space="0" w:color="auto"/>
            <w:right w:val="none" w:sz="0" w:space="0" w:color="auto"/>
          </w:divBdr>
        </w:div>
        <w:div w:id="1334843755">
          <w:marLeft w:val="0"/>
          <w:marRight w:val="0"/>
          <w:marTop w:val="0"/>
          <w:marBottom w:val="0"/>
          <w:divBdr>
            <w:top w:val="none" w:sz="0" w:space="0" w:color="auto"/>
            <w:left w:val="none" w:sz="0" w:space="0" w:color="auto"/>
            <w:bottom w:val="none" w:sz="0" w:space="0" w:color="auto"/>
            <w:right w:val="none" w:sz="0" w:space="0" w:color="auto"/>
          </w:divBdr>
        </w:div>
        <w:div w:id="958029271">
          <w:marLeft w:val="0"/>
          <w:marRight w:val="0"/>
          <w:marTop w:val="0"/>
          <w:marBottom w:val="0"/>
          <w:divBdr>
            <w:top w:val="none" w:sz="0" w:space="0" w:color="auto"/>
            <w:left w:val="none" w:sz="0" w:space="0" w:color="auto"/>
            <w:bottom w:val="none" w:sz="0" w:space="0" w:color="auto"/>
            <w:right w:val="none" w:sz="0" w:space="0" w:color="auto"/>
          </w:divBdr>
        </w:div>
        <w:div w:id="570192992">
          <w:marLeft w:val="0"/>
          <w:marRight w:val="0"/>
          <w:marTop w:val="0"/>
          <w:marBottom w:val="0"/>
          <w:divBdr>
            <w:top w:val="none" w:sz="0" w:space="0" w:color="auto"/>
            <w:left w:val="none" w:sz="0" w:space="0" w:color="auto"/>
            <w:bottom w:val="none" w:sz="0" w:space="0" w:color="auto"/>
            <w:right w:val="none" w:sz="0" w:space="0" w:color="auto"/>
          </w:divBdr>
        </w:div>
        <w:div w:id="1092361696">
          <w:marLeft w:val="0"/>
          <w:marRight w:val="0"/>
          <w:marTop w:val="0"/>
          <w:marBottom w:val="0"/>
          <w:divBdr>
            <w:top w:val="none" w:sz="0" w:space="0" w:color="auto"/>
            <w:left w:val="none" w:sz="0" w:space="0" w:color="auto"/>
            <w:bottom w:val="none" w:sz="0" w:space="0" w:color="auto"/>
            <w:right w:val="none" w:sz="0" w:space="0" w:color="auto"/>
          </w:divBdr>
        </w:div>
        <w:div w:id="843976443">
          <w:marLeft w:val="0"/>
          <w:marRight w:val="0"/>
          <w:marTop w:val="0"/>
          <w:marBottom w:val="0"/>
          <w:divBdr>
            <w:top w:val="none" w:sz="0" w:space="0" w:color="auto"/>
            <w:left w:val="none" w:sz="0" w:space="0" w:color="auto"/>
            <w:bottom w:val="none" w:sz="0" w:space="0" w:color="auto"/>
            <w:right w:val="none" w:sz="0" w:space="0" w:color="auto"/>
          </w:divBdr>
        </w:div>
        <w:div w:id="1252399340">
          <w:marLeft w:val="0"/>
          <w:marRight w:val="0"/>
          <w:marTop w:val="0"/>
          <w:marBottom w:val="0"/>
          <w:divBdr>
            <w:top w:val="none" w:sz="0" w:space="0" w:color="auto"/>
            <w:left w:val="none" w:sz="0" w:space="0" w:color="auto"/>
            <w:bottom w:val="none" w:sz="0" w:space="0" w:color="auto"/>
            <w:right w:val="none" w:sz="0" w:space="0" w:color="auto"/>
          </w:divBdr>
        </w:div>
        <w:div w:id="510609713">
          <w:marLeft w:val="0"/>
          <w:marRight w:val="0"/>
          <w:marTop w:val="0"/>
          <w:marBottom w:val="0"/>
          <w:divBdr>
            <w:top w:val="none" w:sz="0" w:space="0" w:color="auto"/>
            <w:left w:val="none" w:sz="0" w:space="0" w:color="auto"/>
            <w:bottom w:val="none" w:sz="0" w:space="0" w:color="auto"/>
            <w:right w:val="none" w:sz="0" w:space="0" w:color="auto"/>
          </w:divBdr>
        </w:div>
        <w:div w:id="193078116">
          <w:marLeft w:val="0"/>
          <w:marRight w:val="0"/>
          <w:marTop w:val="0"/>
          <w:marBottom w:val="0"/>
          <w:divBdr>
            <w:top w:val="none" w:sz="0" w:space="0" w:color="auto"/>
            <w:left w:val="none" w:sz="0" w:space="0" w:color="auto"/>
            <w:bottom w:val="none" w:sz="0" w:space="0" w:color="auto"/>
            <w:right w:val="none" w:sz="0" w:space="0" w:color="auto"/>
          </w:divBdr>
        </w:div>
        <w:div w:id="925269262">
          <w:marLeft w:val="0"/>
          <w:marRight w:val="0"/>
          <w:marTop w:val="0"/>
          <w:marBottom w:val="0"/>
          <w:divBdr>
            <w:top w:val="none" w:sz="0" w:space="0" w:color="auto"/>
            <w:left w:val="none" w:sz="0" w:space="0" w:color="auto"/>
            <w:bottom w:val="none" w:sz="0" w:space="0" w:color="auto"/>
            <w:right w:val="none" w:sz="0" w:space="0" w:color="auto"/>
          </w:divBdr>
        </w:div>
        <w:div w:id="545797279">
          <w:marLeft w:val="0"/>
          <w:marRight w:val="0"/>
          <w:marTop w:val="0"/>
          <w:marBottom w:val="0"/>
          <w:divBdr>
            <w:top w:val="none" w:sz="0" w:space="0" w:color="auto"/>
            <w:left w:val="none" w:sz="0" w:space="0" w:color="auto"/>
            <w:bottom w:val="none" w:sz="0" w:space="0" w:color="auto"/>
            <w:right w:val="none" w:sz="0" w:space="0" w:color="auto"/>
          </w:divBdr>
        </w:div>
        <w:div w:id="1235776543">
          <w:marLeft w:val="0"/>
          <w:marRight w:val="0"/>
          <w:marTop w:val="0"/>
          <w:marBottom w:val="0"/>
          <w:divBdr>
            <w:top w:val="none" w:sz="0" w:space="0" w:color="auto"/>
            <w:left w:val="none" w:sz="0" w:space="0" w:color="auto"/>
            <w:bottom w:val="none" w:sz="0" w:space="0" w:color="auto"/>
            <w:right w:val="none" w:sz="0" w:space="0" w:color="auto"/>
          </w:divBdr>
        </w:div>
        <w:div w:id="1820922972">
          <w:marLeft w:val="0"/>
          <w:marRight w:val="0"/>
          <w:marTop w:val="0"/>
          <w:marBottom w:val="0"/>
          <w:divBdr>
            <w:top w:val="none" w:sz="0" w:space="0" w:color="auto"/>
            <w:left w:val="none" w:sz="0" w:space="0" w:color="auto"/>
            <w:bottom w:val="none" w:sz="0" w:space="0" w:color="auto"/>
            <w:right w:val="none" w:sz="0" w:space="0" w:color="auto"/>
          </w:divBdr>
        </w:div>
        <w:div w:id="266471441">
          <w:marLeft w:val="0"/>
          <w:marRight w:val="0"/>
          <w:marTop w:val="0"/>
          <w:marBottom w:val="0"/>
          <w:divBdr>
            <w:top w:val="none" w:sz="0" w:space="0" w:color="auto"/>
            <w:left w:val="none" w:sz="0" w:space="0" w:color="auto"/>
            <w:bottom w:val="none" w:sz="0" w:space="0" w:color="auto"/>
            <w:right w:val="none" w:sz="0" w:space="0" w:color="auto"/>
          </w:divBdr>
        </w:div>
        <w:div w:id="2079547432">
          <w:marLeft w:val="0"/>
          <w:marRight w:val="0"/>
          <w:marTop w:val="0"/>
          <w:marBottom w:val="0"/>
          <w:divBdr>
            <w:top w:val="none" w:sz="0" w:space="0" w:color="auto"/>
            <w:left w:val="none" w:sz="0" w:space="0" w:color="auto"/>
            <w:bottom w:val="none" w:sz="0" w:space="0" w:color="auto"/>
            <w:right w:val="none" w:sz="0" w:space="0" w:color="auto"/>
          </w:divBdr>
        </w:div>
        <w:div w:id="6828377">
          <w:marLeft w:val="0"/>
          <w:marRight w:val="0"/>
          <w:marTop w:val="0"/>
          <w:marBottom w:val="0"/>
          <w:divBdr>
            <w:top w:val="none" w:sz="0" w:space="0" w:color="auto"/>
            <w:left w:val="none" w:sz="0" w:space="0" w:color="auto"/>
            <w:bottom w:val="none" w:sz="0" w:space="0" w:color="auto"/>
            <w:right w:val="none" w:sz="0" w:space="0" w:color="auto"/>
          </w:divBdr>
        </w:div>
        <w:div w:id="902301267">
          <w:marLeft w:val="0"/>
          <w:marRight w:val="0"/>
          <w:marTop w:val="0"/>
          <w:marBottom w:val="0"/>
          <w:divBdr>
            <w:top w:val="none" w:sz="0" w:space="0" w:color="auto"/>
            <w:left w:val="none" w:sz="0" w:space="0" w:color="auto"/>
            <w:bottom w:val="none" w:sz="0" w:space="0" w:color="auto"/>
            <w:right w:val="none" w:sz="0" w:space="0" w:color="auto"/>
          </w:divBdr>
        </w:div>
        <w:div w:id="527529355">
          <w:marLeft w:val="0"/>
          <w:marRight w:val="0"/>
          <w:marTop w:val="0"/>
          <w:marBottom w:val="0"/>
          <w:divBdr>
            <w:top w:val="none" w:sz="0" w:space="0" w:color="auto"/>
            <w:left w:val="none" w:sz="0" w:space="0" w:color="auto"/>
            <w:bottom w:val="none" w:sz="0" w:space="0" w:color="auto"/>
            <w:right w:val="none" w:sz="0" w:space="0" w:color="auto"/>
          </w:divBdr>
        </w:div>
        <w:div w:id="212084527">
          <w:marLeft w:val="0"/>
          <w:marRight w:val="0"/>
          <w:marTop w:val="0"/>
          <w:marBottom w:val="0"/>
          <w:divBdr>
            <w:top w:val="none" w:sz="0" w:space="0" w:color="auto"/>
            <w:left w:val="none" w:sz="0" w:space="0" w:color="auto"/>
            <w:bottom w:val="none" w:sz="0" w:space="0" w:color="auto"/>
            <w:right w:val="none" w:sz="0" w:space="0" w:color="auto"/>
          </w:divBdr>
        </w:div>
        <w:div w:id="1180897704">
          <w:marLeft w:val="0"/>
          <w:marRight w:val="0"/>
          <w:marTop w:val="0"/>
          <w:marBottom w:val="0"/>
          <w:divBdr>
            <w:top w:val="none" w:sz="0" w:space="0" w:color="auto"/>
            <w:left w:val="none" w:sz="0" w:space="0" w:color="auto"/>
            <w:bottom w:val="none" w:sz="0" w:space="0" w:color="auto"/>
            <w:right w:val="none" w:sz="0" w:space="0" w:color="auto"/>
          </w:divBdr>
        </w:div>
        <w:div w:id="1945310130">
          <w:marLeft w:val="0"/>
          <w:marRight w:val="0"/>
          <w:marTop w:val="0"/>
          <w:marBottom w:val="0"/>
          <w:divBdr>
            <w:top w:val="none" w:sz="0" w:space="0" w:color="auto"/>
            <w:left w:val="none" w:sz="0" w:space="0" w:color="auto"/>
            <w:bottom w:val="none" w:sz="0" w:space="0" w:color="auto"/>
            <w:right w:val="none" w:sz="0" w:space="0" w:color="auto"/>
          </w:divBdr>
        </w:div>
        <w:div w:id="504176890">
          <w:marLeft w:val="0"/>
          <w:marRight w:val="0"/>
          <w:marTop w:val="0"/>
          <w:marBottom w:val="0"/>
          <w:divBdr>
            <w:top w:val="none" w:sz="0" w:space="0" w:color="auto"/>
            <w:left w:val="none" w:sz="0" w:space="0" w:color="auto"/>
            <w:bottom w:val="none" w:sz="0" w:space="0" w:color="auto"/>
            <w:right w:val="none" w:sz="0" w:space="0" w:color="auto"/>
          </w:divBdr>
        </w:div>
        <w:div w:id="788544862">
          <w:marLeft w:val="0"/>
          <w:marRight w:val="0"/>
          <w:marTop w:val="0"/>
          <w:marBottom w:val="0"/>
          <w:divBdr>
            <w:top w:val="none" w:sz="0" w:space="0" w:color="auto"/>
            <w:left w:val="none" w:sz="0" w:space="0" w:color="auto"/>
            <w:bottom w:val="none" w:sz="0" w:space="0" w:color="auto"/>
            <w:right w:val="none" w:sz="0" w:space="0" w:color="auto"/>
          </w:divBdr>
        </w:div>
        <w:div w:id="1210998340">
          <w:marLeft w:val="0"/>
          <w:marRight w:val="0"/>
          <w:marTop w:val="0"/>
          <w:marBottom w:val="0"/>
          <w:divBdr>
            <w:top w:val="none" w:sz="0" w:space="0" w:color="auto"/>
            <w:left w:val="none" w:sz="0" w:space="0" w:color="auto"/>
            <w:bottom w:val="none" w:sz="0" w:space="0" w:color="auto"/>
            <w:right w:val="none" w:sz="0" w:space="0" w:color="auto"/>
          </w:divBdr>
        </w:div>
        <w:div w:id="1861505946">
          <w:marLeft w:val="0"/>
          <w:marRight w:val="0"/>
          <w:marTop w:val="0"/>
          <w:marBottom w:val="0"/>
          <w:divBdr>
            <w:top w:val="none" w:sz="0" w:space="0" w:color="auto"/>
            <w:left w:val="none" w:sz="0" w:space="0" w:color="auto"/>
            <w:bottom w:val="none" w:sz="0" w:space="0" w:color="auto"/>
            <w:right w:val="none" w:sz="0" w:space="0" w:color="auto"/>
          </w:divBdr>
        </w:div>
        <w:div w:id="1704013036">
          <w:marLeft w:val="0"/>
          <w:marRight w:val="0"/>
          <w:marTop w:val="0"/>
          <w:marBottom w:val="0"/>
          <w:divBdr>
            <w:top w:val="none" w:sz="0" w:space="0" w:color="auto"/>
            <w:left w:val="none" w:sz="0" w:space="0" w:color="auto"/>
            <w:bottom w:val="none" w:sz="0" w:space="0" w:color="auto"/>
            <w:right w:val="none" w:sz="0" w:space="0" w:color="auto"/>
          </w:divBdr>
        </w:div>
        <w:div w:id="2008898419">
          <w:marLeft w:val="0"/>
          <w:marRight w:val="0"/>
          <w:marTop w:val="0"/>
          <w:marBottom w:val="0"/>
          <w:divBdr>
            <w:top w:val="none" w:sz="0" w:space="0" w:color="auto"/>
            <w:left w:val="none" w:sz="0" w:space="0" w:color="auto"/>
            <w:bottom w:val="none" w:sz="0" w:space="0" w:color="auto"/>
            <w:right w:val="none" w:sz="0" w:space="0" w:color="auto"/>
          </w:divBdr>
        </w:div>
        <w:div w:id="1854805920">
          <w:marLeft w:val="0"/>
          <w:marRight w:val="0"/>
          <w:marTop w:val="0"/>
          <w:marBottom w:val="0"/>
          <w:divBdr>
            <w:top w:val="none" w:sz="0" w:space="0" w:color="auto"/>
            <w:left w:val="none" w:sz="0" w:space="0" w:color="auto"/>
            <w:bottom w:val="none" w:sz="0" w:space="0" w:color="auto"/>
            <w:right w:val="none" w:sz="0" w:space="0" w:color="auto"/>
          </w:divBdr>
        </w:div>
        <w:div w:id="1499344900">
          <w:marLeft w:val="0"/>
          <w:marRight w:val="0"/>
          <w:marTop w:val="0"/>
          <w:marBottom w:val="0"/>
          <w:divBdr>
            <w:top w:val="none" w:sz="0" w:space="0" w:color="auto"/>
            <w:left w:val="none" w:sz="0" w:space="0" w:color="auto"/>
            <w:bottom w:val="none" w:sz="0" w:space="0" w:color="auto"/>
            <w:right w:val="none" w:sz="0" w:space="0" w:color="auto"/>
          </w:divBdr>
        </w:div>
        <w:div w:id="495418547">
          <w:marLeft w:val="0"/>
          <w:marRight w:val="0"/>
          <w:marTop w:val="0"/>
          <w:marBottom w:val="0"/>
          <w:divBdr>
            <w:top w:val="none" w:sz="0" w:space="0" w:color="auto"/>
            <w:left w:val="none" w:sz="0" w:space="0" w:color="auto"/>
            <w:bottom w:val="none" w:sz="0" w:space="0" w:color="auto"/>
            <w:right w:val="none" w:sz="0" w:space="0" w:color="auto"/>
          </w:divBdr>
        </w:div>
        <w:div w:id="324434364">
          <w:marLeft w:val="0"/>
          <w:marRight w:val="0"/>
          <w:marTop w:val="0"/>
          <w:marBottom w:val="0"/>
          <w:divBdr>
            <w:top w:val="none" w:sz="0" w:space="0" w:color="auto"/>
            <w:left w:val="none" w:sz="0" w:space="0" w:color="auto"/>
            <w:bottom w:val="none" w:sz="0" w:space="0" w:color="auto"/>
            <w:right w:val="none" w:sz="0" w:space="0" w:color="auto"/>
          </w:divBdr>
        </w:div>
        <w:div w:id="1596591188">
          <w:marLeft w:val="0"/>
          <w:marRight w:val="0"/>
          <w:marTop w:val="0"/>
          <w:marBottom w:val="0"/>
          <w:divBdr>
            <w:top w:val="none" w:sz="0" w:space="0" w:color="auto"/>
            <w:left w:val="none" w:sz="0" w:space="0" w:color="auto"/>
            <w:bottom w:val="none" w:sz="0" w:space="0" w:color="auto"/>
            <w:right w:val="none" w:sz="0" w:space="0" w:color="auto"/>
          </w:divBdr>
        </w:div>
        <w:div w:id="141778259">
          <w:marLeft w:val="0"/>
          <w:marRight w:val="0"/>
          <w:marTop w:val="0"/>
          <w:marBottom w:val="0"/>
          <w:divBdr>
            <w:top w:val="none" w:sz="0" w:space="0" w:color="auto"/>
            <w:left w:val="none" w:sz="0" w:space="0" w:color="auto"/>
            <w:bottom w:val="none" w:sz="0" w:space="0" w:color="auto"/>
            <w:right w:val="none" w:sz="0" w:space="0" w:color="auto"/>
          </w:divBdr>
        </w:div>
        <w:div w:id="1682703430">
          <w:marLeft w:val="0"/>
          <w:marRight w:val="0"/>
          <w:marTop w:val="0"/>
          <w:marBottom w:val="0"/>
          <w:divBdr>
            <w:top w:val="none" w:sz="0" w:space="0" w:color="auto"/>
            <w:left w:val="none" w:sz="0" w:space="0" w:color="auto"/>
            <w:bottom w:val="none" w:sz="0" w:space="0" w:color="auto"/>
            <w:right w:val="none" w:sz="0" w:space="0" w:color="auto"/>
          </w:divBdr>
        </w:div>
        <w:div w:id="1813057904">
          <w:marLeft w:val="0"/>
          <w:marRight w:val="0"/>
          <w:marTop w:val="0"/>
          <w:marBottom w:val="0"/>
          <w:divBdr>
            <w:top w:val="none" w:sz="0" w:space="0" w:color="auto"/>
            <w:left w:val="none" w:sz="0" w:space="0" w:color="auto"/>
            <w:bottom w:val="none" w:sz="0" w:space="0" w:color="auto"/>
            <w:right w:val="none" w:sz="0" w:space="0" w:color="auto"/>
          </w:divBdr>
        </w:div>
        <w:div w:id="2085837465">
          <w:marLeft w:val="0"/>
          <w:marRight w:val="0"/>
          <w:marTop w:val="0"/>
          <w:marBottom w:val="0"/>
          <w:divBdr>
            <w:top w:val="none" w:sz="0" w:space="0" w:color="auto"/>
            <w:left w:val="none" w:sz="0" w:space="0" w:color="auto"/>
            <w:bottom w:val="none" w:sz="0" w:space="0" w:color="auto"/>
            <w:right w:val="none" w:sz="0" w:space="0" w:color="auto"/>
          </w:divBdr>
        </w:div>
        <w:div w:id="907885453">
          <w:marLeft w:val="0"/>
          <w:marRight w:val="0"/>
          <w:marTop w:val="0"/>
          <w:marBottom w:val="0"/>
          <w:divBdr>
            <w:top w:val="none" w:sz="0" w:space="0" w:color="auto"/>
            <w:left w:val="none" w:sz="0" w:space="0" w:color="auto"/>
            <w:bottom w:val="none" w:sz="0" w:space="0" w:color="auto"/>
            <w:right w:val="none" w:sz="0" w:space="0" w:color="auto"/>
          </w:divBdr>
        </w:div>
        <w:div w:id="533882144">
          <w:marLeft w:val="0"/>
          <w:marRight w:val="0"/>
          <w:marTop w:val="0"/>
          <w:marBottom w:val="0"/>
          <w:divBdr>
            <w:top w:val="none" w:sz="0" w:space="0" w:color="auto"/>
            <w:left w:val="none" w:sz="0" w:space="0" w:color="auto"/>
            <w:bottom w:val="none" w:sz="0" w:space="0" w:color="auto"/>
            <w:right w:val="none" w:sz="0" w:space="0" w:color="auto"/>
          </w:divBdr>
        </w:div>
        <w:div w:id="600527593">
          <w:marLeft w:val="0"/>
          <w:marRight w:val="0"/>
          <w:marTop w:val="0"/>
          <w:marBottom w:val="0"/>
          <w:divBdr>
            <w:top w:val="none" w:sz="0" w:space="0" w:color="auto"/>
            <w:left w:val="none" w:sz="0" w:space="0" w:color="auto"/>
            <w:bottom w:val="none" w:sz="0" w:space="0" w:color="auto"/>
            <w:right w:val="none" w:sz="0" w:space="0" w:color="auto"/>
          </w:divBdr>
        </w:div>
        <w:div w:id="1417752089">
          <w:marLeft w:val="0"/>
          <w:marRight w:val="0"/>
          <w:marTop w:val="0"/>
          <w:marBottom w:val="0"/>
          <w:divBdr>
            <w:top w:val="none" w:sz="0" w:space="0" w:color="auto"/>
            <w:left w:val="none" w:sz="0" w:space="0" w:color="auto"/>
            <w:bottom w:val="none" w:sz="0" w:space="0" w:color="auto"/>
            <w:right w:val="none" w:sz="0" w:space="0" w:color="auto"/>
          </w:divBdr>
        </w:div>
        <w:div w:id="2125226977">
          <w:marLeft w:val="0"/>
          <w:marRight w:val="0"/>
          <w:marTop w:val="0"/>
          <w:marBottom w:val="0"/>
          <w:divBdr>
            <w:top w:val="none" w:sz="0" w:space="0" w:color="auto"/>
            <w:left w:val="none" w:sz="0" w:space="0" w:color="auto"/>
            <w:bottom w:val="none" w:sz="0" w:space="0" w:color="auto"/>
            <w:right w:val="none" w:sz="0" w:space="0" w:color="auto"/>
          </w:divBdr>
        </w:div>
        <w:div w:id="1300378017">
          <w:marLeft w:val="0"/>
          <w:marRight w:val="0"/>
          <w:marTop w:val="0"/>
          <w:marBottom w:val="0"/>
          <w:divBdr>
            <w:top w:val="none" w:sz="0" w:space="0" w:color="auto"/>
            <w:left w:val="none" w:sz="0" w:space="0" w:color="auto"/>
            <w:bottom w:val="none" w:sz="0" w:space="0" w:color="auto"/>
            <w:right w:val="none" w:sz="0" w:space="0" w:color="auto"/>
          </w:divBdr>
        </w:div>
        <w:div w:id="1917321849">
          <w:marLeft w:val="0"/>
          <w:marRight w:val="0"/>
          <w:marTop w:val="0"/>
          <w:marBottom w:val="0"/>
          <w:divBdr>
            <w:top w:val="none" w:sz="0" w:space="0" w:color="auto"/>
            <w:left w:val="none" w:sz="0" w:space="0" w:color="auto"/>
            <w:bottom w:val="none" w:sz="0" w:space="0" w:color="auto"/>
            <w:right w:val="none" w:sz="0" w:space="0" w:color="auto"/>
          </w:divBdr>
        </w:div>
        <w:div w:id="1531793826">
          <w:marLeft w:val="0"/>
          <w:marRight w:val="0"/>
          <w:marTop w:val="0"/>
          <w:marBottom w:val="0"/>
          <w:divBdr>
            <w:top w:val="none" w:sz="0" w:space="0" w:color="auto"/>
            <w:left w:val="none" w:sz="0" w:space="0" w:color="auto"/>
            <w:bottom w:val="none" w:sz="0" w:space="0" w:color="auto"/>
            <w:right w:val="none" w:sz="0" w:space="0" w:color="auto"/>
          </w:divBdr>
        </w:div>
        <w:div w:id="1172835001">
          <w:marLeft w:val="0"/>
          <w:marRight w:val="0"/>
          <w:marTop w:val="0"/>
          <w:marBottom w:val="0"/>
          <w:divBdr>
            <w:top w:val="none" w:sz="0" w:space="0" w:color="auto"/>
            <w:left w:val="none" w:sz="0" w:space="0" w:color="auto"/>
            <w:bottom w:val="none" w:sz="0" w:space="0" w:color="auto"/>
            <w:right w:val="none" w:sz="0" w:space="0" w:color="auto"/>
          </w:divBdr>
        </w:div>
        <w:div w:id="1834493140">
          <w:marLeft w:val="0"/>
          <w:marRight w:val="0"/>
          <w:marTop w:val="0"/>
          <w:marBottom w:val="0"/>
          <w:divBdr>
            <w:top w:val="none" w:sz="0" w:space="0" w:color="auto"/>
            <w:left w:val="none" w:sz="0" w:space="0" w:color="auto"/>
            <w:bottom w:val="none" w:sz="0" w:space="0" w:color="auto"/>
            <w:right w:val="none" w:sz="0" w:space="0" w:color="auto"/>
          </w:divBdr>
        </w:div>
        <w:div w:id="1653370803">
          <w:marLeft w:val="0"/>
          <w:marRight w:val="0"/>
          <w:marTop w:val="0"/>
          <w:marBottom w:val="0"/>
          <w:divBdr>
            <w:top w:val="none" w:sz="0" w:space="0" w:color="auto"/>
            <w:left w:val="none" w:sz="0" w:space="0" w:color="auto"/>
            <w:bottom w:val="none" w:sz="0" w:space="0" w:color="auto"/>
            <w:right w:val="none" w:sz="0" w:space="0" w:color="auto"/>
          </w:divBdr>
        </w:div>
        <w:div w:id="1466241414">
          <w:marLeft w:val="0"/>
          <w:marRight w:val="0"/>
          <w:marTop w:val="0"/>
          <w:marBottom w:val="0"/>
          <w:divBdr>
            <w:top w:val="none" w:sz="0" w:space="0" w:color="auto"/>
            <w:left w:val="none" w:sz="0" w:space="0" w:color="auto"/>
            <w:bottom w:val="none" w:sz="0" w:space="0" w:color="auto"/>
            <w:right w:val="none" w:sz="0" w:space="0" w:color="auto"/>
          </w:divBdr>
        </w:div>
        <w:div w:id="1521747252">
          <w:marLeft w:val="0"/>
          <w:marRight w:val="0"/>
          <w:marTop w:val="0"/>
          <w:marBottom w:val="0"/>
          <w:divBdr>
            <w:top w:val="none" w:sz="0" w:space="0" w:color="auto"/>
            <w:left w:val="none" w:sz="0" w:space="0" w:color="auto"/>
            <w:bottom w:val="none" w:sz="0" w:space="0" w:color="auto"/>
            <w:right w:val="none" w:sz="0" w:space="0" w:color="auto"/>
          </w:divBdr>
        </w:div>
        <w:div w:id="410591685">
          <w:marLeft w:val="0"/>
          <w:marRight w:val="0"/>
          <w:marTop w:val="0"/>
          <w:marBottom w:val="0"/>
          <w:divBdr>
            <w:top w:val="none" w:sz="0" w:space="0" w:color="auto"/>
            <w:left w:val="none" w:sz="0" w:space="0" w:color="auto"/>
            <w:bottom w:val="none" w:sz="0" w:space="0" w:color="auto"/>
            <w:right w:val="none" w:sz="0" w:space="0" w:color="auto"/>
          </w:divBdr>
        </w:div>
        <w:div w:id="327945140">
          <w:marLeft w:val="0"/>
          <w:marRight w:val="0"/>
          <w:marTop w:val="0"/>
          <w:marBottom w:val="0"/>
          <w:divBdr>
            <w:top w:val="none" w:sz="0" w:space="0" w:color="auto"/>
            <w:left w:val="none" w:sz="0" w:space="0" w:color="auto"/>
            <w:bottom w:val="none" w:sz="0" w:space="0" w:color="auto"/>
            <w:right w:val="none" w:sz="0" w:space="0" w:color="auto"/>
          </w:divBdr>
        </w:div>
        <w:div w:id="125517125">
          <w:marLeft w:val="0"/>
          <w:marRight w:val="0"/>
          <w:marTop w:val="0"/>
          <w:marBottom w:val="0"/>
          <w:divBdr>
            <w:top w:val="none" w:sz="0" w:space="0" w:color="auto"/>
            <w:left w:val="none" w:sz="0" w:space="0" w:color="auto"/>
            <w:bottom w:val="none" w:sz="0" w:space="0" w:color="auto"/>
            <w:right w:val="none" w:sz="0" w:space="0" w:color="auto"/>
          </w:divBdr>
        </w:div>
        <w:div w:id="237326675">
          <w:marLeft w:val="0"/>
          <w:marRight w:val="0"/>
          <w:marTop w:val="0"/>
          <w:marBottom w:val="0"/>
          <w:divBdr>
            <w:top w:val="none" w:sz="0" w:space="0" w:color="auto"/>
            <w:left w:val="none" w:sz="0" w:space="0" w:color="auto"/>
            <w:bottom w:val="none" w:sz="0" w:space="0" w:color="auto"/>
            <w:right w:val="none" w:sz="0" w:space="0" w:color="auto"/>
          </w:divBdr>
        </w:div>
        <w:div w:id="82259767">
          <w:marLeft w:val="0"/>
          <w:marRight w:val="0"/>
          <w:marTop w:val="0"/>
          <w:marBottom w:val="0"/>
          <w:divBdr>
            <w:top w:val="none" w:sz="0" w:space="0" w:color="auto"/>
            <w:left w:val="none" w:sz="0" w:space="0" w:color="auto"/>
            <w:bottom w:val="none" w:sz="0" w:space="0" w:color="auto"/>
            <w:right w:val="none" w:sz="0" w:space="0" w:color="auto"/>
          </w:divBdr>
        </w:div>
        <w:div w:id="1603952889">
          <w:marLeft w:val="0"/>
          <w:marRight w:val="0"/>
          <w:marTop w:val="0"/>
          <w:marBottom w:val="0"/>
          <w:divBdr>
            <w:top w:val="none" w:sz="0" w:space="0" w:color="auto"/>
            <w:left w:val="none" w:sz="0" w:space="0" w:color="auto"/>
            <w:bottom w:val="none" w:sz="0" w:space="0" w:color="auto"/>
            <w:right w:val="none" w:sz="0" w:space="0" w:color="auto"/>
          </w:divBdr>
        </w:div>
        <w:div w:id="1743873859">
          <w:marLeft w:val="0"/>
          <w:marRight w:val="0"/>
          <w:marTop w:val="0"/>
          <w:marBottom w:val="0"/>
          <w:divBdr>
            <w:top w:val="none" w:sz="0" w:space="0" w:color="auto"/>
            <w:left w:val="none" w:sz="0" w:space="0" w:color="auto"/>
            <w:bottom w:val="none" w:sz="0" w:space="0" w:color="auto"/>
            <w:right w:val="none" w:sz="0" w:space="0" w:color="auto"/>
          </w:divBdr>
        </w:div>
        <w:div w:id="225996171">
          <w:marLeft w:val="0"/>
          <w:marRight w:val="0"/>
          <w:marTop w:val="0"/>
          <w:marBottom w:val="0"/>
          <w:divBdr>
            <w:top w:val="none" w:sz="0" w:space="0" w:color="auto"/>
            <w:left w:val="none" w:sz="0" w:space="0" w:color="auto"/>
            <w:bottom w:val="none" w:sz="0" w:space="0" w:color="auto"/>
            <w:right w:val="none" w:sz="0" w:space="0" w:color="auto"/>
          </w:divBdr>
        </w:div>
        <w:div w:id="102965949">
          <w:marLeft w:val="0"/>
          <w:marRight w:val="0"/>
          <w:marTop w:val="0"/>
          <w:marBottom w:val="0"/>
          <w:divBdr>
            <w:top w:val="none" w:sz="0" w:space="0" w:color="auto"/>
            <w:left w:val="none" w:sz="0" w:space="0" w:color="auto"/>
            <w:bottom w:val="none" w:sz="0" w:space="0" w:color="auto"/>
            <w:right w:val="none" w:sz="0" w:space="0" w:color="auto"/>
          </w:divBdr>
        </w:div>
        <w:div w:id="1018696009">
          <w:marLeft w:val="0"/>
          <w:marRight w:val="0"/>
          <w:marTop w:val="0"/>
          <w:marBottom w:val="0"/>
          <w:divBdr>
            <w:top w:val="none" w:sz="0" w:space="0" w:color="auto"/>
            <w:left w:val="none" w:sz="0" w:space="0" w:color="auto"/>
            <w:bottom w:val="none" w:sz="0" w:space="0" w:color="auto"/>
            <w:right w:val="none" w:sz="0" w:space="0" w:color="auto"/>
          </w:divBdr>
        </w:div>
        <w:div w:id="715012520">
          <w:marLeft w:val="0"/>
          <w:marRight w:val="0"/>
          <w:marTop w:val="0"/>
          <w:marBottom w:val="0"/>
          <w:divBdr>
            <w:top w:val="none" w:sz="0" w:space="0" w:color="auto"/>
            <w:left w:val="none" w:sz="0" w:space="0" w:color="auto"/>
            <w:bottom w:val="none" w:sz="0" w:space="0" w:color="auto"/>
            <w:right w:val="none" w:sz="0" w:space="0" w:color="auto"/>
          </w:divBdr>
        </w:div>
        <w:div w:id="1853452549">
          <w:marLeft w:val="0"/>
          <w:marRight w:val="0"/>
          <w:marTop w:val="0"/>
          <w:marBottom w:val="0"/>
          <w:divBdr>
            <w:top w:val="none" w:sz="0" w:space="0" w:color="auto"/>
            <w:left w:val="none" w:sz="0" w:space="0" w:color="auto"/>
            <w:bottom w:val="none" w:sz="0" w:space="0" w:color="auto"/>
            <w:right w:val="none" w:sz="0" w:space="0" w:color="auto"/>
          </w:divBdr>
        </w:div>
        <w:div w:id="26561882">
          <w:marLeft w:val="0"/>
          <w:marRight w:val="0"/>
          <w:marTop w:val="0"/>
          <w:marBottom w:val="0"/>
          <w:divBdr>
            <w:top w:val="none" w:sz="0" w:space="0" w:color="auto"/>
            <w:left w:val="none" w:sz="0" w:space="0" w:color="auto"/>
            <w:bottom w:val="none" w:sz="0" w:space="0" w:color="auto"/>
            <w:right w:val="none" w:sz="0" w:space="0" w:color="auto"/>
          </w:divBdr>
        </w:div>
        <w:div w:id="656300632">
          <w:marLeft w:val="0"/>
          <w:marRight w:val="0"/>
          <w:marTop w:val="0"/>
          <w:marBottom w:val="0"/>
          <w:divBdr>
            <w:top w:val="none" w:sz="0" w:space="0" w:color="auto"/>
            <w:left w:val="none" w:sz="0" w:space="0" w:color="auto"/>
            <w:bottom w:val="none" w:sz="0" w:space="0" w:color="auto"/>
            <w:right w:val="none" w:sz="0" w:space="0" w:color="auto"/>
          </w:divBdr>
        </w:div>
        <w:div w:id="139806643">
          <w:marLeft w:val="0"/>
          <w:marRight w:val="0"/>
          <w:marTop w:val="0"/>
          <w:marBottom w:val="0"/>
          <w:divBdr>
            <w:top w:val="none" w:sz="0" w:space="0" w:color="auto"/>
            <w:left w:val="none" w:sz="0" w:space="0" w:color="auto"/>
            <w:bottom w:val="none" w:sz="0" w:space="0" w:color="auto"/>
            <w:right w:val="none" w:sz="0" w:space="0" w:color="auto"/>
          </w:divBdr>
        </w:div>
        <w:div w:id="1138304711">
          <w:marLeft w:val="0"/>
          <w:marRight w:val="0"/>
          <w:marTop w:val="0"/>
          <w:marBottom w:val="0"/>
          <w:divBdr>
            <w:top w:val="none" w:sz="0" w:space="0" w:color="auto"/>
            <w:left w:val="none" w:sz="0" w:space="0" w:color="auto"/>
            <w:bottom w:val="none" w:sz="0" w:space="0" w:color="auto"/>
            <w:right w:val="none" w:sz="0" w:space="0" w:color="auto"/>
          </w:divBdr>
        </w:div>
        <w:div w:id="1085030649">
          <w:marLeft w:val="0"/>
          <w:marRight w:val="0"/>
          <w:marTop w:val="0"/>
          <w:marBottom w:val="0"/>
          <w:divBdr>
            <w:top w:val="none" w:sz="0" w:space="0" w:color="auto"/>
            <w:left w:val="none" w:sz="0" w:space="0" w:color="auto"/>
            <w:bottom w:val="none" w:sz="0" w:space="0" w:color="auto"/>
            <w:right w:val="none" w:sz="0" w:space="0" w:color="auto"/>
          </w:divBdr>
        </w:div>
        <w:div w:id="691878023">
          <w:marLeft w:val="0"/>
          <w:marRight w:val="0"/>
          <w:marTop w:val="0"/>
          <w:marBottom w:val="0"/>
          <w:divBdr>
            <w:top w:val="none" w:sz="0" w:space="0" w:color="auto"/>
            <w:left w:val="none" w:sz="0" w:space="0" w:color="auto"/>
            <w:bottom w:val="none" w:sz="0" w:space="0" w:color="auto"/>
            <w:right w:val="none" w:sz="0" w:space="0" w:color="auto"/>
          </w:divBdr>
        </w:div>
        <w:div w:id="935552991">
          <w:marLeft w:val="0"/>
          <w:marRight w:val="0"/>
          <w:marTop w:val="0"/>
          <w:marBottom w:val="0"/>
          <w:divBdr>
            <w:top w:val="none" w:sz="0" w:space="0" w:color="auto"/>
            <w:left w:val="none" w:sz="0" w:space="0" w:color="auto"/>
            <w:bottom w:val="none" w:sz="0" w:space="0" w:color="auto"/>
            <w:right w:val="none" w:sz="0" w:space="0" w:color="auto"/>
          </w:divBdr>
        </w:div>
        <w:div w:id="1993680667">
          <w:marLeft w:val="0"/>
          <w:marRight w:val="0"/>
          <w:marTop w:val="0"/>
          <w:marBottom w:val="0"/>
          <w:divBdr>
            <w:top w:val="none" w:sz="0" w:space="0" w:color="auto"/>
            <w:left w:val="none" w:sz="0" w:space="0" w:color="auto"/>
            <w:bottom w:val="none" w:sz="0" w:space="0" w:color="auto"/>
            <w:right w:val="none" w:sz="0" w:space="0" w:color="auto"/>
          </w:divBdr>
        </w:div>
        <w:div w:id="1095325529">
          <w:marLeft w:val="0"/>
          <w:marRight w:val="0"/>
          <w:marTop w:val="0"/>
          <w:marBottom w:val="0"/>
          <w:divBdr>
            <w:top w:val="none" w:sz="0" w:space="0" w:color="auto"/>
            <w:left w:val="none" w:sz="0" w:space="0" w:color="auto"/>
            <w:bottom w:val="none" w:sz="0" w:space="0" w:color="auto"/>
            <w:right w:val="none" w:sz="0" w:space="0" w:color="auto"/>
          </w:divBdr>
        </w:div>
        <w:div w:id="147523078">
          <w:marLeft w:val="0"/>
          <w:marRight w:val="0"/>
          <w:marTop w:val="0"/>
          <w:marBottom w:val="0"/>
          <w:divBdr>
            <w:top w:val="none" w:sz="0" w:space="0" w:color="auto"/>
            <w:left w:val="none" w:sz="0" w:space="0" w:color="auto"/>
            <w:bottom w:val="none" w:sz="0" w:space="0" w:color="auto"/>
            <w:right w:val="none" w:sz="0" w:space="0" w:color="auto"/>
          </w:divBdr>
        </w:div>
        <w:div w:id="475494831">
          <w:marLeft w:val="0"/>
          <w:marRight w:val="0"/>
          <w:marTop w:val="0"/>
          <w:marBottom w:val="0"/>
          <w:divBdr>
            <w:top w:val="none" w:sz="0" w:space="0" w:color="auto"/>
            <w:left w:val="none" w:sz="0" w:space="0" w:color="auto"/>
            <w:bottom w:val="none" w:sz="0" w:space="0" w:color="auto"/>
            <w:right w:val="none" w:sz="0" w:space="0" w:color="auto"/>
          </w:divBdr>
        </w:div>
        <w:div w:id="1351224057">
          <w:marLeft w:val="0"/>
          <w:marRight w:val="0"/>
          <w:marTop w:val="0"/>
          <w:marBottom w:val="0"/>
          <w:divBdr>
            <w:top w:val="none" w:sz="0" w:space="0" w:color="auto"/>
            <w:left w:val="none" w:sz="0" w:space="0" w:color="auto"/>
            <w:bottom w:val="none" w:sz="0" w:space="0" w:color="auto"/>
            <w:right w:val="none" w:sz="0" w:space="0" w:color="auto"/>
          </w:divBdr>
        </w:div>
        <w:div w:id="2123958290">
          <w:marLeft w:val="0"/>
          <w:marRight w:val="0"/>
          <w:marTop w:val="0"/>
          <w:marBottom w:val="0"/>
          <w:divBdr>
            <w:top w:val="none" w:sz="0" w:space="0" w:color="auto"/>
            <w:left w:val="none" w:sz="0" w:space="0" w:color="auto"/>
            <w:bottom w:val="none" w:sz="0" w:space="0" w:color="auto"/>
            <w:right w:val="none" w:sz="0" w:space="0" w:color="auto"/>
          </w:divBdr>
        </w:div>
        <w:div w:id="595213472">
          <w:marLeft w:val="0"/>
          <w:marRight w:val="0"/>
          <w:marTop w:val="0"/>
          <w:marBottom w:val="0"/>
          <w:divBdr>
            <w:top w:val="none" w:sz="0" w:space="0" w:color="auto"/>
            <w:left w:val="none" w:sz="0" w:space="0" w:color="auto"/>
            <w:bottom w:val="none" w:sz="0" w:space="0" w:color="auto"/>
            <w:right w:val="none" w:sz="0" w:space="0" w:color="auto"/>
          </w:divBdr>
        </w:div>
        <w:div w:id="1316297032">
          <w:marLeft w:val="0"/>
          <w:marRight w:val="0"/>
          <w:marTop w:val="0"/>
          <w:marBottom w:val="0"/>
          <w:divBdr>
            <w:top w:val="none" w:sz="0" w:space="0" w:color="auto"/>
            <w:left w:val="none" w:sz="0" w:space="0" w:color="auto"/>
            <w:bottom w:val="none" w:sz="0" w:space="0" w:color="auto"/>
            <w:right w:val="none" w:sz="0" w:space="0" w:color="auto"/>
          </w:divBdr>
        </w:div>
        <w:div w:id="1989092625">
          <w:marLeft w:val="0"/>
          <w:marRight w:val="0"/>
          <w:marTop w:val="0"/>
          <w:marBottom w:val="0"/>
          <w:divBdr>
            <w:top w:val="none" w:sz="0" w:space="0" w:color="auto"/>
            <w:left w:val="none" w:sz="0" w:space="0" w:color="auto"/>
            <w:bottom w:val="none" w:sz="0" w:space="0" w:color="auto"/>
            <w:right w:val="none" w:sz="0" w:space="0" w:color="auto"/>
          </w:divBdr>
        </w:div>
        <w:div w:id="20399792">
          <w:marLeft w:val="0"/>
          <w:marRight w:val="0"/>
          <w:marTop w:val="0"/>
          <w:marBottom w:val="0"/>
          <w:divBdr>
            <w:top w:val="none" w:sz="0" w:space="0" w:color="auto"/>
            <w:left w:val="none" w:sz="0" w:space="0" w:color="auto"/>
            <w:bottom w:val="none" w:sz="0" w:space="0" w:color="auto"/>
            <w:right w:val="none" w:sz="0" w:space="0" w:color="auto"/>
          </w:divBdr>
        </w:div>
        <w:div w:id="1569533898">
          <w:marLeft w:val="0"/>
          <w:marRight w:val="0"/>
          <w:marTop w:val="0"/>
          <w:marBottom w:val="0"/>
          <w:divBdr>
            <w:top w:val="none" w:sz="0" w:space="0" w:color="auto"/>
            <w:left w:val="none" w:sz="0" w:space="0" w:color="auto"/>
            <w:bottom w:val="none" w:sz="0" w:space="0" w:color="auto"/>
            <w:right w:val="none" w:sz="0" w:space="0" w:color="auto"/>
          </w:divBdr>
        </w:div>
        <w:div w:id="2071153073">
          <w:marLeft w:val="0"/>
          <w:marRight w:val="0"/>
          <w:marTop w:val="0"/>
          <w:marBottom w:val="0"/>
          <w:divBdr>
            <w:top w:val="none" w:sz="0" w:space="0" w:color="auto"/>
            <w:left w:val="none" w:sz="0" w:space="0" w:color="auto"/>
            <w:bottom w:val="none" w:sz="0" w:space="0" w:color="auto"/>
            <w:right w:val="none" w:sz="0" w:space="0" w:color="auto"/>
          </w:divBdr>
        </w:div>
        <w:div w:id="445388881">
          <w:marLeft w:val="0"/>
          <w:marRight w:val="0"/>
          <w:marTop w:val="0"/>
          <w:marBottom w:val="0"/>
          <w:divBdr>
            <w:top w:val="none" w:sz="0" w:space="0" w:color="auto"/>
            <w:left w:val="none" w:sz="0" w:space="0" w:color="auto"/>
            <w:bottom w:val="none" w:sz="0" w:space="0" w:color="auto"/>
            <w:right w:val="none" w:sz="0" w:space="0" w:color="auto"/>
          </w:divBdr>
        </w:div>
        <w:div w:id="1558131619">
          <w:marLeft w:val="0"/>
          <w:marRight w:val="0"/>
          <w:marTop w:val="0"/>
          <w:marBottom w:val="0"/>
          <w:divBdr>
            <w:top w:val="none" w:sz="0" w:space="0" w:color="auto"/>
            <w:left w:val="none" w:sz="0" w:space="0" w:color="auto"/>
            <w:bottom w:val="none" w:sz="0" w:space="0" w:color="auto"/>
            <w:right w:val="none" w:sz="0" w:space="0" w:color="auto"/>
          </w:divBdr>
        </w:div>
        <w:div w:id="135072274">
          <w:marLeft w:val="0"/>
          <w:marRight w:val="0"/>
          <w:marTop w:val="0"/>
          <w:marBottom w:val="0"/>
          <w:divBdr>
            <w:top w:val="none" w:sz="0" w:space="0" w:color="auto"/>
            <w:left w:val="none" w:sz="0" w:space="0" w:color="auto"/>
            <w:bottom w:val="none" w:sz="0" w:space="0" w:color="auto"/>
            <w:right w:val="none" w:sz="0" w:space="0" w:color="auto"/>
          </w:divBdr>
        </w:div>
        <w:div w:id="1623077570">
          <w:marLeft w:val="0"/>
          <w:marRight w:val="0"/>
          <w:marTop w:val="0"/>
          <w:marBottom w:val="0"/>
          <w:divBdr>
            <w:top w:val="none" w:sz="0" w:space="0" w:color="auto"/>
            <w:left w:val="none" w:sz="0" w:space="0" w:color="auto"/>
            <w:bottom w:val="none" w:sz="0" w:space="0" w:color="auto"/>
            <w:right w:val="none" w:sz="0" w:space="0" w:color="auto"/>
          </w:divBdr>
        </w:div>
        <w:div w:id="1501190426">
          <w:marLeft w:val="0"/>
          <w:marRight w:val="0"/>
          <w:marTop w:val="0"/>
          <w:marBottom w:val="0"/>
          <w:divBdr>
            <w:top w:val="none" w:sz="0" w:space="0" w:color="auto"/>
            <w:left w:val="none" w:sz="0" w:space="0" w:color="auto"/>
            <w:bottom w:val="none" w:sz="0" w:space="0" w:color="auto"/>
            <w:right w:val="none" w:sz="0" w:space="0" w:color="auto"/>
          </w:divBdr>
        </w:div>
        <w:div w:id="1671593667">
          <w:marLeft w:val="0"/>
          <w:marRight w:val="0"/>
          <w:marTop w:val="0"/>
          <w:marBottom w:val="0"/>
          <w:divBdr>
            <w:top w:val="none" w:sz="0" w:space="0" w:color="auto"/>
            <w:left w:val="none" w:sz="0" w:space="0" w:color="auto"/>
            <w:bottom w:val="none" w:sz="0" w:space="0" w:color="auto"/>
            <w:right w:val="none" w:sz="0" w:space="0" w:color="auto"/>
          </w:divBdr>
        </w:div>
        <w:div w:id="937906767">
          <w:marLeft w:val="0"/>
          <w:marRight w:val="0"/>
          <w:marTop w:val="0"/>
          <w:marBottom w:val="0"/>
          <w:divBdr>
            <w:top w:val="none" w:sz="0" w:space="0" w:color="auto"/>
            <w:left w:val="none" w:sz="0" w:space="0" w:color="auto"/>
            <w:bottom w:val="none" w:sz="0" w:space="0" w:color="auto"/>
            <w:right w:val="none" w:sz="0" w:space="0" w:color="auto"/>
          </w:divBdr>
        </w:div>
        <w:div w:id="1276601781">
          <w:marLeft w:val="0"/>
          <w:marRight w:val="0"/>
          <w:marTop w:val="0"/>
          <w:marBottom w:val="0"/>
          <w:divBdr>
            <w:top w:val="none" w:sz="0" w:space="0" w:color="auto"/>
            <w:left w:val="none" w:sz="0" w:space="0" w:color="auto"/>
            <w:bottom w:val="none" w:sz="0" w:space="0" w:color="auto"/>
            <w:right w:val="none" w:sz="0" w:space="0" w:color="auto"/>
          </w:divBdr>
        </w:div>
        <w:div w:id="1928612233">
          <w:marLeft w:val="0"/>
          <w:marRight w:val="0"/>
          <w:marTop w:val="0"/>
          <w:marBottom w:val="0"/>
          <w:divBdr>
            <w:top w:val="none" w:sz="0" w:space="0" w:color="auto"/>
            <w:left w:val="none" w:sz="0" w:space="0" w:color="auto"/>
            <w:bottom w:val="none" w:sz="0" w:space="0" w:color="auto"/>
            <w:right w:val="none" w:sz="0" w:space="0" w:color="auto"/>
          </w:divBdr>
        </w:div>
        <w:div w:id="400298321">
          <w:marLeft w:val="0"/>
          <w:marRight w:val="0"/>
          <w:marTop w:val="0"/>
          <w:marBottom w:val="0"/>
          <w:divBdr>
            <w:top w:val="none" w:sz="0" w:space="0" w:color="auto"/>
            <w:left w:val="none" w:sz="0" w:space="0" w:color="auto"/>
            <w:bottom w:val="none" w:sz="0" w:space="0" w:color="auto"/>
            <w:right w:val="none" w:sz="0" w:space="0" w:color="auto"/>
          </w:divBdr>
        </w:div>
        <w:div w:id="1764255320">
          <w:marLeft w:val="0"/>
          <w:marRight w:val="0"/>
          <w:marTop w:val="0"/>
          <w:marBottom w:val="0"/>
          <w:divBdr>
            <w:top w:val="none" w:sz="0" w:space="0" w:color="auto"/>
            <w:left w:val="none" w:sz="0" w:space="0" w:color="auto"/>
            <w:bottom w:val="none" w:sz="0" w:space="0" w:color="auto"/>
            <w:right w:val="none" w:sz="0" w:space="0" w:color="auto"/>
          </w:divBdr>
        </w:div>
        <w:div w:id="1696300970">
          <w:marLeft w:val="0"/>
          <w:marRight w:val="0"/>
          <w:marTop w:val="0"/>
          <w:marBottom w:val="0"/>
          <w:divBdr>
            <w:top w:val="none" w:sz="0" w:space="0" w:color="auto"/>
            <w:left w:val="none" w:sz="0" w:space="0" w:color="auto"/>
            <w:bottom w:val="none" w:sz="0" w:space="0" w:color="auto"/>
            <w:right w:val="none" w:sz="0" w:space="0" w:color="auto"/>
          </w:divBdr>
        </w:div>
        <w:div w:id="1317537079">
          <w:marLeft w:val="0"/>
          <w:marRight w:val="0"/>
          <w:marTop w:val="0"/>
          <w:marBottom w:val="0"/>
          <w:divBdr>
            <w:top w:val="none" w:sz="0" w:space="0" w:color="auto"/>
            <w:left w:val="none" w:sz="0" w:space="0" w:color="auto"/>
            <w:bottom w:val="none" w:sz="0" w:space="0" w:color="auto"/>
            <w:right w:val="none" w:sz="0" w:space="0" w:color="auto"/>
          </w:divBdr>
        </w:div>
        <w:div w:id="682509139">
          <w:marLeft w:val="0"/>
          <w:marRight w:val="0"/>
          <w:marTop w:val="0"/>
          <w:marBottom w:val="0"/>
          <w:divBdr>
            <w:top w:val="none" w:sz="0" w:space="0" w:color="auto"/>
            <w:left w:val="none" w:sz="0" w:space="0" w:color="auto"/>
            <w:bottom w:val="none" w:sz="0" w:space="0" w:color="auto"/>
            <w:right w:val="none" w:sz="0" w:space="0" w:color="auto"/>
          </w:divBdr>
        </w:div>
        <w:div w:id="1708338365">
          <w:marLeft w:val="0"/>
          <w:marRight w:val="0"/>
          <w:marTop w:val="0"/>
          <w:marBottom w:val="0"/>
          <w:divBdr>
            <w:top w:val="none" w:sz="0" w:space="0" w:color="auto"/>
            <w:left w:val="none" w:sz="0" w:space="0" w:color="auto"/>
            <w:bottom w:val="none" w:sz="0" w:space="0" w:color="auto"/>
            <w:right w:val="none" w:sz="0" w:space="0" w:color="auto"/>
          </w:divBdr>
        </w:div>
        <w:div w:id="1946762411">
          <w:marLeft w:val="0"/>
          <w:marRight w:val="0"/>
          <w:marTop w:val="0"/>
          <w:marBottom w:val="0"/>
          <w:divBdr>
            <w:top w:val="none" w:sz="0" w:space="0" w:color="auto"/>
            <w:left w:val="none" w:sz="0" w:space="0" w:color="auto"/>
            <w:bottom w:val="none" w:sz="0" w:space="0" w:color="auto"/>
            <w:right w:val="none" w:sz="0" w:space="0" w:color="auto"/>
          </w:divBdr>
        </w:div>
        <w:div w:id="1976179535">
          <w:marLeft w:val="0"/>
          <w:marRight w:val="0"/>
          <w:marTop w:val="0"/>
          <w:marBottom w:val="0"/>
          <w:divBdr>
            <w:top w:val="none" w:sz="0" w:space="0" w:color="auto"/>
            <w:left w:val="none" w:sz="0" w:space="0" w:color="auto"/>
            <w:bottom w:val="none" w:sz="0" w:space="0" w:color="auto"/>
            <w:right w:val="none" w:sz="0" w:space="0" w:color="auto"/>
          </w:divBdr>
        </w:div>
        <w:div w:id="885675245">
          <w:marLeft w:val="0"/>
          <w:marRight w:val="0"/>
          <w:marTop w:val="0"/>
          <w:marBottom w:val="0"/>
          <w:divBdr>
            <w:top w:val="none" w:sz="0" w:space="0" w:color="auto"/>
            <w:left w:val="none" w:sz="0" w:space="0" w:color="auto"/>
            <w:bottom w:val="none" w:sz="0" w:space="0" w:color="auto"/>
            <w:right w:val="none" w:sz="0" w:space="0" w:color="auto"/>
          </w:divBdr>
        </w:div>
        <w:div w:id="826824355">
          <w:marLeft w:val="0"/>
          <w:marRight w:val="0"/>
          <w:marTop w:val="0"/>
          <w:marBottom w:val="0"/>
          <w:divBdr>
            <w:top w:val="none" w:sz="0" w:space="0" w:color="auto"/>
            <w:left w:val="none" w:sz="0" w:space="0" w:color="auto"/>
            <w:bottom w:val="none" w:sz="0" w:space="0" w:color="auto"/>
            <w:right w:val="none" w:sz="0" w:space="0" w:color="auto"/>
          </w:divBdr>
        </w:div>
        <w:div w:id="1547445788">
          <w:marLeft w:val="0"/>
          <w:marRight w:val="0"/>
          <w:marTop w:val="0"/>
          <w:marBottom w:val="0"/>
          <w:divBdr>
            <w:top w:val="none" w:sz="0" w:space="0" w:color="auto"/>
            <w:left w:val="none" w:sz="0" w:space="0" w:color="auto"/>
            <w:bottom w:val="none" w:sz="0" w:space="0" w:color="auto"/>
            <w:right w:val="none" w:sz="0" w:space="0" w:color="auto"/>
          </w:divBdr>
        </w:div>
        <w:div w:id="533083996">
          <w:marLeft w:val="0"/>
          <w:marRight w:val="0"/>
          <w:marTop w:val="0"/>
          <w:marBottom w:val="0"/>
          <w:divBdr>
            <w:top w:val="none" w:sz="0" w:space="0" w:color="auto"/>
            <w:left w:val="none" w:sz="0" w:space="0" w:color="auto"/>
            <w:bottom w:val="none" w:sz="0" w:space="0" w:color="auto"/>
            <w:right w:val="none" w:sz="0" w:space="0" w:color="auto"/>
          </w:divBdr>
        </w:div>
        <w:div w:id="1303579033">
          <w:marLeft w:val="0"/>
          <w:marRight w:val="0"/>
          <w:marTop w:val="0"/>
          <w:marBottom w:val="0"/>
          <w:divBdr>
            <w:top w:val="none" w:sz="0" w:space="0" w:color="auto"/>
            <w:left w:val="none" w:sz="0" w:space="0" w:color="auto"/>
            <w:bottom w:val="none" w:sz="0" w:space="0" w:color="auto"/>
            <w:right w:val="none" w:sz="0" w:space="0" w:color="auto"/>
          </w:divBdr>
        </w:div>
        <w:div w:id="1198472686">
          <w:marLeft w:val="0"/>
          <w:marRight w:val="0"/>
          <w:marTop w:val="0"/>
          <w:marBottom w:val="0"/>
          <w:divBdr>
            <w:top w:val="none" w:sz="0" w:space="0" w:color="auto"/>
            <w:left w:val="none" w:sz="0" w:space="0" w:color="auto"/>
            <w:bottom w:val="none" w:sz="0" w:space="0" w:color="auto"/>
            <w:right w:val="none" w:sz="0" w:space="0" w:color="auto"/>
          </w:divBdr>
        </w:div>
        <w:div w:id="1601789310">
          <w:marLeft w:val="0"/>
          <w:marRight w:val="0"/>
          <w:marTop w:val="0"/>
          <w:marBottom w:val="0"/>
          <w:divBdr>
            <w:top w:val="none" w:sz="0" w:space="0" w:color="auto"/>
            <w:left w:val="none" w:sz="0" w:space="0" w:color="auto"/>
            <w:bottom w:val="none" w:sz="0" w:space="0" w:color="auto"/>
            <w:right w:val="none" w:sz="0" w:space="0" w:color="auto"/>
          </w:divBdr>
        </w:div>
        <w:div w:id="1408453279">
          <w:marLeft w:val="0"/>
          <w:marRight w:val="0"/>
          <w:marTop w:val="0"/>
          <w:marBottom w:val="0"/>
          <w:divBdr>
            <w:top w:val="none" w:sz="0" w:space="0" w:color="auto"/>
            <w:left w:val="none" w:sz="0" w:space="0" w:color="auto"/>
            <w:bottom w:val="none" w:sz="0" w:space="0" w:color="auto"/>
            <w:right w:val="none" w:sz="0" w:space="0" w:color="auto"/>
          </w:divBdr>
        </w:div>
        <w:div w:id="1227646853">
          <w:marLeft w:val="0"/>
          <w:marRight w:val="0"/>
          <w:marTop w:val="0"/>
          <w:marBottom w:val="0"/>
          <w:divBdr>
            <w:top w:val="none" w:sz="0" w:space="0" w:color="auto"/>
            <w:left w:val="none" w:sz="0" w:space="0" w:color="auto"/>
            <w:bottom w:val="none" w:sz="0" w:space="0" w:color="auto"/>
            <w:right w:val="none" w:sz="0" w:space="0" w:color="auto"/>
          </w:divBdr>
        </w:div>
        <w:div w:id="1967274372">
          <w:marLeft w:val="0"/>
          <w:marRight w:val="0"/>
          <w:marTop w:val="0"/>
          <w:marBottom w:val="0"/>
          <w:divBdr>
            <w:top w:val="none" w:sz="0" w:space="0" w:color="auto"/>
            <w:left w:val="none" w:sz="0" w:space="0" w:color="auto"/>
            <w:bottom w:val="none" w:sz="0" w:space="0" w:color="auto"/>
            <w:right w:val="none" w:sz="0" w:space="0" w:color="auto"/>
          </w:divBdr>
        </w:div>
        <w:div w:id="241525989">
          <w:marLeft w:val="0"/>
          <w:marRight w:val="0"/>
          <w:marTop w:val="0"/>
          <w:marBottom w:val="0"/>
          <w:divBdr>
            <w:top w:val="none" w:sz="0" w:space="0" w:color="auto"/>
            <w:left w:val="none" w:sz="0" w:space="0" w:color="auto"/>
            <w:bottom w:val="none" w:sz="0" w:space="0" w:color="auto"/>
            <w:right w:val="none" w:sz="0" w:space="0" w:color="auto"/>
          </w:divBdr>
        </w:div>
        <w:div w:id="942417924">
          <w:marLeft w:val="0"/>
          <w:marRight w:val="0"/>
          <w:marTop w:val="0"/>
          <w:marBottom w:val="0"/>
          <w:divBdr>
            <w:top w:val="none" w:sz="0" w:space="0" w:color="auto"/>
            <w:left w:val="none" w:sz="0" w:space="0" w:color="auto"/>
            <w:bottom w:val="none" w:sz="0" w:space="0" w:color="auto"/>
            <w:right w:val="none" w:sz="0" w:space="0" w:color="auto"/>
          </w:divBdr>
        </w:div>
      </w:divsChild>
    </w:div>
    <w:div w:id="1109394390">
      <w:bodyDiv w:val="1"/>
      <w:marLeft w:val="0"/>
      <w:marRight w:val="0"/>
      <w:marTop w:val="0"/>
      <w:marBottom w:val="0"/>
      <w:divBdr>
        <w:top w:val="none" w:sz="0" w:space="0" w:color="auto"/>
        <w:left w:val="none" w:sz="0" w:space="0" w:color="auto"/>
        <w:bottom w:val="none" w:sz="0" w:space="0" w:color="auto"/>
        <w:right w:val="none" w:sz="0" w:space="0" w:color="auto"/>
      </w:divBdr>
      <w:divsChild>
        <w:div w:id="2112625570">
          <w:marLeft w:val="0"/>
          <w:marRight w:val="0"/>
          <w:marTop w:val="0"/>
          <w:marBottom w:val="0"/>
          <w:divBdr>
            <w:top w:val="none" w:sz="0" w:space="0" w:color="auto"/>
            <w:left w:val="none" w:sz="0" w:space="0" w:color="auto"/>
            <w:bottom w:val="none" w:sz="0" w:space="0" w:color="auto"/>
            <w:right w:val="none" w:sz="0" w:space="0" w:color="auto"/>
          </w:divBdr>
          <w:divsChild>
            <w:div w:id="1327711279">
              <w:marLeft w:val="0"/>
              <w:marRight w:val="0"/>
              <w:marTop w:val="0"/>
              <w:marBottom w:val="0"/>
              <w:divBdr>
                <w:top w:val="none" w:sz="0" w:space="0" w:color="auto"/>
                <w:left w:val="none" w:sz="0" w:space="0" w:color="auto"/>
                <w:bottom w:val="none" w:sz="0" w:space="0" w:color="auto"/>
                <w:right w:val="none" w:sz="0" w:space="0" w:color="auto"/>
              </w:divBdr>
            </w:div>
            <w:div w:id="1310869012">
              <w:marLeft w:val="0"/>
              <w:marRight w:val="0"/>
              <w:marTop w:val="0"/>
              <w:marBottom w:val="0"/>
              <w:divBdr>
                <w:top w:val="none" w:sz="0" w:space="0" w:color="auto"/>
                <w:left w:val="none" w:sz="0" w:space="0" w:color="auto"/>
                <w:bottom w:val="none" w:sz="0" w:space="0" w:color="auto"/>
                <w:right w:val="none" w:sz="0" w:space="0" w:color="auto"/>
              </w:divBdr>
            </w:div>
            <w:div w:id="100033689">
              <w:marLeft w:val="0"/>
              <w:marRight w:val="0"/>
              <w:marTop w:val="0"/>
              <w:marBottom w:val="0"/>
              <w:divBdr>
                <w:top w:val="none" w:sz="0" w:space="0" w:color="auto"/>
                <w:left w:val="none" w:sz="0" w:space="0" w:color="auto"/>
                <w:bottom w:val="none" w:sz="0" w:space="0" w:color="auto"/>
                <w:right w:val="none" w:sz="0" w:space="0" w:color="auto"/>
              </w:divBdr>
            </w:div>
            <w:div w:id="1660383605">
              <w:marLeft w:val="0"/>
              <w:marRight w:val="0"/>
              <w:marTop w:val="0"/>
              <w:marBottom w:val="0"/>
              <w:divBdr>
                <w:top w:val="none" w:sz="0" w:space="0" w:color="auto"/>
                <w:left w:val="none" w:sz="0" w:space="0" w:color="auto"/>
                <w:bottom w:val="none" w:sz="0" w:space="0" w:color="auto"/>
                <w:right w:val="none" w:sz="0" w:space="0" w:color="auto"/>
              </w:divBdr>
            </w:div>
            <w:div w:id="798257540">
              <w:marLeft w:val="0"/>
              <w:marRight w:val="0"/>
              <w:marTop w:val="0"/>
              <w:marBottom w:val="0"/>
              <w:divBdr>
                <w:top w:val="none" w:sz="0" w:space="0" w:color="auto"/>
                <w:left w:val="none" w:sz="0" w:space="0" w:color="auto"/>
                <w:bottom w:val="none" w:sz="0" w:space="0" w:color="auto"/>
                <w:right w:val="none" w:sz="0" w:space="0" w:color="auto"/>
              </w:divBdr>
            </w:div>
            <w:div w:id="140734588">
              <w:marLeft w:val="0"/>
              <w:marRight w:val="0"/>
              <w:marTop w:val="0"/>
              <w:marBottom w:val="0"/>
              <w:divBdr>
                <w:top w:val="none" w:sz="0" w:space="0" w:color="auto"/>
                <w:left w:val="none" w:sz="0" w:space="0" w:color="auto"/>
                <w:bottom w:val="none" w:sz="0" w:space="0" w:color="auto"/>
                <w:right w:val="none" w:sz="0" w:space="0" w:color="auto"/>
              </w:divBdr>
            </w:div>
            <w:div w:id="1946691852">
              <w:marLeft w:val="0"/>
              <w:marRight w:val="0"/>
              <w:marTop w:val="0"/>
              <w:marBottom w:val="0"/>
              <w:divBdr>
                <w:top w:val="none" w:sz="0" w:space="0" w:color="auto"/>
                <w:left w:val="none" w:sz="0" w:space="0" w:color="auto"/>
                <w:bottom w:val="none" w:sz="0" w:space="0" w:color="auto"/>
                <w:right w:val="none" w:sz="0" w:space="0" w:color="auto"/>
              </w:divBdr>
            </w:div>
            <w:div w:id="963923742">
              <w:marLeft w:val="0"/>
              <w:marRight w:val="0"/>
              <w:marTop w:val="0"/>
              <w:marBottom w:val="0"/>
              <w:divBdr>
                <w:top w:val="none" w:sz="0" w:space="0" w:color="auto"/>
                <w:left w:val="none" w:sz="0" w:space="0" w:color="auto"/>
                <w:bottom w:val="none" w:sz="0" w:space="0" w:color="auto"/>
                <w:right w:val="none" w:sz="0" w:space="0" w:color="auto"/>
              </w:divBdr>
            </w:div>
            <w:div w:id="1333944664">
              <w:marLeft w:val="0"/>
              <w:marRight w:val="0"/>
              <w:marTop w:val="0"/>
              <w:marBottom w:val="0"/>
              <w:divBdr>
                <w:top w:val="none" w:sz="0" w:space="0" w:color="auto"/>
                <w:left w:val="none" w:sz="0" w:space="0" w:color="auto"/>
                <w:bottom w:val="none" w:sz="0" w:space="0" w:color="auto"/>
                <w:right w:val="none" w:sz="0" w:space="0" w:color="auto"/>
              </w:divBdr>
            </w:div>
            <w:div w:id="297489771">
              <w:marLeft w:val="0"/>
              <w:marRight w:val="0"/>
              <w:marTop w:val="0"/>
              <w:marBottom w:val="0"/>
              <w:divBdr>
                <w:top w:val="none" w:sz="0" w:space="0" w:color="auto"/>
                <w:left w:val="none" w:sz="0" w:space="0" w:color="auto"/>
                <w:bottom w:val="none" w:sz="0" w:space="0" w:color="auto"/>
                <w:right w:val="none" w:sz="0" w:space="0" w:color="auto"/>
              </w:divBdr>
            </w:div>
            <w:div w:id="374742593">
              <w:marLeft w:val="0"/>
              <w:marRight w:val="0"/>
              <w:marTop w:val="0"/>
              <w:marBottom w:val="0"/>
              <w:divBdr>
                <w:top w:val="none" w:sz="0" w:space="0" w:color="auto"/>
                <w:left w:val="none" w:sz="0" w:space="0" w:color="auto"/>
                <w:bottom w:val="none" w:sz="0" w:space="0" w:color="auto"/>
                <w:right w:val="none" w:sz="0" w:space="0" w:color="auto"/>
              </w:divBdr>
            </w:div>
            <w:div w:id="631666751">
              <w:marLeft w:val="0"/>
              <w:marRight w:val="0"/>
              <w:marTop w:val="0"/>
              <w:marBottom w:val="0"/>
              <w:divBdr>
                <w:top w:val="none" w:sz="0" w:space="0" w:color="auto"/>
                <w:left w:val="none" w:sz="0" w:space="0" w:color="auto"/>
                <w:bottom w:val="none" w:sz="0" w:space="0" w:color="auto"/>
                <w:right w:val="none" w:sz="0" w:space="0" w:color="auto"/>
              </w:divBdr>
            </w:div>
            <w:div w:id="1151099661">
              <w:marLeft w:val="0"/>
              <w:marRight w:val="0"/>
              <w:marTop w:val="0"/>
              <w:marBottom w:val="0"/>
              <w:divBdr>
                <w:top w:val="none" w:sz="0" w:space="0" w:color="auto"/>
                <w:left w:val="none" w:sz="0" w:space="0" w:color="auto"/>
                <w:bottom w:val="none" w:sz="0" w:space="0" w:color="auto"/>
                <w:right w:val="none" w:sz="0" w:space="0" w:color="auto"/>
              </w:divBdr>
            </w:div>
            <w:div w:id="291861261">
              <w:marLeft w:val="0"/>
              <w:marRight w:val="0"/>
              <w:marTop w:val="0"/>
              <w:marBottom w:val="0"/>
              <w:divBdr>
                <w:top w:val="none" w:sz="0" w:space="0" w:color="auto"/>
                <w:left w:val="none" w:sz="0" w:space="0" w:color="auto"/>
                <w:bottom w:val="none" w:sz="0" w:space="0" w:color="auto"/>
                <w:right w:val="none" w:sz="0" w:space="0" w:color="auto"/>
              </w:divBdr>
            </w:div>
            <w:div w:id="1372802845">
              <w:marLeft w:val="0"/>
              <w:marRight w:val="0"/>
              <w:marTop w:val="0"/>
              <w:marBottom w:val="0"/>
              <w:divBdr>
                <w:top w:val="none" w:sz="0" w:space="0" w:color="auto"/>
                <w:left w:val="none" w:sz="0" w:space="0" w:color="auto"/>
                <w:bottom w:val="none" w:sz="0" w:space="0" w:color="auto"/>
                <w:right w:val="none" w:sz="0" w:space="0" w:color="auto"/>
              </w:divBdr>
            </w:div>
            <w:div w:id="677467876">
              <w:marLeft w:val="0"/>
              <w:marRight w:val="0"/>
              <w:marTop w:val="0"/>
              <w:marBottom w:val="0"/>
              <w:divBdr>
                <w:top w:val="none" w:sz="0" w:space="0" w:color="auto"/>
                <w:left w:val="none" w:sz="0" w:space="0" w:color="auto"/>
                <w:bottom w:val="none" w:sz="0" w:space="0" w:color="auto"/>
                <w:right w:val="none" w:sz="0" w:space="0" w:color="auto"/>
              </w:divBdr>
            </w:div>
            <w:div w:id="122579382">
              <w:marLeft w:val="0"/>
              <w:marRight w:val="0"/>
              <w:marTop w:val="0"/>
              <w:marBottom w:val="0"/>
              <w:divBdr>
                <w:top w:val="none" w:sz="0" w:space="0" w:color="auto"/>
                <w:left w:val="none" w:sz="0" w:space="0" w:color="auto"/>
                <w:bottom w:val="none" w:sz="0" w:space="0" w:color="auto"/>
                <w:right w:val="none" w:sz="0" w:space="0" w:color="auto"/>
              </w:divBdr>
            </w:div>
            <w:div w:id="374087357">
              <w:marLeft w:val="0"/>
              <w:marRight w:val="0"/>
              <w:marTop w:val="0"/>
              <w:marBottom w:val="0"/>
              <w:divBdr>
                <w:top w:val="none" w:sz="0" w:space="0" w:color="auto"/>
                <w:left w:val="none" w:sz="0" w:space="0" w:color="auto"/>
                <w:bottom w:val="none" w:sz="0" w:space="0" w:color="auto"/>
                <w:right w:val="none" w:sz="0" w:space="0" w:color="auto"/>
              </w:divBdr>
            </w:div>
            <w:div w:id="1127700282">
              <w:marLeft w:val="0"/>
              <w:marRight w:val="0"/>
              <w:marTop w:val="0"/>
              <w:marBottom w:val="0"/>
              <w:divBdr>
                <w:top w:val="none" w:sz="0" w:space="0" w:color="auto"/>
                <w:left w:val="none" w:sz="0" w:space="0" w:color="auto"/>
                <w:bottom w:val="none" w:sz="0" w:space="0" w:color="auto"/>
                <w:right w:val="none" w:sz="0" w:space="0" w:color="auto"/>
              </w:divBdr>
            </w:div>
            <w:div w:id="2117796544">
              <w:marLeft w:val="0"/>
              <w:marRight w:val="0"/>
              <w:marTop w:val="0"/>
              <w:marBottom w:val="0"/>
              <w:divBdr>
                <w:top w:val="none" w:sz="0" w:space="0" w:color="auto"/>
                <w:left w:val="none" w:sz="0" w:space="0" w:color="auto"/>
                <w:bottom w:val="none" w:sz="0" w:space="0" w:color="auto"/>
                <w:right w:val="none" w:sz="0" w:space="0" w:color="auto"/>
              </w:divBdr>
            </w:div>
            <w:div w:id="390619820">
              <w:marLeft w:val="0"/>
              <w:marRight w:val="0"/>
              <w:marTop w:val="0"/>
              <w:marBottom w:val="0"/>
              <w:divBdr>
                <w:top w:val="none" w:sz="0" w:space="0" w:color="auto"/>
                <w:left w:val="none" w:sz="0" w:space="0" w:color="auto"/>
                <w:bottom w:val="none" w:sz="0" w:space="0" w:color="auto"/>
                <w:right w:val="none" w:sz="0" w:space="0" w:color="auto"/>
              </w:divBdr>
            </w:div>
            <w:div w:id="204410982">
              <w:marLeft w:val="0"/>
              <w:marRight w:val="0"/>
              <w:marTop w:val="0"/>
              <w:marBottom w:val="0"/>
              <w:divBdr>
                <w:top w:val="none" w:sz="0" w:space="0" w:color="auto"/>
                <w:left w:val="none" w:sz="0" w:space="0" w:color="auto"/>
                <w:bottom w:val="none" w:sz="0" w:space="0" w:color="auto"/>
                <w:right w:val="none" w:sz="0" w:space="0" w:color="auto"/>
              </w:divBdr>
            </w:div>
            <w:div w:id="490410675">
              <w:marLeft w:val="0"/>
              <w:marRight w:val="0"/>
              <w:marTop w:val="0"/>
              <w:marBottom w:val="0"/>
              <w:divBdr>
                <w:top w:val="none" w:sz="0" w:space="0" w:color="auto"/>
                <w:left w:val="none" w:sz="0" w:space="0" w:color="auto"/>
                <w:bottom w:val="none" w:sz="0" w:space="0" w:color="auto"/>
                <w:right w:val="none" w:sz="0" w:space="0" w:color="auto"/>
              </w:divBdr>
            </w:div>
            <w:div w:id="1610358586">
              <w:marLeft w:val="0"/>
              <w:marRight w:val="0"/>
              <w:marTop w:val="0"/>
              <w:marBottom w:val="0"/>
              <w:divBdr>
                <w:top w:val="none" w:sz="0" w:space="0" w:color="auto"/>
                <w:left w:val="none" w:sz="0" w:space="0" w:color="auto"/>
                <w:bottom w:val="none" w:sz="0" w:space="0" w:color="auto"/>
                <w:right w:val="none" w:sz="0" w:space="0" w:color="auto"/>
              </w:divBdr>
            </w:div>
            <w:div w:id="192042452">
              <w:marLeft w:val="0"/>
              <w:marRight w:val="0"/>
              <w:marTop w:val="0"/>
              <w:marBottom w:val="0"/>
              <w:divBdr>
                <w:top w:val="none" w:sz="0" w:space="0" w:color="auto"/>
                <w:left w:val="none" w:sz="0" w:space="0" w:color="auto"/>
                <w:bottom w:val="none" w:sz="0" w:space="0" w:color="auto"/>
                <w:right w:val="none" w:sz="0" w:space="0" w:color="auto"/>
              </w:divBdr>
            </w:div>
            <w:div w:id="1042362270">
              <w:marLeft w:val="0"/>
              <w:marRight w:val="0"/>
              <w:marTop w:val="0"/>
              <w:marBottom w:val="0"/>
              <w:divBdr>
                <w:top w:val="none" w:sz="0" w:space="0" w:color="auto"/>
                <w:left w:val="none" w:sz="0" w:space="0" w:color="auto"/>
                <w:bottom w:val="none" w:sz="0" w:space="0" w:color="auto"/>
                <w:right w:val="none" w:sz="0" w:space="0" w:color="auto"/>
              </w:divBdr>
            </w:div>
            <w:div w:id="1470245151">
              <w:marLeft w:val="0"/>
              <w:marRight w:val="0"/>
              <w:marTop w:val="0"/>
              <w:marBottom w:val="0"/>
              <w:divBdr>
                <w:top w:val="none" w:sz="0" w:space="0" w:color="auto"/>
                <w:left w:val="none" w:sz="0" w:space="0" w:color="auto"/>
                <w:bottom w:val="none" w:sz="0" w:space="0" w:color="auto"/>
                <w:right w:val="none" w:sz="0" w:space="0" w:color="auto"/>
              </w:divBdr>
            </w:div>
            <w:div w:id="816343887">
              <w:marLeft w:val="0"/>
              <w:marRight w:val="0"/>
              <w:marTop w:val="0"/>
              <w:marBottom w:val="0"/>
              <w:divBdr>
                <w:top w:val="none" w:sz="0" w:space="0" w:color="auto"/>
                <w:left w:val="none" w:sz="0" w:space="0" w:color="auto"/>
                <w:bottom w:val="none" w:sz="0" w:space="0" w:color="auto"/>
                <w:right w:val="none" w:sz="0" w:space="0" w:color="auto"/>
              </w:divBdr>
            </w:div>
            <w:div w:id="1446577874">
              <w:marLeft w:val="0"/>
              <w:marRight w:val="0"/>
              <w:marTop w:val="0"/>
              <w:marBottom w:val="0"/>
              <w:divBdr>
                <w:top w:val="none" w:sz="0" w:space="0" w:color="auto"/>
                <w:left w:val="none" w:sz="0" w:space="0" w:color="auto"/>
                <w:bottom w:val="none" w:sz="0" w:space="0" w:color="auto"/>
                <w:right w:val="none" w:sz="0" w:space="0" w:color="auto"/>
              </w:divBdr>
            </w:div>
            <w:div w:id="961620661">
              <w:marLeft w:val="0"/>
              <w:marRight w:val="0"/>
              <w:marTop w:val="0"/>
              <w:marBottom w:val="0"/>
              <w:divBdr>
                <w:top w:val="none" w:sz="0" w:space="0" w:color="auto"/>
                <w:left w:val="none" w:sz="0" w:space="0" w:color="auto"/>
                <w:bottom w:val="none" w:sz="0" w:space="0" w:color="auto"/>
                <w:right w:val="none" w:sz="0" w:space="0" w:color="auto"/>
              </w:divBdr>
            </w:div>
            <w:div w:id="2059936593">
              <w:marLeft w:val="0"/>
              <w:marRight w:val="0"/>
              <w:marTop w:val="0"/>
              <w:marBottom w:val="0"/>
              <w:divBdr>
                <w:top w:val="none" w:sz="0" w:space="0" w:color="auto"/>
                <w:left w:val="none" w:sz="0" w:space="0" w:color="auto"/>
                <w:bottom w:val="none" w:sz="0" w:space="0" w:color="auto"/>
                <w:right w:val="none" w:sz="0" w:space="0" w:color="auto"/>
              </w:divBdr>
            </w:div>
            <w:div w:id="1508592653">
              <w:marLeft w:val="0"/>
              <w:marRight w:val="0"/>
              <w:marTop w:val="0"/>
              <w:marBottom w:val="0"/>
              <w:divBdr>
                <w:top w:val="none" w:sz="0" w:space="0" w:color="auto"/>
                <w:left w:val="none" w:sz="0" w:space="0" w:color="auto"/>
                <w:bottom w:val="none" w:sz="0" w:space="0" w:color="auto"/>
                <w:right w:val="none" w:sz="0" w:space="0" w:color="auto"/>
              </w:divBdr>
            </w:div>
            <w:div w:id="611938405">
              <w:marLeft w:val="0"/>
              <w:marRight w:val="0"/>
              <w:marTop w:val="0"/>
              <w:marBottom w:val="0"/>
              <w:divBdr>
                <w:top w:val="none" w:sz="0" w:space="0" w:color="auto"/>
                <w:left w:val="none" w:sz="0" w:space="0" w:color="auto"/>
                <w:bottom w:val="none" w:sz="0" w:space="0" w:color="auto"/>
                <w:right w:val="none" w:sz="0" w:space="0" w:color="auto"/>
              </w:divBdr>
            </w:div>
            <w:div w:id="1922446631">
              <w:marLeft w:val="0"/>
              <w:marRight w:val="0"/>
              <w:marTop w:val="0"/>
              <w:marBottom w:val="0"/>
              <w:divBdr>
                <w:top w:val="none" w:sz="0" w:space="0" w:color="auto"/>
                <w:left w:val="none" w:sz="0" w:space="0" w:color="auto"/>
                <w:bottom w:val="none" w:sz="0" w:space="0" w:color="auto"/>
                <w:right w:val="none" w:sz="0" w:space="0" w:color="auto"/>
              </w:divBdr>
            </w:div>
            <w:div w:id="533081936">
              <w:marLeft w:val="0"/>
              <w:marRight w:val="0"/>
              <w:marTop w:val="0"/>
              <w:marBottom w:val="0"/>
              <w:divBdr>
                <w:top w:val="none" w:sz="0" w:space="0" w:color="auto"/>
                <w:left w:val="none" w:sz="0" w:space="0" w:color="auto"/>
                <w:bottom w:val="none" w:sz="0" w:space="0" w:color="auto"/>
                <w:right w:val="none" w:sz="0" w:space="0" w:color="auto"/>
              </w:divBdr>
            </w:div>
            <w:div w:id="911697154">
              <w:marLeft w:val="0"/>
              <w:marRight w:val="0"/>
              <w:marTop w:val="0"/>
              <w:marBottom w:val="0"/>
              <w:divBdr>
                <w:top w:val="none" w:sz="0" w:space="0" w:color="auto"/>
                <w:left w:val="none" w:sz="0" w:space="0" w:color="auto"/>
                <w:bottom w:val="none" w:sz="0" w:space="0" w:color="auto"/>
                <w:right w:val="none" w:sz="0" w:space="0" w:color="auto"/>
              </w:divBdr>
            </w:div>
            <w:div w:id="291401280">
              <w:marLeft w:val="0"/>
              <w:marRight w:val="0"/>
              <w:marTop w:val="0"/>
              <w:marBottom w:val="0"/>
              <w:divBdr>
                <w:top w:val="none" w:sz="0" w:space="0" w:color="auto"/>
                <w:left w:val="none" w:sz="0" w:space="0" w:color="auto"/>
                <w:bottom w:val="none" w:sz="0" w:space="0" w:color="auto"/>
                <w:right w:val="none" w:sz="0" w:space="0" w:color="auto"/>
              </w:divBdr>
            </w:div>
            <w:div w:id="742917483">
              <w:marLeft w:val="0"/>
              <w:marRight w:val="0"/>
              <w:marTop w:val="0"/>
              <w:marBottom w:val="0"/>
              <w:divBdr>
                <w:top w:val="none" w:sz="0" w:space="0" w:color="auto"/>
                <w:left w:val="none" w:sz="0" w:space="0" w:color="auto"/>
                <w:bottom w:val="none" w:sz="0" w:space="0" w:color="auto"/>
                <w:right w:val="none" w:sz="0" w:space="0" w:color="auto"/>
              </w:divBdr>
            </w:div>
            <w:div w:id="1926062894">
              <w:marLeft w:val="0"/>
              <w:marRight w:val="0"/>
              <w:marTop w:val="0"/>
              <w:marBottom w:val="0"/>
              <w:divBdr>
                <w:top w:val="none" w:sz="0" w:space="0" w:color="auto"/>
                <w:left w:val="none" w:sz="0" w:space="0" w:color="auto"/>
                <w:bottom w:val="none" w:sz="0" w:space="0" w:color="auto"/>
                <w:right w:val="none" w:sz="0" w:space="0" w:color="auto"/>
              </w:divBdr>
            </w:div>
            <w:div w:id="1998335663">
              <w:marLeft w:val="0"/>
              <w:marRight w:val="0"/>
              <w:marTop w:val="0"/>
              <w:marBottom w:val="0"/>
              <w:divBdr>
                <w:top w:val="none" w:sz="0" w:space="0" w:color="auto"/>
                <w:left w:val="none" w:sz="0" w:space="0" w:color="auto"/>
                <w:bottom w:val="none" w:sz="0" w:space="0" w:color="auto"/>
                <w:right w:val="none" w:sz="0" w:space="0" w:color="auto"/>
              </w:divBdr>
            </w:div>
            <w:div w:id="29503592">
              <w:marLeft w:val="0"/>
              <w:marRight w:val="0"/>
              <w:marTop w:val="0"/>
              <w:marBottom w:val="0"/>
              <w:divBdr>
                <w:top w:val="none" w:sz="0" w:space="0" w:color="auto"/>
                <w:left w:val="none" w:sz="0" w:space="0" w:color="auto"/>
                <w:bottom w:val="none" w:sz="0" w:space="0" w:color="auto"/>
                <w:right w:val="none" w:sz="0" w:space="0" w:color="auto"/>
              </w:divBdr>
            </w:div>
            <w:div w:id="498078577">
              <w:marLeft w:val="0"/>
              <w:marRight w:val="0"/>
              <w:marTop w:val="0"/>
              <w:marBottom w:val="0"/>
              <w:divBdr>
                <w:top w:val="none" w:sz="0" w:space="0" w:color="auto"/>
                <w:left w:val="none" w:sz="0" w:space="0" w:color="auto"/>
                <w:bottom w:val="none" w:sz="0" w:space="0" w:color="auto"/>
                <w:right w:val="none" w:sz="0" w:space="0" w:color="auto"/>
              </w:divBdr>
            </w:div>
            <w:div w:id="1372222255">
              <w:marLeft w:val="0"/>
              <w:marRight w:val="0"/>
              <w:marTop w:val="0"/>
              <w:marBottom w:val="0"/>
              <w:divBdr>
                <w:top w:val="none" w:sz="0" w:space="0" w:color="auto"/>
                <w:left w:val="none" w:sz="0" w:space="0" w:color="auto"/>
                <w:bottom w:val="none" w:sz="0" w:space="0" w:color="auto"/>
                <w:right w:val="none" w:sz="0" w:space="0" w:color="auto"/>
              </w:divBdr>
            </w:div>
            <w:div w:id="1906642368">
              <w:marLeft w:val="0"/>
              <w:marRight w:val="0"/>
              <w:marTop w:val="0"/>
              <w:marBottom w:val="0"/>
              <w:divBdr>
                <w:top w:val="none" w:sz="0" w:space="0" w:color="auto"/>
                <w:left w:val="none" w:sz="0" w:space="0" w:color="auto"/>
                <w:bottom w:val="none" w:sz="0" w:space="0" w:color="auto"/>
                <w:right w:val="none" w:sz="0" w:space="0" w:color="auto"/>
              </w:divBdr>
            </w:div>
            <w:div w:id="460266819">
              <w:marLeft w:val="0"/>
              <w:marRight w:val="0"/>
              <w:marTop w:val="0"/>
              <w:marBottom w:val="0"/>
              <w:divBdr>
                <w:top w:val="none" w:sz="0" w:space="0" w:color="auto"/>
                <w:left w:val="none" w:sz="0" w:space="0" w:color="auto"/>
                <w:bottom w:val="none" w:sz="0" w:space="0" w:color="auto"/>
                <w:right w:val="none" w:sz="0" w:space="0" w:color="auto"/>
              </w:divBdr>
            </w:div>
            <w:div w:id="383873065">
              <w:marLeft w:val="0"/>
              <w:marRight w:val="0"/>
              <w:marTop w:val="0"/>
              <w:marBottom w:val="0"/>
              <w:divBdr>
                <w:top w:val="none" w:sz="0" w:space="0" w:color="auto"/>
                <w:left w:val="none" w:sz="0" w:space="0" w:color="auto"/>
                <w:bottom w:val="none" w:sz="0" w:space="0" w:color="auto"/>
                <w:right w:val="none" w:sz="0" w:space="0" w:color="auto"/>
              </w:divBdr>
            </w:div>
            <w:div w:id="192228701">
              <w:marLeft w:val="0"/>
              <w:marRight w:val="0"/>
              <w:marTop w:val="0"/>
              <w:marBottom w:val="0"/>
              <w:divBdr>
                <w:top w:val="none" w:sz="0" w:space="0" w:color="auto"/>
                <w:left w:val="none" w:sz="0" w:space="0" w:color="auto"/>
                <w:bottom w:val="none" w:sz="0" w:space="0" w:color="auto"/>
                <w:right w:val="none" w:sz="0" w:space="0" w:color="auto"/>
              </w:divBdr>
            </w:div>
            <w:div w:id="1315791694">
              <w:marLeft w:val="0"/>
              <w:marRight w:val="0"/>
              <w:marTop w:val="0"/>
              <w:marBottom w:val="0"/>
              <w:divBdr>
                <w:top w:val="none" w:sz="0" w:space="0" w:color="auto"/>
                <w:left w:val="none" w:sz="0" w:space="0" w:color="auto"/>
                <w:bottom w:val="none" w:sz="0" w:space="0" w:color="auto"/>
                <w:right w:val="none" w:sz="0" w:space="0" w:color="auto"/>
              </w:divBdr>
            </w:div>
            <w:div w:id="1196698647">
              <w:marLeft w:val="0"/>
              <w:marRight w:val="0"/>
              <w:marTop w:val="0"/>
              <w:marBottom w:val="0"/>
              <w:divBdr>
                <w:top w:val="none" w:sz="0" w:space="0" w:color="auto"/>
                <w:left w:val="none" w:sz="0" w:space="0" w:color="auto"/>
                <w:bottom w:val="none" w:sz="0" w:space="0" w:color="auto"/>
                <w:right w:val="none" w:sz="0" w:space="0" w:color="auto"/>
              </w:divBdr>
            </w:div>
            <w:div w:id="1961377738">
              <w:marLeft w:val="0"/>
              <w:marRight w:val="0"/>
              <w:marTop w:val="0"/>
              <w:marBottom w:val="0"/>
              <w:divBdr>
                <w:top w:val="none" w:sz="0" w:space="0" w:color="auto"/>
                <w:left w:val="none" w:sz="0" w:space="0" w:color="auto"/>
                <w:bottom w:val="none" w:sz="0" w:space="0" w:color="auto"/>
                <w:right w:val="none" w:sz="0" w:space="0" w:color="auto"/>
              </w:divBdr>
            </w:div>
            <w:div w:id="1157913364">
              <w:marLeft w:val="0"/>
              <w:marRight w:val="0"/>
              <w:marTop w:val="0"/>
              <w:marBottom w:val="0"/>
              <w:divBdr>
                <w:top w:val="none" w:sz="0" w:space="0" w:color="auto"/>
                <w:left w:val="none" w:sz="0" w:space="0" w:color="auto"/>
                <w:bottom w:val="none" w:sz="0" w:space="0" w:color="auto"/>
                <w:right w:val="none" w:sz="0" w:space="0" w:color="auto"/>
              </w:divBdr>
            </w:div>
            <w:div w:id="927496851">
              <w:marLeft w:val="0"/>
              <w:marRight w:val="0"/>
              <w:marTop w:val="0"/>
              <w:marBottom w:val="0"/>
              <w:divBdr>
                <w:top w:val="none" w:sz="0" w:space="0" w:color="auto"/>
                <w:left w:val="none" w:sz="0" w:space="0" w:color="auto"/>
                <w:bottom w:val="none" w:sz="0" w:space="0" w:color="auto"/>
                <w:right w:val="none" w:sz="0" w:space="0" w:color="auto"/>
              </w:divBdr>
            </w:div>
            <w:div w:id="123738360">
              <w:marLeft w:val="0"/>
              <w:marRight w:val="0"/>
              <w:marTop w:val="0"/>
              <w:marBottom w:val="0"/>
              <w:divBdr>
                <w:top w:val="none" w:sz="0" w:space="0" w:color="auto"/>
                <w:left w:val="none" w:sz="0" w:space="0" w:color="auto"/>
                <w:bottom w:val="none" w:sz="0" w:space="0" w:color="auto"/>
                <w:right w:val="none" w:sz="0" w:space="0" w:color="auto"/>
              </w:divBdr>
            </w:div>
            <w:div w:id="1726299006">
              <w:marLeft w:val="0"/>
              <w:marRight w:val="0"/>
              <w:marTop w:val="0"/>
              <w:marBottom w:val="0"/>
              <w:divBdr>
                <w:top w:val="none" w:sz="0" w:space="0" w:color="auto"/>
                <w:left w:val="none" w:sz="0" w:space="0" w:color="auto"/>
                <w:bottom w:val="none" w:sz="0" w:space="0" w:color="auto"/>
                <w:right w:val="none" w:sz="0" w:space="0" w:color="auto"/>
              </w:divBdr>
            </w:div>
            <w:div w:id="2015839744">
              <w:marLeft w:val="0"/>
              <w:marRight w:val="0"/>
              <w:marTop w:val="0"/>
              <w:marBottom w:val="0"/>
              <w:divBdr>
                <w:top w:val="none" w:sz="0" w:space="0" w:color="auto"/>
                <w:left w:val="none" w:sz="0" w:space="0" w:color="auto"/>
                <w:bottom w:val="none" w:sz="0" w:space="0" w:color="auto"/>
                <w:right w:val="none" w:sz="0" w:space="0" w:color="auto"/>
              </w:divBdr>
            </w:div>
            <w:div w:id="56631810">
              <w:marLeft w:val="0"/>
              <w:marRight w:val="0"/>
              <w:marTop w:val="0"/>
              <w:marBottom w:val="0"/>
              <w:divBdr>
                <w:top w:val="none" w:sz="0" w:space="0" w:color="auto"/>
                <w:left w:val="none" w:sz="0" w:space="0" w:color="auto"/>
                <w:bottom w:val="none" w:sz="0" w:space="0" w:color="auto"/>
                <w:right w:val="none" w:sz="0" w:space="0" w:color="auto"/>
              </w:divBdr>
            </w:div>
            <w:div w:id="875392261">
              <w:marLeft w:val="0"/>
              <w:marRight w:val="0"/>
              <w:marTop w:val="0"/>
              <w:marBottom w:val="0"/>
              <w:divBdr>
                <w:top w:val="none" w:sz="0" w:space="0" w:color="auto"/>
                <w:left w:val="none" w:sz="0" w:space="0" w:color="auto"/>
                <w:bottom w:val="none" w:sz="0" w:space="0" w:color="auto"/>
                <w:right w:val="none" w:sz="0" w:space="0" w:color="auto"/>
              </w:divBdr>
            </w:div>
            <w:div w:id="1870529198">
              <w:marLeft w:val="0"/>
              <w:marRight w:val="0"/>
              <w:marTop w:val="0"/>
              <w:marBottom w:val="0"/>
              <w:divBdr>
                <w:top w:val="none" w:sz="0" w:space="0" w:color="auto"/>
                <w:left w:val="none" w:sz="0" w:space="0" w:color="auto"/>
                <w:bottom w:val="none" w:sz="0" w:space="0" w:color="auto"/>
                <w:right w:val="none" w:sz="0" w:space="0" w:color="auto"/>
              </w:divBdr>
            </w:div>
            <w:div w:id="1549607818">
              <w:marLeft w:val="0"/>
              <w:marRight w:val="0"/>
              <w:marTop w:val="0"/>
              <w:marBottom w:val="0"/>
              <w:divBdr>
                <w:top w:val="none" w:sz="0" w:space="0" w:color="auto"/>
                <w:left w:val="none" w:sz="0" w:space="0" w:color="auto"/>
                <w:bottom w:val="none" w:sz="0" w:space="0" w:color="auto"/>
                <w:right w:val="none" w:sz="0" w:space="0" w:color="auto"/>
              </w:divBdr>
            </w:div>
            <w:div w:id="153229911">
              <w:marLeft w:val="0"/>
              <w:marRight w:val="0"/>
              <w:marTop w:val="0"/>
              <w:marBottom w:val="0"/>
              <w:divBdr>
                <w:top w:val="none" w:sz="0" w:space="0" w:color="auto"/>
                <w:left w:val="none" w:sz="0" w:space="0" w:color="auto"/>
                <w:bottom w:val="none" w:sz="0" w:space="0" w:color="auto"/>
                <w:right w:val="none" w:sz="0" w:space="0" w:color="auto"/>
              </w:divBdr>
            </w:div>
            <w:div w:id="29846307">
              <w:marLeft w:val="0"/>
              <w:marRight w:val="0"/>
              <w:marTop w:val="0"/>
              <w:marBottom w:val="0"/>
              <w:divBdr>
                <w:top w:val="none" w:sz="0" w:space="0" w:color="auto"/>
                <w:left w:val="none" w:sz="0" w:space="0" w:color="auto"/>
                <w:bottom w:val="none" w:sz="0" w:space="0" w:color="auto"/>
                <w:right w:val="none" w:sz="0" w:space="0" w:color="auto"/>
              </w:divBdr>
            </w:div>
            <w:div w:id="924991458">
              <w:marLeft w:val="0"/>
              <w:marRight w:val="0"/>
              <w:marTop w:val="0"/>
              <w:marBottom w:val="0"/>
              <w:divBdr>
                <w:top w:val="none" w:sz="0" w:space="0" w:color="auto"/>
                <w:left w:val="none" w:sz="0" w:space="0" w:color="auto"/>
                <w:bottom w:val="none" w:sz="0" w:space="0" w:color="auto"/>
                <w:right w:val="none" w:sz="0" w:space="0" w:color="auto"/>
              </w:divBdr>
            </w:div>
            <w:div w:id="1229152119">
              <w:marLeft w:val="0"/>
              <w:marRight w:val="0"/>
              <w:marTop w:val="0"/>
              <w:marBottom w:val="0"/>
              <w:divBdr>
                <w:top w:val="none" w:sz="0" w:space="0" w:color="auto"/>
                <w:left w:val="none" w:sz="0" w:space="0" w:color="auto"/>
                <w:bottom w:val="none" w:sz="0" w:space="0" w:color="auto"/>
                <w:right w:val="none" w:sz="0" w:space="0" w:color="auto"/>
              </w:divBdr>
            </w:div>
            <w:div w:id="116989553">
              <w:marLeft w:val="0"/>
              <w:marRight w:val="0"/>
              <w:marTop w:val="0"/>
              <w:marBottom w:val="0"/>
              <w:divBdr>
                <w:top w:val="none" w:sz="0" w:space="0" w:color="auto"/>
                <w:left w:val="none" w:sz="0" w:space="0" w:color="auto"/>
                <w:bottom w:val="none" w:sz="0" w:space="0" w:color="auto"/>
                <w:right w:val="none" w:sz="0" w:space="0" w:color="auto"/>
              </w:divBdr>
            </w:div>
            <w:div w:id="1734964453">
              <w:marLeft w:val="0"/>
              <w:marRight w:val="0"/>
              <w:marTop w:val="0"/>
              <w:marBottom w:val="0"/>
              <w:divBdr>
                <w:top w:val="none" w:sz="0" w:space="0" w:color="auto"/>
                <w:left w:val="none" w:sz="0" w:space="0" w:color="auto"/>
                <w:bottom w:val="none" w:sz="0" w:space="0" w:color="auto"/>
                <w:right w:val="none" w:sz="0" w:space="0" w:color="auto"/>
              </w:divBdr>
            </w:div>
            <w:div w:id="624121355">
              <w:marLeft w:val="0"/>
              <w:marRight w:val="0"/>
              <w:marTop w:val="0"/>
              <w:marBottom w:val="0"/>
              <w:divBdr>
                <w:top w:val="none" w:sz="0" w:space="0" w:color="auto"/>
                <w:left w:val="none" w:sz="0" w:space="0" w:color="auto"/>
                <w:bottom w:val="none" w:sz="0" w:space="0" w:color="auto"/>
                <w:right w:val="none" w:sz="0" w:space="0" w:color="auto"/>
              </w:divBdr>
            </w:div>
            <w:div w:id="362369780">
              <w:marLeft w:val="0"/>
              <w:marRight w:val="0"/>
              <w:marTop w:val="0"/>
              <w:marBottom w:val="0"/>
              <w:divBdr>
                <w:top w:val="none" w:sz="0" w:space="0" w:color="auto"/>
                <w:left w:val="none" w:sz="0" w:space="0" w:color="auto"/>
                <w:bottom w:val="none" w:sz="0" w:space="0" w:color="auto"/>
                <w:right w:val="none" w:sz="0" w:space="0" w:color="auto"/>
              </w:divBdr>
            </w:div>
            <w:div w:id="1786466393">
              <w:marLeft w:val="0"/>
              <w:marRight w:val="0"/>
              <w:marTop w:val="0"/>
              <w:marBottom w:val="0"/>
              <w:divBdr>
                <w:top w:val="none" w:sz="0" w:space="0" w:color="auto"/>
                <w:left w:val="none" w:sz="0" w:space="0" w:color="auto"/>
                <w:bottom w:val="none" w:sz="0" w:space="0" w:color="auto"/>
                <w:right w:val="none" w:sz="0" w:space="0" w:color="auto"/>
              </w:divBdr>
            </w:div>
            <w:div w:id="27994895">
              <w:marLeft w:val="0"/>
              <w:marRight w:val="0"/>
              <w:marTop w:val="0"/>
              <w:marBottom w:val="0"/>
              <w:divBdr>
                <w:top w:val="none" w:sz="0" w:space="0" w:color="auto"/>
                <w:left w:val="none" w:sz="0" w:space="0" w:color="auto"/>
                <w:bottom w:val="none" w:sz="0" w:space="0" w:color="auto"/>
                <w:right w:val="none" w:sz="0" w:space="0" w:color="auto"/>
              </w:divBdr>
            </w:div>
            <w:div w:id="1646158600">
              <w:marLeft w:val="0"/>
              <w:marRight w:val="0"/>
              <w:marTop w:val="0"/>
              <w:marBottom w:val="0"/>
              <w:divBdr>
                <w:top w:val="none" w:sz="0" w:space="0" w:color="auto"/>
                <w:left w:val="none" w:sz="0" w:space="0" w:color="auto"/>
                <w:bottom w:val="none" w:sz="0" w:space="0" w:color="auto"/>
                <w:right w:val="none" w:sz="0" w:space="0" w:color="auto"/>
              </w:divBdr>
            </w:div>
            <w:div w:id="1650743151">
              <w:marLeft w:val="0"/>
              <w:marRight w:val="0"/>
              <w:marTop w:val="0"/>
              <w:marBottom w:val="0"/>
              <w:divBdr>
                <w:top w:val="none" w:sz="0" w:space="0" w:color="auto"/>
                <w:left w:val="none" w:sz="0" w:space="0" w:color="auto"/>
                <w:bottom w:val="none" w:sz="0" w:space="0" w:color="auto"/>
                <w:right w:val="none" w:sz="0" w:space="0" w:color="auto"/>
              </w:divBdr>
            </w:div>
            <w:div w:id="1338537424">
              <w:marLeft w:val="0"/>
              <w:marRight w:val="0"/>
              <w:marTop w:val="0"/>
              <w:marBottom w:val="0"/>
              <w:divBdr>
                <w:top w:val="none" w:sz="0" w:space="0" w:color="auto"/>
                <w:left w:val="none" w:sz="0" w:space="0" w:color="auto"/>
                <w:bottom w:val="none" w:sz="0" w:space="0" w:color="auto"/>
                <w:right w:val="none" w:sz="0" w:space="0" w:color="auto"/>
              </w:divBdr>
            </w:div>
            <w:div w:id="1641110305">
              <w:marLeft w:val="0"/>
              <w:marRight w:val="0"/>
              <w:marTop w:val="0"/>
              <w:marBottom w:val="0"/>
              <w:divBdr>
                <w:top w:val="none" w:sz="0" w:space="0" w:color="auto"/>
                <w:left w:val="none" w:sz="0" w:space="0" w:color="auto"/>
                <w:bottom w:val="none" w:sz="0" w:space="0" w:color="auto"/>
                <w:right w:val="none" w:sz="0" w:space="0" w:color="auto"/>
              </w:divBdr>
            </w:div>
            <w:div w:id="583144805">
              <w:marLeft w:val="0"/>
              <w:marRight w:val="0"/>
              <w:marTop w:val="0"/>
              <w:marBottom w:val="0"/>
              <w:divBdr>
                <w:top w:val="none" w:sz="0" w:space="0" w:color="auto"/>
                <w:left w:val="none" w:sz="0" w:space="0" w:color="auto"/>
                <w:bottom w:val="none" w:sz="0" w:space="0" w:color="auto"/>
                <w:right w:val="none" w:sz="0" w:space="0" w:color="auto"/>
              </w:divBdr>
            </w:div>
            <w:div w:id="1687320839">
              <w:marLeft w:val="0"/>
              <w:marRight w:val="0"/>
              <w:marTop w:val="0"/>
              <w:marBottom w:val="0"/>
              <w:divBdr>
                <w:top w:val="none" w:sz="0" w:space="0" w:color="auto"/>
                <w:left w:val="none" w:sz="0" w:space="0" w:color="auto"/>
                <w:bottom w:val="none" w:sz="0" w:space="0" w:color="auto"/>
                <w:right w:val="none" w:sz="0" w:space="0" w:color="auto"/>
              </w:divBdr>
            </w:div>
            <w:div w:id="615523525">
              <w:marLeft w:val="0"/>
              <w:marRight w:val="0"/>
              <w:marTop w:val="0"/>
              <w:marBottom w:val="0"/>
              <w:divBdr>
                <w:top w:val="none" w:sz="0" w:space="0" w:color="auto"/>
                <w:left w:val="none" w:sz="0" w:space="0" w:color="auto"/>
                <w:bottom w:val="none" w:sz="0" w:space="0" w:color="auto"/>
                <w:right w:val="none" w:sz="0" w:space="0" w:color="auto"/>
              </w:divBdr>
            </w:div>
            <w:div w:id="719086692">
              <w:marLeft w:val="0"/>
              <w:marRight w:val="0"/>
              <w:marTop w:val="0"/>
              <w:marBottom w:val="0"/>
              <w:divBdr>
                <w:top w:val="none" w:sz="0" w:space="0" w:color="auto"/>
                <w:left w:val="none" w:sz="0" w:space="0" w:color="auto"/>
                <w:bottom w:val="none" w:sz="0" w:space="0" w:color="auto"/>
                <w:right w:val="none" w:sz="0" w:space="0" w:color="auto"/>
              </w:divBdr>
            </w:div>
            <w:div w:id="27606966">
              <w:marLeft w:val="0"/>
              <w:marRight w:val="0"/>
              <w:marTop w:val="0"/>
              <w:marBottom w:val="0"/>
              <w:divBdr>
                <w:top w:val="none" w:sz="0" w:space="0" w:color="auto"/>
                <w:left w:val="none" w:sz="0" w:space="0" w:color="auto"/>
                <w:bottom w:val="none" w:sz="0" w:space="0" w:color="auto"/>
                <w:right w:val="none" w:sz="0" w:space="0" w:color="auto"/>
              </w:divBdr>
            </w:div>
            <w:div w:id="948859357">
              <w:marLeft w:val="0"/>
              <w:marRight w:val="0"/>
              <w:marTop w:val="0"/>
              <w:marBottom w:val="0"/>
              <w:divBdr>
                <w:top w:val="none" w:sz="0" w:space="0" w:color="auto"/>
                <w:left w:val="none" w:sz="0" w:space="0" w:color="auto"/>
                <w:bottom w:val="none" w:sz="0" w:space="0" w:color="auto"/>
                <w:right w:val="none" w:sz="0" w:space="0" w:color="auto"/>
              </w:divBdr>
            </w:div>
            <w:div w:id="1297176125">
              <w:marLeft w:val="0"/>
              <w:marRight w:val="0"/>
              <w:marTop w:val="0"/>
              <w:marBottom w:val="0"/>
              <w:divBdr>
                <w:top w:val="none" w:sz="0" w:space="0" w:color="auto"/>
                <w:left w:val="none" w:sz="0" w:space="0" w:color="auto"/>
                <w:bottom w:val="none" w:sz="0" w:space="0" w:color="auto"/>
                <w:right w:val="none" w:sz="0" w:space="0" w:color="auto"/>
              </w:divBdr>
            </w:div>
            <w:div w:id="355736786">
              <w:marLeft w:val="0"/>
              <w:marRight w:val="0"/>
              <w:marTop w:val="0"/>
              <w:marBottom w:val="0"/>
              <w:divBdr>
                <w:top w:val="none" w:sz="0" w:space="0" w:color="auto"/>
                <w:left w:val="none" w:sz="0" w:space="0" w:color="auto"/>
                <w:bottom w:val="none" w:sz="0" w:space="0" w:color="auto"/>
                <w:right w:val="none" w:sz="0" w:space="0" w:color="auto"/>
              </w:divBdr>
            </w:div>
            <w:div w:id="702444995">
              <w:marLeft w:val="0"/>
              <w:marRight w:val="0"/>
              <w:marTop w:val="0"/>
              <w:marBottom w:val="0"/>
              <w:divBdr>
                <w:top w:val="none" w:sz="0" w:space="0" w:color="auto"/>
                <w:left w:val="none" w:sz="0" w:space="0" w:color="auto"/>
                <w:bottom w:val="none" w:sz="0" w:space="0" w:color="auto"/>
                <w:right w:val="none" w:sz="0" w:space="0" w:color="auto"/>
              </w:divBdr>
            </w:div>
            <w:div w:id="1956209582">
              <w:marLeft w:val="0"/>
              <w:marRight w:val="0"/>
              <w:marTop w:val="0"/>
              <w:marBottom w:val="0"/>
              <w:divBdr>
                <w:top w:val="none" w:sz="0" w:space="0" w:color="auto"/>
                <w:left w:val="none" w:sz="0" w:space="0" w:color="auto"/>
                <w:bottom w:val="none" w:sz="0" w:space="0" w:color="auto"/>
                <w:right w:val="none" w:sz="0" w:space="0" w:color="auto"/>
              </w:divBdr>
            </w:div>
            <w:div w:id="1015888806">
              <w:marLeft w:val="0"/>
              <w:marRight w:val="0"/>
              <w:marTop w:val="0"/>
              <w:marBottom w:val="0"/>
              <w:divBdr>
                <w:top w:val="none" w:sz="0" w:space="0" w:color="auto"/>
                <w:left w:val="none" w:sz="0" w:space="0" w:color="auto"/>
                <w:bottom w:val="none" w:sz="0" w:space="0" w:color="auto"/>
                <w:right w:val="none" w:sz="0" w:space="0" w:color="auto"/>
              </w:divBdr>
            </w:div>
            <w:div w:id="1731148529">
              <w:marLeft w:val="0"/>
              <w:marRight w:val="0"/>
              <w:marTop w:val="0"/>
              <w:marBottom w:val="0"/>
              <w:divBdr>
                <w:top w:val="none" w:sz="0" w:space="0" w:color="auto"/>
                <w:left w:val="none" w:sz="0" w:space="0" w:color="auto"/>
                <w:bottom w:val="none" w:sz="0" w:space="0" w:color="auto"/>
                <w:right w:val="none" w:sz="0" w:space="0" w:color="auto"/>
              </w:divBdr>
            </w:div>
            <w:div w:id="1244952311">
              <w:marLeft w:val="0"/>
              <w:marRight w:val="0"/>
              <w:marTop w:val="0"/>
              <w:marBottom w:val="0"/>
              <w:divBdr>
                <w:top w:val="none" w:sz="0" w:space="0" w:color="auto"/>
                <w:left w:val="none" w:sz="0" w:space="0" w:color="auto"/>
                <w:bottom w:val="none" w:sz="0" w:space="0" w:color="auto"/>
                <w:right w:val="none" w:sz="0" w:space="0" w:color="auto"/>
              </w:divBdr>
            </w:div>
            <w:div w:id="2124835943">
              <w:marLeft w:val="0"/>
              <w:marRight w:val="0"/>
              <w:marTop w:val="0"/>
              <w:marBottom w:val="0"/>
              <w:divBdr>
                <w:top w:val="none" w:sz="0" w:space="0" w:color="auto"/>
                <w:left w:val="none" w:sz="0" w:space="0" w:color="auto"/>
                <w:bottom w:val="none" w:sz="0" w:space="0" w:color="auto"/>
                <w:right w:val="none" w:sz="0" w:space="0" w:color="auto"/>
              </w:divBdr>
            </w:div>
            <w:div w:id="1118333691">
              <w:marLeft w:val="0"/>
              <w:marRight w:val="0"/>
              <w:marTop w:val="0"/>
              <w:marBottom w:val="0"/>
              <w:divBdr>
                <w:top w:val="none" w:sz="0" w:space="0" w:color="auto"/>
                <w:left w:val="none" w:sz="0" w:space="0" w:color="auto"/>
                <w:bottom w:val="none" w:sz="0" w:space="0" w:color="auto"/>
                <w:right w:val="none" w:sz="0" w:space="0" w:color="auto"/>
              </w:divBdr>
            </w:div>
            <w:div w:id="1359547917">
              <w:marLeft w:val="0"/>
              <w:marRight w:val="0"/>
              <w:marTop w:val="0"/>
              <w:marBottom w:val="0"/>
              <w:divBdr>
                <w:top w:val="none" w:sz="0" w:space="0" w:color="auto"/>
                <w:left w:val="none" w:sz="0" w:space="0" w:color="auto"/>
                <w:bottom w:val="none" w:sz="0" w:space="0" w:color="auto"/>
                <w:right w:val="none" w:sz="0" w:space="0" w:color="auto"/>
              </w:divBdr>
            </w:div>
            <w:div w:id="175928265">
              <w:marLeft w:val="0"/>
              <w:marRight w:val="0"/>
              <w:marTop w:val="0"/>
              <w:marBottom w:val="0"/>
              <w:divBdr>
                <w:top w:val="none" w:sz="0" w:space="0" w:color="auto"/>
                <w:left w:val="none" w:sz="0" w:space="0" w:color="auto"/>
                <w:bottom w:val="none" w:sz="0" w:space="0" w:color="auto"/>
                <w:right w:val="none" w:sz="0" w:space="0" w:color="auto"/>
              </w:divBdr>
            </w:div>
            <w:div w:id="221254222">
              <w:marLeft w:val="0"/>
              <w:marRight w:val="0"/>
              <w:marTop w:val="0"/>
              <w:marBottom w:val="0"/>
              <w:divBdr>
                <w:top w:val="none" w:sz="0" w:space="0" w:color="auto"/>
                <w:left w:val="none" w:sz="0" w:space="0" w:color="auto"/>
                <w:bottom w:val="none" w:sz="0" w:space="0" w:color="auto"/>
                <w:right w:val="none" w:sz="0" w:space="0" w:color="auto"/>
              </w:divBdr>
            </w:div>
            <w:div w:id="1351294918">
              <w:marLeft w:val="0"/>
              <w:marRight w:val="0"/>
              <w:marTop w:val="0"/>
              <w:marBottom w:val="0"/>
              <w:divBdr>
                <w:top w:val="none" w:sz="0" w:space="0" w:color="auto"/>
                <w:left w:val="none" w:sz="0" w:space="0" w:color="auto"/>
                <w:bottom w:val="none" w:sz="0" w:space="0" w:color="auto"/>
                <w:right w:val="none" w:sz="0" w:space="0" w:color="auto"/>
              </w:divBdr>
            </w:div>
            <w:div w:id="181674799">
              <w:marLeft w:val="0"/>
              <w:marRight w:val="0"/>
              <w:marTop w:val="0"/>
              <w:marBottom w:val="0"/>
              <w:divBdr>
                <w:top w:val="none" w:sz="0" w:space="0" w:color="auto"/>
                <w:left w:val="none" w:sz="0" w:space="0" w:color="auto"/>
                <w:bottom w:val="none" w:sz="0" w:space="0" w:color="auto"/>
                <w:right w:val="none" w:sz="0" w:space="0" w:color="auto"/>
              </w:divBdr>
            </w:div>
            <w:div w:id="1534612387">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044256724">
              <w:marLeft w:val="0"/>
              <w:marRight w:val="0"/>
              <w:marTop w:val="0"/>
              <w:marBottom w:val="0"/>
              <w:divBdr>
                <w:top w:val="none" w:sz="0" w:space="0" w:color="auto"/>
                <w:left w:val="none" w:sz="0" w:space="0" w:color="auto"/>
                <w:bottom w:val="none" w:sz="0" w:space="0" w:color="auto"/>
                <w:right w:val="none" w:sz="0" w:space="0" w:color="auto"/>
              </w:divBdr>
            </w:div>
            <w:div w:id="831798207">
              <w:marLeft w:val="0"/>
              <w:marRight w:val="0"/>
              <w:marTop w:val="0"/>
              <w:marBottom w:val="0"/>
              <w:divBdr>
                <w:top w:val="none" w:sz="0" w:space="0" w:color="auto"/>
                <w:left w:val="none" w:sz="0" w:space="0" w:color="auto"/>
                <w:bottom w:val="none" w:sz="0" w:space="0" w:color="auto"/>
                <w:right w:val="none" w:sz="0" w:space="0" w:color="auto"/>
              </w:divBdr>
            </w:div>
            <w:div w:id="517550834">
              <w:marLeft w:val="0"/>
              <w:marRight w:val="0"/>
              <w:marTop w:val="0"/>
              <w:marBottom w:val="0"/>
              <w:divBdr>
                <w:top w:val="none" w:sz="0" w:space="0" w:color="auto"/>
                <w:left w:val="none" w:sz="0" w:space="0" w:color="auto"/>
                <w:bottom w:val="none" w:sz="0" w:space="0" w:color="auto"/>
                <w:right w:val="none" w:sz="0" w:space="0" w:color="auto"/>
              </w:divBdr>
            </w:div>
            <w:div w:id="75565457">
              <w:marLeft w:val="0"/>
              <w:marRight w:val="0"/>
              <w:marTop w:val="0"/>
              <w:marBottom w:val="0"/>
              <w:divBdr>
                <w:top w:val="none" w:sz="0" w:space="0" w:color="auto"/>
                <w:left w:val="none" w:sz="0" w:space="0" w:color="auto"/>
                <w:bottom w:val="none" w:sz="0" w:space="0" w:color="auto"/>
                <w:right w:val="none" w:sz="0" w:space="0" w:color="auto"/>
              </w:divBdr>
            </w:div>
            <w:div w:id="371466901">
              <w:marLeft w:val="0"/>
              <w:marRight w:val="0"/>
              <w:marTop w:val="0"/>
              <w:marBottom w:val="0"/>
              <w:divBdr>
                <w:top w:val="none" w:sz="0" w:space="0" w:color="auto"/>
                <w:left w:val="none" w:sz="0" w:space="0" w:color="auto"/>
                <w:bottom w:val="none" w:sz="0" w:space="0" w:color="auto"/>
                <w:right w:val="none" w:sz="0" w:space="0" w:color="auto"/>
              </w:divBdr>
            </w:div>
            <w:div w:id="1173842446">
              <w:marLeft w:val="0"/>
              <w:marRight w:val="0"/>
              <w:marTop w:val="0"/>
              <w:marBottom w:val="0"/>
              <w:divBdr>
                <w:top w:val="none" w:sz="0" w:space="0" w:color="auto"/>
                <w:left w:val="none" w:sz="0" w:space="0" w:color="auto"/>
                <w:bottom w:val="none" w:sz="0" w:space="0" w:color="auto"/>
                <w:right w:val="none" w:sz="0" w:space="0" w:color="auto"/>
              </w:divBdr>
            </w:div>
            <w:div w:id="818305959">
              <w:marLeft w:val="0"/>
              <w:marRight w:val="0"/>
              <w:marTop w:val="0"/>
              <w:marBottom w:val="0"/>
              <w:divBdr>
                <w:top w:val="none" w:sz="0" w:space="0" w:color="auto"/>
                <w:left w:val="none" w:sz="0" w:space="0" w:color="auto"/>
                <w:bottom w:val="none" w:sz="0" w:space="0" w:color="auto"/>
                <w:right w:val="none" w:sz="0" w:space="0" w:color="auto"/>
              </w:divBdr>
            </w:div>
            <w:div w:id="739862144">
              <w:marLeft w:val="0"/>
              <w:marRight w:val="0"/>
              <w:marTop w:val="0"/>
              <w:marBottom w:val="0"/>
              <w:divBdr>
                <w:top w:val="none" w:sz="0" w:space="0" w:color="auto"/>
                <w:left w:val="none" w:sz="0" w:space="0" w:color="auto"/>
                <w:bottom w:val="none" w:sz="0" w:space="0" w:color="auto"/>
                <w:right w:val="none" w:sz="0" w:space="0" w:color="auto"/>
              </w:divBdr>
            </w:div>
            <w:div w:id="1857427066">
              <w:marLeft w:val="0"/>
              <w:marRight w:val="0"/>
              <w:marTop w:val="0"/>
              <w:marBottom w:val="0"/>
              <w:divBdr>
                <w:top w:val="none" w:sz="0" w:space="0" w:color="auto"/>
                <w:left w:val="none" w:sz="0" w:space="0" w:color="auto"/>
                <w:bottom w:val="none" w:sz="0" w:space="0" w:color="auto"/>
                <w:right w:val="none" w:sz="0" w:space="0" w:color="auto"/>
              </w:divBdr>
            </w:div>
            <w:div w:id="1609968188">
              <w:marLeft w:val="0"/>
              <w:marRight w:val="0"/>
              <w:marTop w:val="0"/>
              <w:marBottom w:val="0"/>
              <w:divBdr>
                <w:top w:val="none" w:sz="0" w:space="0" w:color="auto"/>
                <w:left w:val="none" w:sz="0" w:space="0" w:color="auto"/>
                <w:bottom w:val="none" w:sz="0" w:space="0" w:color="auto"/>
                <w:right w:val="none" w:sz="0" w:space="0" w:color="auto"/>
              </w:divBdr>
            </w:div>
            <w:div w:id="1421751106">
              <w:marLeft w:val="0"/>
              <w:marRight w:val="0"/>
              <w:marTop w:val="0"/>
              <w:marBottom w:val="0"/>
              <w:divBdr>
                <w:top w:val="none" w:sz="0" w:space="0" w:color="auto"/>
                <w:left w:val="none" w:sz="0" w:space="0" w:color="auto"/>
                <w:bottom w:val="none" w:sz="0" w:space="0" w:color="auto"/>
                <w:right w:val="none" w:sz="0" w:space="0" w:color="auto"/>
              </w:divBdr>
            </w:div>
            <w:div w:id="178666787">
              <w:marLeft w:val="0"/>
              <w:marRight w:val="0"/>
              <w:marTop w:val="0"/>
              <w:marBottom w:val="0"/>
              <w:divBdr>
                <w:top w:val="none" w:sz="0" w:space="0" w:color="auto"/>
                <w:left w:val="none" w:sz="0" w:space="0" w:color="auto"/>
                <w:bottom w:val="none" w:sz="0" w:space="0" w:color="auto"/>
                <w:right w:val="none" w:sz="0" w:space="0" w:color="auto"/>
              </w:divBdr>
            </w:div>
            <w:div w:id="98255719">
              <w:marLeft w:val="0"/>
              <w:marRight w:val="0"/>
              <w:marTop w:val="0"/>
              <w:marBottom w:val="0"/>
              <w:divBdr>
                <w:top w:val="none" w:sz="0" w:space="0" w:color="auto"/>
                <w:left w:val="none" w:sz="0" w:space="0" w:color="auto"/>
                <w:bottom w:val="none" w:sz="0" w:space="0" w:color="auto"/>
                <w:right w:val="none" w:sz="0" w:space="0" w:color="auto"/>
              </w:divBdr>
            </w:div>
            <w:div w:id="1371371824">
              <w:marLeft w:val="0"/>
              <w:marRight w:val="0"/>
              <w:marTop w:val="0"/>
              <w:marBottom w:val="0"/>
              <w:divBdr>
                <w:top w:val="none" w:sz="0" w:space="0" w:color="auto"/>
                <w:left w:val="none" w:sz="0" w:space="0" w:color="auto"/>
                <w:bottom w:val="none" w:sz="0" w:space="0" w:color="auto"/>
                <w:right w:val="none" w:sz="0" w:space="0" w:color="auto"/>
              </w:divBdr>
            </w:div>
            <w:div w:id="1146822136">
              <w:marLeft w:val="0"/>
              <w:marRight w:val="0"/>
              <w:marTop w:val="0"/>
              <w:marBottom w:val="0"/>
              <w:divBdr>
                <w:top w:val="none" w:sz="0" w:space="0" w:color="auto"/>
                <w:left w:val="none" w:sz="0" w:space="0" w:color="auto"/>
                <w:bottom w:val="none" w:sz="0" w:space="0" w:color="auto"/>
                <w:right w:val="none" w:sz="0" w:space="0" w:color="auto"/>
              </w:divBdr>
            </w:div>
            <w:div w:id="1156145685">
              <w:marLeft w:val="0"/>
              <w:marRight w:val="0"/>
              <w:marTop w:val="0"/>
              <w:marBottom w:val="0"/>
              <w:divBdr>
                <w:top w:val="none" w:sz="0" w:space="0" w:color="auto"/>
                <w:left w:val="none" w:sz="0" w:space="0" w:color="auto"/>
                <w:bottom w:val="none" w:sz="0" w:space="0" w:color="auto"/>
                <w:right w:val="none" w:sz="0" w:space="0" w:color="auto"/>
              </w:divBdr>
            </w:div>
            <w:div w:id="1633098522">
              <w:marLeft w:val="0"/>
              <w:marRight w:val="0"/>
              <w:marTop w:val="0"/>
              <w:marBottom w:val="0"/>
              <w:divBdr>
                <w:top w:val="none" w:sz="0" w:space="0" w:color="auto"/>
                <w:left w:val="none" w:sz="0" w:space="0" w:color="auto"/>
                <w:bottom w:val="none" w:sz="0" w:space="0" w:color="auto"/>
                <w:right w:val="none" w:sz="0" w:space="0" w:color="auto"/>
              </w:divBdr>
            </w:div>
            <w:div w:id="1386025444">
              <w:marLeft w:val="0"/>
              <w:marRight w:val="0"/>
              <w:marTop w:val="0"/>
              <w:marBottom w:val="0"/>
              <w:divBdr>
                <w:top w:val="none" w:sz="0" w:space="0" w:color="auto"/>
                <w:left w:val="none" w:sz="0" w:space="0" w:color="auto"/>
                <w:bottom w:val="none" w:sz="0" w:space="0" w:color="auto"/>
                <w:right w:val="none" w:sz="0" w:space="0" w:color="auto"/>
              </w:divBdr>
            </w:div>
            <w:div w:id="1407805709">
              <w:marLeft w:val="0"/>
              <w:marRight w:val="0"/>
              <w:marTop w:val="0"/>
              <w:marBottom w:val="0"/>
              <w:divBdr>
                <w:top w:val="none" w:sz="0" w:space="0" w:color="auto"/>
                <w:left w:val="none" w:sz="0" w:space="0" w:color="auto"/>
                <w:bottom w:val="none" w:sz="0" w:space="0" w:color="auto"/>
                <w:right w:val="none" w:sz="0" w:space="0" w:color="auto"/>
              </w:divBdr>
            </w:div>
            <w:div w:id="828208996">
              <w:marLeft w:val="0"/>
              <w:marRight w:val="0"/>
              <w:marTop w:val="0"/>
              <w:marBottom w:val="0"/>
              <w:divBdr>
                <w:top w:val="none" w:sz="0" w:space="0" w:color="auto"/>
                <w:left w:val="none" w:sz="0" w:space="0" w:color="auto"/>
                <w:bottom w:val="none" w:sz="0" w:space="0" w:color="auto"/>
                <w:right w:val="none" w:sz="0" w:space="0" w:color="auto"/>
              </w:divBdr>
            </w:div>
            <w:div w:id="1641037863">
              <w:marLeft w:val="0"/>
              <w:marRight w:val="0"/>
              <w:marTop w:val="0"/>
              <w:marBottom w:val="0"/>
              <w:divBdr>
                <w:top w:val="none" w:sz="0" w:space="0" w:color="auto"/>
                <w:left w:val="none" w:sz="0" w:space="0" w:color="auto"/>
                <w:bottom w:val="none" w:sz="0" w:space="0" w:color="auto"/>
                <w:right w:val="none" w:sz="0" w:space="0" w:color="auto"/>
              </w:divBdr>
            </w:div>
            <w:div w:id="1088841377">
              <w:marLeft w:val="0"/>
              <w:marRight w:val="0"/>
              <w:marTop w:val="0"/>
              <w:marBottom w:val="0"/>
              <w:divBdr>
                <w:top w:val="none" w:sz="0" w:space="0" w:color="auto"/>
                <w:left w:val="none" w:sz="0" w:space="0" w:color="auto"/>
                <w:bottom w:val="none" w:sz="0" w:space="0" w:color="auto"/>
                <w:right w:val="none" w:sz="0" w:space="0" w:color="auto"/>
              </w:divBdr>
            </w:div>
            <w:div w:id="1170293155">
              <w:marLeft w:val="0"/>
              <w:marRight w:val="0"/>
              <w:marTop w:val="0"/>
              <w:marBottom w:val="0"/>
              <w:divBdr>
                <w:top w:val="none" w:sz="0" w:space="0" w:color="auto"/>
                <w:left w:val="none" w:sz="0" w:space="0" w:color="auto"/>
                <w:bottom w:val="none" w:sz="0" w:space="0" w:color="auto"/>
                <w:right w:val="none" w:sz="0" w:space="0" w:color="auto"/>
              </w:divBdr>
            </w:div>
            <w:div w:id="375129257">
              <w:marLeft w:val="0"/>
              <w:marRight w:val="0"/>
              <w:marTop w:val="0"/>
              <w:marBottom w:val="0"/>
              <w:divBdr>
                <w:top w:val="none" w:sz="0" w:space="0" w:color="auto"/>
                <w:left w:val="none" w:sz="0" w:space="0" w:color="auto"/>
                <w:bottom w:val="none" w:sz="0" w:space="0" w:color="auto"/>
                <w:right w:val="none" w:sz="0" w:space="0" w:color="auto"/>
              </w:divBdr>
            </w:div>
            <w:div w:id="1392777893">
              <w:marLeft w:val="0"/>
              <w:marRight w:val="0"/>
              <w:marTop w:val="0"/>
              <w:marBottom w:val="0"/>
              <w:divBdr>
                <w:top w:val="none" w:sz="0" w:space="0" w:color="auto"/>
                <w:left w:val="none" w:sz="0" w:space="0" w:color="auto"/>
                <w:bottom w:val="none" w:sz="0" w:space="0" w:color="auto"/>
                <w:right w:val="none" w:sz="0" w:space="0" w:color="auto"/>
              </w:divBdr>
            </w:div>
            <w:div w:id="758986305">
              <w:marLeft w:val="0"/>
              <w:marRight w:val="0"/>
              <w:marTop w:val="0"/>
              <w:marBottom w:val="0"/>
              <w:divBdr>
                <w:top w:val="none" w:sz="0" w:space="0" w:color="auto"/>
                <w:left w:val="none" w:sz="0" w:space="0" w:color="auto"/>
                <w:bottom w:val="none" w:sz="0" w:space="0" w:color="auto"/>
                <w:right w:val="none" w:sz="0" w:space="0" w:color="auto"/>
              </w:divBdr>
            </w:div>
            <w:div w:id="83645951">
              <w:marLeft w:val="0"/>
              <w:marRight w:val="0"/>
              <w:marTop w:val="0"/>
              <w:marBottom w:val="0"/>
              <w:divBdr>
                <w:top w:val="none" w:sz="0" w:space="0" w:color="auto"/>
                <w:left w:val="none" w:sz="0" w:space="0" w:color="auto"/>
                <w:bottom w:val="none" w:sz="0" w:space="0" w:color="auto"/>
                <w:right w:val="none" w:sz="0" w:space="0" w:color="auto"/>
              </w:divBdr>
            </w:div>
            <w:div w:id="1066684157">
              <w:marLeft w:val="0"/>
              <w:marRight w:val="0"/>
              <w:marTop w:val="0"/>
              <w:marBottom w:val="0"/>
              <w:divBdr>
                <w:top w:val="none" w:sz="0" w:space="0" w:color="auto"/>
                <w:left w:val="none" w:sz="0" w:space="0" w:color="auto"/>
                <w:bottom w:val="none" w:sz="0" w:space="0" w:color="auto"/>
                <w:right w:val="none" w:sz="0" w:space="0" w:color="auto"/>
              </w:divBdr>
            </w:div>
            <w:div w:id="1764720469">
              <w:marLeft w:val="0"/>
              <w:marRight w:val="0"/>
              <w:marTop w:val="0"/>
              <w:marBottom w:val="0"/>
              <w:divBdr>
                <w:top w:val="none" w:sz="0" w:space="0" w:color="auto"/>
                <w:left w:val="none" w:sz="0" w:space="0" w:color="auto"/>
                <w:bottom w:val="none" w:sz="0" w:space="0" w:color="auto"/>
                <w:right w:val="none" w:sz="0" w:space="0" w:color="auto"/>
              </w:divBdr>
            </w:div>
            <w:div w:id="423377459">
              <w:marLeft w:val="0"/>
              <w:marRight w:val="0"/>
              <w:marTop w:val="0"/>
              <w:marBottom w:val="0"/>
              <w:divBdr>
                <w:top w:val="none" w:sz="0" w:space="0" w:color="auto"/>
                <w:left w:val="none" w:sz="0" w:space="0" w:color="auto"/>
                <w:bottom w:val="none" w:sz="0" w:space="0" w:color="auto"/>
                <w:right w:val="none" w:sz="0" w:space="0" w:color="auto"/>
              </w:divBdr>
            </w:div>
            <w:div w:id="1633167091">
              <w:marLeft w:val="0"/>
              <w:marRight w:val="0"/>
              <w:marTop w:val="0"/>
              <w:marBottom w:val="0"/>
              <w:divBdr>
                <w:top w:val="none" w:sz="0" w:space="0" w:color="auto"/>
                <w:left w:val="none" w:sz="0" w:space="0" w:color="auto"/>
                <w:bottom w:val="none" w:sz="0" w:space="0" w:color="auto"/>
                <w:right w:val="none" w:sz="0" w:space="0" w:color="auto"/>
              </w:divBdr>
            </w:div>
            <w:div w:id="1545481653">
              <w:marLeft w:val="0"/>
              <w:marRight w:val="0"/>
              <w:marTop w:val="0"/>
              <w:marBottom w:val="0"/>
              <w:divBdr>
                <w:top w:val="none" w:sz="0" w:space="0" w:color="auto"/>
                <w:left w:val="none" w:sz="0" w:space="0" w:color="auto"/>
                <w:bottom w:val="none" w:sz="0" w:space="0" w:color="auto"/>
                <w:right w:val="none" w:sz="0" w:space="0" w:color="auto"/>
              </w:divBdr>
            </w:div>
            <w:div w:id="467169688">
              <w:marLeft w:val="0"/>
              <w:marRight w:val="0"/>
              <w:marTop w:val="0"/>
              <w:marBottom w:val="0"/>
              <w:divBdr>
                <w:top w:val="none" w:sz="0" w:space="0" w:color="auto"/>
                <w:left w:val="none" w:sz="0" w:space="0" w:color="auto"/>
                <w:bottom w:val="none" w:sz="0" w:space="0" w:color="auto"/>
                <w:right w:val="none" w:sz="0" w:space="0" w:color="auto"/>
              </w:divBdr>
            </w:div>
            <w:div w:id="2054377451">
              <w:marLeft w:val="0"/>
              <w:marRight w:val="0"/>
              <w:marTop w:val="0"/>
              <w:marBottom w:val="0"/>
              <w:divBdr>
                <w:top w:val="none" w:sz="0" w:space="0" w:color="auto"/>
                <w:left w:val="none" w:sz="0" w:space="0" w:color="auto"/>
                <w:bottom w:val="none" w:sz="0" w:space="0" w:color="auto"/>
                <w:right w:val="none" w:sz="0" w:space="0" w:color="auto"/>
              </w:divBdr>
            </w:div>
            <w:div w:id="368066583">
              <w:marLeft w:val="0"/>
              <w:marRight w:val="0"/>
              <w:marTop w:val="0"/>
              <w:marBottom w:val="0"/>
              <w:divBdr>
                <w:top w:val="none" w:sz="0" w:space="0" w:color="auto"/>
                <w:left w:val="none" w:sz="0" w:space="0" w:color="auto"/>
                <w:bottom w:val="none" w:sz="0" w:space="0" w:color="auto"/>
                <w:right w:val="none" w:sz="0" w:space="0" w:color="auto"/>
              </w:divBdr>
            </w:div>
            <w:div w:id="993945836">
              <w:marLeft w:val="0"/>
              <w:marRight w:val="0"/>
              <w:marTop w:val="0"/>
              <w:marBottom w:val="0"/>
              <w:divBdr>
                <w:top w:val="none" w:sz="0" w:space="0" w:color="auto"/>
                <w:left w:val="none" w:sz="0" w:space="0" w:color="auto"/>
                <w:bottom w:val="none" w:sz="0" w:space="0" w:color="auto"/>
                <w:right w:val="none" w:sz="0" w:space="0" w:color="auto"/>
              </w:divBdr>
            </w:div>
            <w:div w:id="1296444662">
              <w:marLeft w:val="0"/>
              <w:marRight w:val="0"/>
              <w:marTop w:val="0"/>
              <w:marBottom w:val="0"/>
              <w:divBdr>
                <w:top w:val="none" w:sz="0" w:space="0" w:color="auto"/>
                <w:left w:val="none" w:sz="0" w:space="0" w:color="auto"/>
                <w:bottom w:val="none" w:sz="0" w:space="0" w:color="auto"/>
                <w:right w:val="none" w:sz="0" w:space="0" w:color="auto"/>
              </w:divBdr>
            </w:div>
            <w:div w:id="1869103278">
              <w:marLeft w:val="0"/>
              <w:marRight w:val="0"/>
              <w:marTop w:val="0"/>
              <w:marBottom w:val="0"/>
              <w:divBdr>
                <w:top w:val="none" w:sz="0" w:space="0" w:color="auto"/>
                <w:left w:val="none" w:sz="0" w:space="0" w:color="auto"/>
                <w:bottom w:val="none" w:sz="0" w:space="0" w:color="auto"/>
                <w:right w:val="none" w:sz="0" w:space="0" w:color="auto"/>
              </w:divBdr>
            </w:div>
            <w:div w:id="1577786447">
              <w:marLeft w:val="0"/>
              <w:marRight w:val="0"/>
              <w:marTop w:val="0"/>
              <w:marBottom w:val="0"/>
              <w:divBdr>
                <w:top w:val="none" w:sz="0" w:space="0" w:color="auto"/>
                <w:left w:val="none" w:sz="0" w:space="0" w:color="auto"/>
                <w:bottom w:val="none" w:sz="0" w:space="0" w:color="auto"/>
                <w:right w:val="none" w:sz="0" w:space="0" w:color="auto"/>
              </w:divBdr>
            </w:div>
            <w:div w:id="208929340">
              <w:marLeft w:val="0"/>
              <w:marRight w:val="0"/>
              <w:marTop w:val="0"/>
              <w:marBottom w:val="0"/>
              <w:divBdr>
                <w:top w:val="none" w:sz="0" w:space="0" w:color="auto"/>
                <w:left w:val="none" w:sz="0" w:space="0" w:color="auto"/>
                <w:bottom w:val="none" w:sz="0" w:space="0" w:color="auto"/>
                <w:right w:val="none" w:sz="0" w:space="0" w:color="auto"/>
              </w:divBdr>
            </w:div>
            <w:div w:id="890270602">
              <w:marLeft w:val="0"/>
              <w:marRight w:val="0"/>
              <w:marTop w:val="0"/>
              <w:marBottom w:val="0"/>
              <w:divBdr>
                <w:top w:val="none" w:sz="0" w:space="0" w:color="auto"/>
                <w:left w:val="none" w:sz="0" w:space="0" w:color="auto"/>
                <w:bottom w:val="none" w:sz="0" w:space="0" w:color="auto"/>
                <w:right w:val="none" w:sz="0" w:space="0" w:color="auto"/>
              </w:divBdr>
            </w:div>
            <w:div w:id="652635394">
              <w:marLeft w:val="0"/>
              <w:marRight w:val="0"/>
              <w:marTop w:val="0"/>
              <w:marBottom w:val="0"/>
              <w:divBdr>
                <w:top w:val="none" w:sz="0" w:space="0" w:color="auto"/>
                <w:left w:val="none" w:sz="0" w:space="0" w:color="auto"/>
                <w:bottom w:val="none" w:sz="0" w:space="0" w:color="auto"/>
                <w:right w:val="none" w:sz="0" w:space="0" w:color="auto"/>
              </w:divBdr>
            </w:div>
            <w:div w:id="184943798">
              <w:marLeft w:val="0"/>
              <w:marRight w:val="0"/>
              <w:marTop w:val="0"/>
              <w:marBottom w:val="0"/>
              <w:divBdr>
                <w:top w:val="none" w:sz="0" w:space="0" w:color="auto"/>
                <w:left w:val="none" w:sz="0" w:space="0" w:color="auto"/>
                <w:bottom w:val="none" w:sz="0" w:space="0" w:color="auto"/>
                <w:right w:val="none" w:sz="0" w:space="0" w:color="auto"/>
              </w:divBdr>
            </w:div>
            <w:div w:id="1268731261">
              <w:marLeft w:val="0"/>
              <w:marRight w:val="0"/>
              <w:marTop w:val="0"/>
              <w:marBottom w:val="0"/>
              <w:divBdr>
                <w:top w:val="none" w:sz="0" w:space="0" w:color="auto"/>
                <w:left w:val="none" w:sz="0" w:space="0" w:color="auto"/>
                <w:bottom w:val="none" w:sz="0" w:space="0" w:color="auto"/>
                <w:right w:val="none" w:sz="0" w:space="0" w:color="auto"/>
              </w:divBdr>
            </w:div>
            <w:div w:id="1104812070">
              <w:marLeft w:val="0"/>
              <w:marRight w:val="0"/>
              <w:marTop w:val="0"/>
              <w:marBottom w:val="0"/>
              <w:divBdr>
                <w:top w:val="none" w:sz="0" w:space="0" w:color="auto"/>
                <w:left w:val="none" w:sz="0" w:space="0" w:color="auto"/>
                <w:bottom w:val="none" w:sz="0" w:space="0" w:color="auto"/>
                <w:right w:val="none" w:sz="0" w:space="0" w:color="auto"/>
              </w:divBdr>
            </w:div>
            <w:div w:id="1891304780">
              <w:marLeft w:val="0"/>
              <w:marRight w:val="0"/>
              <w:marTop w:val="0"/>
              <w:marBottom w:val="0"/>
              <w:divBdr>
                <w:top w:val="none" w:sz="0" w:space="0" w:color="auto"/>
                <w:left w:val="none" w:sz="0" w:space="0" w:color="auto"/>
                <w:bottom w:val="none" w:sz="0" w:space="0" w:color="auto"/>
                <w:right w:val="none" w:sz="0" w:space="0" w:color="auto"/>
              </w:divBdr>
            </w:div>
            <w:div w:id="829447814">
              <w:marLeft w:val="0"/>
              <w:marRight w:val="0"/>
              <w:marTop w:val="0"/>
              <w:marBottom w:val="0"/>
              <w:divBdr>
                <w:top w:val="none" w:sz="0" w:space="0" w:color="auto"/>
                <w:left w:val="none" w:sz="0" w:space="0" w:color="auto"/>
                <w:bottom w:val="none" w:sz="0" w:space="0" w:color="auto"/>
                <w:right w:val="none" w:sz="0" w:space="0" w:color="auto"/>
              </w:divBdr>
            </w:div>
            <w:div w:id="1328022016">
              <w:marLeft w:val="0"/>
              <w:marRight w:val="0"/>
              <w:marTop w:val="0"/>
              <w:marBottom w:val="0"/>
              <w:divBdr>
                <w:top w:val="none" w:sz="0" w:space="0" w:color="auto"/>
                <w:left w:val="none" w:sz="0" w:space="0" w:color="auto"/>
                <w:bottom w:val="none" w:sz="0" w:space="0" w:color="auto"/>
                <w:right w:val="none" w:sz="0" w:space="0" w:color="auto"/>
              </w:divBdr>
            </w:div>
            <w:div w:id="821774794">
              <w:marLeft w:val="0"/>
              <w:marRight w:val="0"/>
              <w:marTop w:val="0"/>
              <w:marBottom w:val="0"/>
              <w:divBdr>
                <w:top w:val="none" w:sz="0" w:space="0" w:color="auto"/>
                <w:left w:val="none" w:sz="0" w:space="0" w:color="auto"/>
                <w:bottom w:val="none" w:sz="0" w:space="0" w:color="auto"/>
                <w:right w:val="none" w:sz="0" w:space="0" w:color="auto"/>
              </w:divBdr>
            </w:div>
            <w:div w:id="1504782453">
              <w:marLeft w:val="0"/>
              <w:marRight w:val="0"/>
              <w:marTop w:val="0"/>
              <w:marBottom w:val="0"/>
              <w:divBdr>
                <w:top w:val="none" w:sz="0" w:space="0" w:color="auto"/>
                <w:left w:val="none" w:sz="0" w:space="0" w:color="auto"/>
                <w:bottom w:val="none" w:sz="0" w:space="0" w:color="auto"/>
                <w:right w:val="none" w:sz="0" w:space="0" w:color="auto"/>
              </w:divBdr>
            </w:div>
            <w:div w:id="618415746">
              <w:marLeft w:val="0"/>
              <w:marRight w:val="0"/>
              <w:marTop w:val="0"/>
              <w:marBottom w:val="0"/>
              <w:divBdr>
                <w:top w:val="none" w:sz="0" w:space="0" w:color="auto"/>
                <w:left w:val="none" w:sz="0" w:space="0" w:color="auto"/>
                <w:bottom w:val="none" w:sz="0" w:space="0" w:color="auto"/>
                <w:right w:val="none" w:sz="0" w:space="0" w:color="auto"/>
              </w:divBdr>
            </w:div>
            <w:div w:id="345255956">
              <w:marLeft w:val="0"/>
              <w:marRight w:val="0"/>
              <w:marTop w:val="0"/>
              <w:marBottom w:val="0"/>
              <w:divBdr>
                <w:top w:val="none" w:sz="0" w:space="0" w:color="auto"/>
                <w:left w:val="none" w:sz="0" w:space="0" w:color="auto"/>
                <w:bottom w:val="none" w:sz="0" w:space="0" w:color="auto"/>
                <w:right w:val="none" w:sz="0" w:space="0" w:color="auto"/>
              </w:divBdr>
            </w:div>
            <w:div w:id="220022417">
              <w:marLeft w:val="0"/>
              <w:marRight w:val="0"/>
              <w:marTop w:val="0"/>
              <w:marBottom w:val="0"/>
              <w:divBdr>
                <w:top w:val="none" w:sz="0" w:space="0" w:color="auto"/>
                <w:left w:val="none" w:sz="0" w:space="0" w:color="auto"/>
                <w:bottom w:val="none" w:sz="0" w:space="0" w:color="auto"/>
                <w:right w:val="none" w:sz="0" w:space="0" w:color="auto"/>
              </w:divBdr>
            </w:div>
            <w:div w:id="1140273049">
              <w:marLeft w:val="0"/>
              <w:marRight w:val="0"/>
              <w:marTop w:val="0"/>
              <w:marBottom w:val="0"/>
              <w:divBdr>
                <w:top w:val="none" w:sz="0" w:space="0" w:color="auto"/>
                <w:left w:val="none" w:sz="0" w:space="0" w:color="auto"/>
                <w:bottom w:val="none" w:sz="0" w:space="0" w:color="auto"/>
                <w:right w:val="none" w:sz="0" w:space="0" w:color="auto"/>
              </w:divBdr>
            </w:div>
            <w:div w:id="367683202">
              <w:marLeft w:val="0"/>
              <w:marRight w:val="0"/>
              <w:marTop w:val="0"/>
              <w:marBottom w:val="0"/>
              <w:divBdr>
                <w:top w:val="none" w:sz="0" w:space="0" w:color="auto"/>
                <w:left w:val="none" w:sz="0" w:space="0" w:color="auto"/>
                <w:bottom w:val="none" w:sz="0" w:space="0" w:color="auto"/>
                <w:right w:val="none" w:sz="0" w:space="0" w:color="auto"/>
              </w:divBdr>
            </w:div>
            <w:div w:id="737358845">
              <w:marLeft w:val="0"/>
              <w:marRight w:val="0"/>
              <w:marTop w:val="0"/>
              <w:marBottom w:val="0"/>
              <w:divBdr>
                <w:top w:val="none" w:sz="0" w:space="0" w:color="auto"/>
                <w:left w:val="none" w:sz="0" w:space="0" w:color="auto"/>
                <w:bottom w:val="none" w:sz="0" w:space="0" w:color="auto"/>
                <w:right w:val="none" w:sz="0" w:space="0" w:color="auto"/>
              </w:divBdr>
            </w:div>
            <w:div w:id="2141220346">
              <w:marLeft w:val="0"/>
              <w:marRight w:val="0"/>
              <w:marTop w:val="0"/>
              <w:marBottom w:val="0"/>
              <w:divBdr>
                <w:top w:val="none" w:sz="0" w:space="0" w:color="auto"/>
                <w:left w:val="none" w:sz="0" w:space="0" w:color="auto"/>
                <w:bottom w:val="none" w:sz="0" w:space="0" w:color="auto"/>
                <w:right w:val="none" w:sz="0" w:space="0" w:color="auto"/>
              </w:divBdr>
            </w:div>
            <w:div w:id="886911404">
              <w:marLeft w:val="0"/>
              <w:marRight w:val="0"/>
              <w:marTop w:val="0"/>
              <w:marBottom w:val="0"/>
              <w:divBdr>
                <w:top w:val="none" w:sz="0" w:space="0" w:color="auto"/>
                <w:left w:val="none" w:sz="0" w:space="0" w:color="auto"/>
                <w:bottom w:val="none" w:sz="0" w:space="0" w:color="auto"/>
                <w:right w:val="none" w:sz="0" w:space="0" w:color="auto"/>
              </w:divBdr>
            </w:div>
            <w:div w:id="524749853">
              <w:marLeft w:val="0"/>
              <w:marRight w:val="0"/>
              <w:marTop w:val="0"/>
              <w:marBottom w:val="0"/>
              <w:divBdr>
                <w:top w:val="none" w:sz="0" w:space="0" w:color="auto"/>
                <w:left w:val="none" w:sz="0" w:space="0" w:color="auto"/>
                <w:bottom w:val="none" w:sz="0" w:space="0" w:color="auto"/>
                <w:right w:val="none" w:sz="0" w:space="0" w:color="auto"/>
              </w:divBdr>
            </w:div>
            <w:div w:id="1343897203">
              <w:marLeft w:val="0"/>
              <w:marRight w:val="0"/>
              <w:marTop w:val="0"/>
              <w:marBottom w:val="0"/>
              <w:divBdr>
                <w:top w:val="none" w:sz="0" w:space="0" w:color="auto"/>
                <w:left w:val="none" w:sz="0" w:space="0" w:color="auto"/>
                <w:bottom w:val="none" w:sz="0" w:space="0" w:color="auto"/>
                <w:right w:val="none" w:sz="0" w:space="0" w:color="auto"/>
              </w:divBdr>
            </w:div>
            <w:div w:id="1292899641">
              <w:marLeft w:val="0"/>
              <w:marRight w:val="0"/>
              <w:marTop w:val="0"/>
              <w:marBottom w:val="0"/>
              <w:divBdr>
                <w:top w:val="none" w:sz="0" w:space="0" w:color="auto"/>
                <w:left w:val="none" w:sz="0" w:space="0" w:color="auto"/>
                <w:bottom w:val="none" w:sz="0" w:space="0" w:color="auto"/>
                <w:right w:val="none" w:sz="0" w:space="0" w:color="auto"/>
              </w:divBdr>
            </w:div>
            <w:div w:id="1266887847">
              <w:marLeft w:val="0"/>
              <w:marRight w:val="0"/>
              <w:marTop w:val="0"/>
              <w:marBottom w:val="0"/>
              <w:divBdr>
                <w:top w:val="none" w:sz="0" w:space="0" w:color="auto"/>
                <w:left w:val="none" w:sz="0" w:space="0" w:color="auto"/>
                <w:bottom w:val="none" w:sz="0" w:space="0" w:color="auto"/>
                <w:right w:val="none" w:sz="0" w:space="0" w:color="auto"/>
              </w:divBdr>
            </w:div>
            <w:div w:id="657225211">
              <w:marLeft w:val="0"/>
              <w:marRight w:val="0"/>
              <w:marTop w:val="0"/>
              <w:marBottom w:val="0"/>
              <w:divBdr>
                <w:top w:val="none" w:sz="0" w:space="0" w:color="auto"/>
                <w:left w:val="none" w:sz="0" w:space="0" w:color="auto"/>
                <w:bottom w:val="none" w:sz="0" w:space="0" w:color="auto"/>
                <w:right w:val="none" w:sz="0" w:space="0" w:color="auto"/>
              </w:divBdr>
            </w:div>
            <w:div w:id="1444035114">
              <w:marLeft w:val="0"/>
              <w:marRight w:val="0"/>
              <w:marTop w:val="0"/>
              <w:marBottom w:val="0"/>
              <w:divBdr>
                <w:top w:val="none" w:sz="0" w:space="0" w:color="auto"/>
                <w:left w:val="none" w:sz="0" w:space="0" w:color="auto"/>
                <w:bottom w:val="none" w:sz="0" w:space="0" w:color="auto"/>
                <w:right w:val="none" w:sz="0" w:space="0" w:color="auto"/>
              </w:divBdr>
            </w:div>
            <w:div w:id="2079550027">
              <w:marLeft w:val="0"/>
              <w:marRight w:val="0"/>
              <w:marTop w:val="0"/>
              <w:marBottom w:val="0"/>
              <w:divBdr>
                <w:top w:val="none" w:sz="0" w:space="0" w:color="auto"/>
                <w:left w:val="none" w:sz="0" w:space="0" w:color="auto"/>
                <w:bottom w:val="none" w:sz="0" w:space="0" w:color="auto"/>
                <w:right w:val="none" w:sz="0" w:space="0" w:color="auto"/>
              </w:divBdr>
            </w:div>
            <w:div w:id="1632206635">
              <w:marLeft w:val="0"/>
              <w:marRight w:val="0"/>
              <w:marTop w:val="0"/>
              <w:marBottom w:val="0"/>
              <w:divBdr>
                <w:top w:val="none" w:sz="0" w:space="0" w:color="auto"/>
                <w:left w:val="none" w:sz="0" w:space="0" w:color="auto"/>
                <w:bottom w:val="none" w:sz="0" w:space="0" w:color="auto"/>
                <w:right w:val="none" w:sz="0" w:space="0" w:color="auto"/>
              </w:divBdr>
            </w:div>
            <w:div w:id="1186407455">
              <w:marLeft w:val="0"/>
              <w:marRight w:val="0"/>
              <w:marTop w:val="0"/>
              <w:marBottom w:val="0"/>
              <w:divBdr>
                <w:top w:val="none" w:sz="0" w:space="0" w:color="auto"/>
                <w:left w:val="none" w:sz="0" w:space="0" w:color="auto"/>
                <w:bottom w:val="none" w:sz="0" w:space="0" w:color="auto"/>
                <w:right w:val="none" w:sz="0" w:space="0" w:color="auto"/>
              </w:divBdr>
            </w:div>
            <w:div w:id="1331255732">
              <w:marLeft w:val="0"/>
              <w:marRight w:val="0"/>
              <w:marTop w:val="0"/>
              <w:marBottom w:val="0"/>
              <w:divBdr>
                <w:top w:val="none" w:sz="0" w:space="0" w:color="auto"/>
                <w:left w:val="none" w:sz="0" w:space="0" w:color="auto"/>
                <w:bottom w:val="none" w:sz="0" w:space="0" w:color="auto"/>
                <w:right w:val="none" w:sz="0" w:space="0" w:color="auto"/>
              </w:divBdr>
            </w:div>
            <w:div w:id="1819833550">
              <w:marLeft w:val="0"/>
              <w:marRight w:val="0"/>
              <w:marTop w:val="0"/>
              <w:marBottom w:val="0"/>
              <w:divBdr>
                <w:top w:val="none" w:sz="0" w:space="0" w:color="auto"/>
                <w:left w:val="none" w:sz="0" w:space="0" w:color="auto"/>
                <w:bottom w:val="none" w:sz="0" w:space="0" w:color="auto"/>
                <w:right w:val="none" w:sz="0" w:space="0" w:color="auto"/>
              </w:divBdr>
            </w:div>
            <w:div w:id="697395969">
              <w:marLeft w:val="0"/>
              <w:marRight w:val="0"/>
              <w:marTop w:val="0"/>
              <w:marBottom w:val="0"/>
              <w:divBdr>
                <w:top w:val="none" w:sz="0" w:space="0" w:color="auto"/>
                <w:left w:val="none" w:sz="0" w:space="0" w:color="auto"/>
                <w:bottom w:val="none" w:sz="0" w:space="0" w:color="auto"/>
                <w:right w:val="none" w:sz="0" w:space="0" w:color="auto"/>
              </w:divBdr>
            </w:div>
            <w:div w:id="682243671">
              <w:marLeft w:val="0"/>
              <w:marRight w:val="0"/>
              <w:marTop w:val="0"/>
              <w:marBottom w:val="0"/>
              <w:divBdr>
                <w:top w:val="none" w:sz="0" w:space="0" w:color="auto"/>
                <w:left w:val="none" w:sz="0" w:space="0" w:color="auto"/>
                <w:bottom w:val="none" w:sz="0" w:space="0" w:color="auto"/>
                <w:right w:val="none" w:sz="0" w:space="0" w:color="auto"/>
              </w:divBdr>
            </w:div>
            <w:div w:id="981622012">
              <w:marLeft w:val="0"/>
              <w:marRight w:val="0"/>
              <w:marTop w:val="0"/>
              <w:marBottom w:val="0"/>
              <w:divBdr>
                <w:top w:val="none" w:sz="0" w:space="0" w:color="auto"/>
                <w:left w:val="none" w:sz="0" w:space="0" w:color="auto"/>
                <w:bottom w:val="none" w:sz="0" w:space="0" w:color="auto"/>
                <w:right w:val="none" w:sz="0" w:space="0" w:color="auto"/>
              </w:divBdr>
            </w:div>
            <w:div w:id="1118110563">
              <w:marLeft w:val="0"/>
              <w:marRight w:val="0"/>
              <w:marTop w:val="0"/>
              <w:marBottom w:val="0"/>
              <w:divBdr>
                <w:top w:val="none" w:sz="0" w:space="0" w:color="auto"/>
                <w:left w:val="none" w:sz="0" w:space="0" w:color="auto"/>
                <w:bottom w:val="none" w:sz="0" w:space="0" w:color="auto"/>
                <w:right w:val="none" w:sz="0" w:space="0" w:color="auto"/>
              </w:divBdr>
            </w:div>
            <w:div w:id="1803840758">
              <w:marLeft w:val="0"/>
              <w:marRight w:val="0"/>
              <w:marTop w:val="0"/>
              <w:marBottom w:val="0"/>
              <w:divBdr>
                <w:top w:val="none" w:sz="0" w:space="0" w:color="auto"/>
                <w:left w:val="none" w:sz="0" w:space="0" w:color="auto"/>
                <w:bottom w:val="none" w:sz="0" w:space="0" w:color="auto"/>
                <w:right w:val="none" w:sz="0" w:space="0" w:color="auto"/>
              </w:divBdr>
            </w:div>
            <w:div w:id="986863458">
              <w:marLeft w:val="0"/>
              <w:marRight w:val="0"/>
              <w:marTop w:val="0"/>
              <w:marBottom w:val="0"/>
              <w:divBdr>
                <w:top w:val="none" w:sz="0" w:space="0" w:color="auto"/>
                <w:left w:val="none" w:sz="0" w:space="0" w:color="auto"/>
                <w:bottom w:val="none" w:sz="0" w:space="0" w:color="auto"/>
                <w:right w:val="none" w:sz="0" w:space="0" w:color="auto"/>
              </w:divBdr>
            </w:div>
            <w:div w:id="1515802450">
              <w:marLeft w:val="0"/>
              <w:marRight w:val="0"/>
              <w:marTop w:val="0"/>
              <w:marBottom w:val="0"/>
              <w:divBdr>
                <w:top w:val="none" w:sz="0" w:space="0" w:color="auto"/>
                <w:left w:val="none" w:sz="0" w:space="0" w:color="auto"/>
                <w:bottom w:val="none" w:sz="0" w:space="0" w:color="auto"/>
                <w:right w:val="none" w:sz="0" w:space="0" w:color="auto"/>
              </w:divBdr>
            </w:div>
            <w:div w:id="426660898">
              <w:marLeft w:val="0"/>
              <w:marRight w:val="0"/>
              <w:marTop w:val="0"/>
              <w:marBottom w:val="0"/>
              <w:divBdr>
                <w:top w:val="none" w:sz="0" w:space="0" w:color="auto"/>
                <w:left w:val="none" w:sz="0" w:space="0" w:color="auto"/>
                <w:bottom w:val="none" w:sz="0" w:space="0" w:color="auto"/>
                <w:right w:val="none" w:sz="0" w:space="0" w:color="auto"/>
              </w:divBdr>
            </w:div>
            <w:div w:id="1220751610">
              <w:marLeft w:val="0"/>
              <w:marRight w:val="0"/>
              <w:marTop w:val="0"/>
              <w:marBottom w:val="0"/>
              <w:divBdr>
                <w:top w:val="none" w:sz="0" w:space="0" w:color="auto"/>
                <w:left w:val="none" w:sz="0" w:space="0" w:color="auto"/>
                <w:bottom w:val="none" w:sz="0" w:space="0" w:color="auto"/>
                <w:right w:val="none" w:sz="0" w:space="0" w:color="auto"/>
              </w:divBdr>
            </w:div>
            <w:div w:id="2034844327">
              <w:marLeft w:val="0"/>
              <w:marRight w:val="0"/>
              <w:marTop w:val="0"/>
              <w:marBottom w:val="0"/>
              <w:divBdr>
                <w:top w:val="none" w:sz="0" w:space="0" w:color="auto"/>
                <w:left w:val="none" w:sz="0" w:space="0" w:color="auto"/>
                <w:bottom w:val="none" w:sz="0" w:space="0" w:color="auto"/>
                <w:right w:val="none" w:sz="0" w:space="0" w:color="auto"/>
              </w:divBdr>
            </w:div>
            <w:div w:id="466628689">
              <w:marLeft w:val="0"/>
              <w:marRight w:val="0"/>
              <w:marTop w:val="0"/>
              <w:marBottom w:val="0"/>
              <w:divBdr>
                <w:top w:val="none" w:sz="0" w:space="0" w:color="auto"/>
                <w:left w:val="none" w:sz="0" w:space="0" w:color="auto"/>
                <w:bottom w:val="none" w:sz="0" w:space="0" w:color="auto"/>
                <w:right w:val="none" w:sz="0" w:space="0" w:color="auto"/>
              </w:divBdr>
            </w:div>
            <w:div w:id="932593044">
              <w:marLeft w:val="0"/>
              <w:marRight w:val="0"/>
              <w:marTop w:val="0"/>
              <w:marBottom w:val="0"/>
              <w:divBdr>
                <w:top w:val="none" w:sz="0" w:space="0" w:color="auto"/>
                <w:left w:val="none" w:sz="0" w:space="0" w:color="auto"/>
                <w:bottom w:val="none" w:sz="0" w:space="0" w:color="auto"/>
                <w:right w:val="none" w:sz="0" w:space="0" w:color="auto"/>
              </w:divBdr>
            </w:div>
            <w:div w:id="1629967898">
              <w:marLeft w:val="0"/>
              <w:marRight w:val="0"/>
              <w:marTop w:val="0"/>
              <w:marBottom w:val="0"/>
              <w:divBdr>
                <w:top w:val="none" w:sz="0" w:space="0" w:color="auto"/>
                <w:left w:val="none" w:sz="0" w:space="0" w:color="auto"/>
                <w:bottom w:val="none" w:sz="0" w:space="0" w:color="auto"/>
                <w:right w:val="none" w:sz="0" w:space="0" w:color="auto"/>
              </w:divBdr>
            </w:div>
            <w:div w:id="890533507">
              <w:marLeft w:val="0"/>
              <w:marRight w:val="0"/>
              <w:marTop w:val="0"/>
              <w:marBottom w:val="0"/>
              <w:divBdr>
                <w:top w:val="none" w:sz="0" w:space="0" w:color="auto"/>
                <w:left w:val="none" w:sz="0" w:space="0" w:color="auto"/>
                <w:bottom w:val="none" w:sz="0" w:space="0" w:color="auto"/>
                <w:right w:val="none" w:sz="0" w:space="0" w:color="auto"/>
              </w:divBdr>
            </w:div>
            <w:div w:id="616837348">
              <w:marLeft w:val="0"/>
              <w:marRight w:val="0"/>
              <w:marTop w:val="0"/>
              <w:marBottom w:val="0"/>
              <w:divBdr>
                <w:top w:val="none" w:sz="0" w:space="0" w:color="auto"/>
                <w:left w:val="none" w:sz="0" w:space="0" w:color="auto"/>
                <w:bottom w:val="none" w:sz="0" w:space="0" w:color="auto"/>
                <w:right w:val="none" w:sz="0" w:space="0" w:color="auto"/>
              </w:divBdr>
            </w:div>
            <w:div w:id="598220055">
              <w:marLeft w:val="0"/>
              <w:marRight w:val="0"/>
              <w:marTop w:val="0"/>
              <w:marBottom w:val="0"/>
              <w:divBdr>
                <w:top w:val="none" w:sz="0" w:space="0" w:color="auto"/>
                <w:left w:val="none" w:sz="0" w:space="0" w:color="auto"/>
                <w:bottom w:val="none" w:sz="0" w:space="0" w:color="auto"/>
                <w:right w:val="none" w:sz="0" w:space="0" w:color="auto"/>
              </w:divBdr>
            </w:div>
            <w:div w:id="2141066093">
              <w:marLeft w:val="0"/>
              <w:marRight w:val="0"/>
              <w:marTop w:val="0"/>
              <w:marBottom w:val="0"/>
              <w:divBdr>
                <w:top w:val="none" w:sz="0" w:space="0" w:color="auto"/>
                <w:left w:val="none" w:sz="0" w:space="0" w:color="auto"/>
                <w:bottom w:val="none" w:sz="0" w:space="0" w:color="auto"/>
                <w:right w:val="none" w:sz="0" w:space="0" w:color="auto"/>
              </w:divBdr>
            </w:div>
            <w:div w:id="1081756774">
              <w:marLeft w:val="0"/>
              <w:marRight w:val="0"/>
              <w:marTop w:val="0"/>
              <w:marBottom w:val="0"/>
              <w:divBdr>
                <w:top w:val="none" w:sz="0" w:space="0" w:color="auto"/>
                <w:left w:val="none" w:sz="0" w:space="0" w:color="auto"/>
                <w:bottom w:val="none" w:sz="0" w:space="0" w:color="auto"/>
                <w:right w:val="none" w:sz="0" w:space="0" w:color="auto"/>
              </w:divBdr>
            </w:div>
            <w:div w:id="79762456">
              <w:marLeft w:val="0"/>
              <w:marRight w:val="0"/>
              <w:marTop w:val="0"/>
              <w:marBottom w:val="0"/>
              <w:divBdr>
                <w:top w:val="none" w:sz="0" w:space="0" w:color="auto"/>
                <w:left w:val="none" w:sz="0" w:space="0" w:color="auto"/>
                <w:bottom w:val="none" w:sz="0" w:space="0" w:color="auto"/>
                <w:right w:val="none" w:sz="0" w:space="0" w:color="auto"/>
              </w:divBdr>
            </w:div>
            <w:div w:id="2045904713">
              <w:marLeft w:val="0"/>
              <w:marRight w:val="0"/>
              <w:marTop w:val="0"/>
              <w:marBottom w:val="0"/>
              <w:divBdr>
                <w:top w:val="none" w:sz="0" w:space="0" w:color="auto"/>
                <w:left w:val="none" w:sz="0" w:space="0" w:color="auto"/>
                <w:bottom w:val="none" w:sz="0" w:space="0" w:color="auto"/>
                <w:right w:val="none" w:sz="0" w:space="0" w:color="auto"/>
              </w:divBdr>
            </w:div>
            <w:div w:id="1994873723">
              <w:marLeft w:val="0"/>
              <w:marRight w:val="0"/>
              <w:marTop w:val="0"/>
              <w:marBottom w:val="0"/>
              <w:divBdr>
                <w:top w:val="none" w:sz="0" w:space="0" w:color="auto"/>
                <w:left w:val="none" w:sz="0" w:space="0" w:color="auto"/>
                <w:bottom w:val="none" w:sz="0" w:space="0" w:color="auto"/>
                <w:right w:val="none" w:sz="0" w:space="0" w:color="auto"/>
              </w:divBdr>
            </w:div>
            <w:div w:id="527257270">
              <w:marLeft w:val="0"/>
              <w:marRight w:val="0"/>
              <w:marTop w:val="0"/>
              <w:marBottom w:val="0"/>
              <w:divBdr>
                <w:top w:val="none" w:sz="0" w:space="0" w:color="auto"/>
                <w:left w:val="none" w:sz="0" w:space="0" w:color="auto"/>
                <w:bottom w:val="none" w:sz="0" w:space="0" w:color="auto"/>
                <w:right w:val="none" w:sz="0" w:space="0" w:color="auto"/>
              </w:divBdr>
            </w:div>
            <w:div w:id="1096318576">
              <w:marLeft w:val="0"/>
              <w:marRight w:val="0"/>
              <w:marTop w:val="0"/>
              <w:marBottom w:val="0"/>
              <w:divBdr>
                <w:top w:val="none" w:sz="0" w:space="0" w:color="auto"/>
                <w:left w:val="none" w:sz="0" w:space="0" w:color="auto"/>
                <w:bottom w:val="none" w:sz="0" w:space="0" w:color="auto"/>
                <w:right w:val="none" w:sz="0" w:space="0" w:color="auto"/>
              </w:divBdr>
            </w:div>
            <w:div w:id="1109813625">
              <w:marLeft w:val="0"/>
              <w:marRight w:val="0"/>
              <w:marTop w:val="0"/>
              <w:marBottom w:val="0"/>
              <w:divBdr>
                <w:top w:val="none" w:sz="0" w:space="0" w:color="auto"/>
                <w:left w:val="none" w:sz="0" w:space="0" w:color="auto"/>
                <w:bottom w:val="none" w:sz="0" w:space="0" w:color="auto"/>
                <w:right w:val="none" w:sz="0" w:space="0" w:color="auto"/>
              </w:divBdr>
            </w:div>
            <w:div w:id="1844323273">
              <w:marLeft w:val="0"/>
              <w:marRight w:val="0"/>
              <w:marTop w:val="0"/>
              <w:marBottom w:val="0"/>
              <w:divBdr>
                <w:top w:val="none" w:sz="0" w:space="0" w:color="auto"/>
                <w:left w:val="none" w:sz="0" w:space="0" w:color="auto"/>
                <w:bottom w:val="none" w:sz="0" w:space="0" w:color="auto"/>
                <w:right w:val="none" w:sz="0" w:space="0" w:color="auto"/>
              </w:divBdr>
            </w:div>
            <w:div w:id="1821996312">
              <w:marLeft w:val="0"/>
              <w:marRight w:val="0"/>
              <w:marTop w:val="0"/>
              <w:marBottom w:val="0"/>
              <w:divBdr>
                <w:top w:val="none" w:sz="0" w:space="0" w:color="auto"/>
                <w:left w:val="none" w:sz="0" w:space="0" w:color="auto"/>
                <w:bottom w:val="none" w:sz="0" w:space="0" w:color="auto"/>
                <w:right w:val="none" w:sz="0" w:space="0" w:color="auto"/>
              </w:divBdr>
            </w:div>
            <w:div w:id="1173036459">
              <w:marLeft w:val="0"/>
              <w:marRight w:val="0"/>
              <w:marTop w:val="0"/>
              <w:marBottom w:val="0"/>
              <w:divBdr>
                <w:top w:val="none" w:sz="0" w:space="0" w:color="auto"/>
                <w:left w:val="none" w:sz="0" w:space="0" w:color="auto"/>
                <w:bottom w:val="none" w:sz="0" w:space="0" w:color="auto"/>
                <w:right w:val="none" w:sz="0" w:space="0" w:color="auto"/>
              </w:divBdr>
            </w:div>
            <w:div w:id="740366222">
              <w:marLeft w:val="0"/>
              <w:marRight w:val="0"/>
              <w:marTop w:val="0"/>
              <w:marBottom w:val="0"/>
              <w:divBdr>
                <w:top w:val="none" w:sz="0" w:space="0" w:color="auto"/>
                <w:left w:val="none" w:sz="0" w:space="0" w:color="auto"/>
                <w:bottom w:val="none" w:sz="0" w:space="0" w:color="auto"/>
                <w:right w:val="none" w:sz="0" w:space="0" w:color="auto"/>
              </w:divBdr>
            </w:div>
            <w:div w:id="1089354709">
              <w:marLeft w:val="0"/>
              <w:marRight w:val="0"/>
              <w:marTop w:val="0"/>
              <w:marBottom w:val="0"/>
              <w:divBdr>
                <w:top w:val="none" w:sz="0" w:space="0" w:color="auto"/>
                <w:left w:val="none" w:sz="0" w:space="0" w:color="auto"/>
                <w:bottom w:val="none" w:sz="0" w:space="0" w:color="auto"/>
                <w:right w:val="none" w:sz="0" w:space="0" w:color="auto"/>
              </w:divBdr>
            </w:div>
            <w:div w:id="1667589133">
              <w:marLeft w:val="0"/>
              <w:marRight w:val="0"/>
              <w:marTop w:val="0"/>
              <w:marBottom w:val="0"/>
              <w:divBdr>
                <w:top w:val="none" w:sz="0" w:space="0" w:color="auto"/>
                <w:left w:val="none" w:sz="0" w:space="0" w:color="auto"/>
                <w:bottom w:val="none" w:sz="0" w:space="0" w:color="auto"/>
                <w:right w:val="none" w:sz="0" w:space="0" w:color="auto"/>
              </w:divBdr>
            </w:div>
            <w:div w:id="1981227483">
              <w:marLeft w:val="0"/>
              <w:marRight w:val="0"/>
              <w:marTop w:val="0"/>
              <w:marBottom w:val="0"/>
              <w:divBdr>
                <w:top w:val="none" w:sz="0" w:space="0" w:color="auto"/>
                <w:left w:val="none" w:sz="0" w:space="0" w:color="auto"/>
                <w:bottom w:val="none" w:sz="0" w:space="0" w:color="auto"/>
                <w:right w:val="none" w:sz="0" w:space="0" w:color="auto"/>
              </w:divBdr>
            </w:div>
            <w:div w:id="1859586939">
              <w:marLeft w:val="0"/>
              <w:marRight w:val="0"/>
              <w:marTop w:val="0"/>
              <w:marBottom w:val="0"/>
              <w:divBdr>
                <w:top w:val="none" w:sz="0" w:space="0" w:color="auto"/>
                <w:left w:val="none" w:sz="0" w:space="0" w:color="auto"/>
                <w:bottom w:val="none" w:sz="0" w:space="0" w:color="auto"/>
                <w:right w:val="none" w:sz="0" w:space="0" w:color="auto"/>
              </w:divBdr>
            </w:div>
            <w:div w:id="160127990">
              <w:marLeft w:val="0"/>
              <w:marRight w:val="0"/>
              <w:marTop w:val="0"/>
              <w:marBottom w:val="0"/>
              <w:divBdr>
                <w:top w:val="none" w:sz="0" w:space="0" w:color="auto"/>
                <w:left w:val="none" w:sz="0" w:space="0" w:color="auto"/>
                <w:bottom w:val="none" w:sz="0" w:space="0" w:color="auto"/>
                <w:right w:val="none" w:sz="0" w:space="0" w:color="auto"/>
              </w:divBdr>
            </w:div>
          </w:divsChild>
        </w:div>
        <w:div w:id="895555097">
          <w:marLeft w:val="0"/>
          <w:marRight w:val="0"/>
          <w:marTop w:val="0"/>
          <w:marBottom w:val="0"/>
          <w:divBdr>
            <w:top w:val="none" w:sz="0" w:space="0" w:color="auto"/>
            <w:left w:val="none" w:sz="0" w:space="0" w:color="auto"/>
            <w:bottom w:val="none" w:sz="0" w:space="0" w:color="auto"/>
            <w:right w:val="none" w:sz="0" w:space="0" w:color="auto"/>
          </w:divBdr>
        </w:div>
      </w:divsChild>
    </w:div>
    <w:div w:id="1132744817">
      <w:bodyDiv w:val="1"/>
      <w:marLeft w:val="0"/>
      <w:marRight w:val="0"/>
      <w:marTop w:val="0"/>
      <w:marBottom w:val="0"/>
      <w:divBdr>
        <w:top w:val="none" w:sz="0" w:space="0" w:color="auto"/>
        <w:left w:val="none" w:sz="0" w:space="0" w:color="auto"/>
        <w:bottom w:val="none" w:sz="0" w:space="0" w:color="auto"/>
        <w:right w:val="none" w:sz="0" w:space="0" w:color="auto"/>
      </w:divBdr>
    </w:div>
    <w:div w:id="1150905149">
      <w:bodyDiv w:val="1"/>
      <w:marLeft w:val="0"/>
      <w:marRight w:val="0"/>
      <w:marTop w:val="0"/>
      <w:marBottom w:val="0"/>
      <w:divBdr>
        <w:top w:val="none" w:sz="0" w:space="0" w:color="auto"/>
        <w:left w:val="none" w:sz="0" w:space="0" w:color="auto"/>
        <w:bottom w:val="none" w:sz="0" w:space="0" w:color="auto"/>
        <w:right w:val="none" w:sz="0" w:space="0" w:color="auto"/>
      </w:divBdr>
    </w:div>
    <w:div w:id="1217424806">
      <w:bodyDiv w:val="1"/>
      <w:marLeft w:val="0"/>
      <w:marRight w:val="0"/>
      <w:marTop w:val="0"/>
      <w:marBottom w:val="0"/>
      <w:divBdr>
        <w:top w:val="none" w:sz="0" w:space="0" w:color="auto"/>
        <w:left w:val="none" w:sz="0" w:space="0" w:color="auto"/>
        <w:bottom w:val="none" w:sz="0" w:space="0" w:color="auto"/>
        <w:right w:val="none" w:sz="0" w:space="0" w:color="auto"/>
      </w:divBdr>
    </w:div>
    <w:div w:id="1219702505">
      <w:bodyDiv w:val="1"/>
      <w:marLeft w:val="0"/>
      <w:marRight w:val="0"/>
      <w:marTop w:val="0"/>
      <w:marBottom w:val="0"/>
      <w:divBdr>
        <w:top w:val="none" w:sz="0" w:space="0" w:color="auto"/>
        <w:left w:val="none" w:sz="0" w:space="0" w:color="auto"/>
        <w:bottom w:val="none" w:sz="0" w:space="0" w:color="auto"/>
        <w:right w:val="none" w:sz="0" w:space="0" w:color="auto"/>
      </w:divBdr>
      <w:divsChild>
        <w:div w:id="1053893860">
          <w:marLeft w:val="0"/>
          <w:marRight w:val="0"/>
          <w:marTop w:val="0"/>
          <w:marBottom w:val="0"/>
          <w:divBdr>
            <w:top w:val="none" w:sz="0" w:space="0" w:color="auto"/>
            <w:left w:val="none" w:sz="0" w:space="0" w:color="auto"/>
            <w:bottom w:val="none" w:sz="0" w:space="0" w:color="auto"/>
            <w:right w:val="none" w:sz="0" w:space="0" w:color="auto"/>
          </w:divBdr>
        </w:div>
        <w:div w:id="1290742640">
          <w:marLeft w:val="0"/>
          <w:marRight w:val="0"/>
          <w:marTop w:val="0"/>
          <w:marBottom w:val="0"/>
          <w:divBdr>
            <w:top w:val="none" w:sz="0" w:space="0" w:color="auto"/>
            <w:left w:val="none" w:sz="0" w:space="0" w:color="auto"/>
            <w:bottom w:val="none" w:sz="0" w:space="0" w:color="auto"/>
            <w:right w:val="none" w:sz="0" w:space="0" w:color="auto"/>
          </w:divBdr>
        </w:div>
        <w:div w:id="101533045">
          <w:marLeft w:val="0"/>
          <w:marRight w:val="0"/>
          <w:marTop w:val="0"/>
          <w:marBottom w:val="0"/>
          <w:divBdr>
            <w:top w:val="none" w:sz="0" w:space="0" w:color="auto"/>
            <w:left w:val="none" w:sz="0" w:space="0" w:color="auto"/>
            <w:bottom w:val="none" w:sz="0" w:space="0" w:color="auto"/>
            <w:right w:val="none" w:sz="0" w:space="0" w:color="auto"/>
          </w:divBdr>
        </w:div>
        <w:div w:id="1144352010">
          <w:marLeft w:val="0"/>
          <w:marRight w:val="0"/>
          <w:marTop w:val="0"/>
          <w:marBottom w:val="0"/>
          <w:divBdr>
            <w:top w:val="none" w:sz="0" w:space="0" w:color="auto"/>
            <w:left w:val="none" w:sz="0" w:space="0" w:color="auto"/>
            <w:bottom w:val="none" w:sz="0" w:space="0" w:color="auto"/>
            <w:right w:val="none" w:sz="0" w:space="0" w:color="auto"/>
          </w:divBdr>
        </w:div>
        <w:div w:id="971327239">
          <w:marLeft w:val="0"/>
          <w:marRight w:val="0"/>
          <w:marTop w:val="0"/>
          <w:marBottom w:val="0"/>
          <w:divBdr>
            <w:top w:val="none" w:sz="0" w:space="0" w:color="auto"/>
            <w:left w:val="none" w:sz="0" w:space="0" w:color="auto"/>
            <w:bottom w:val="none" w:sz="0" w:space="0" w:color="auto"/>
            <w:right w:val="none" w:sz="0" w:space="0" w:color="auto"/>
          </w:divBdr>
        </w:div>
        <w:div w:id="1893735229">
          <w:marLeft w:val="0"/>
          <w:marRight w:val="0"/>
          <w:marTop w:val="0"/>
          <w:marBottom w:val="0"/>
          <w:divBdr>
            <w:top w:val="none" w:sz="0" w:space="0" w:color="auto"/>
            <w:left w:val="none" w:sz="0" w:space="0" w:color="auto"/>
            <w:bottom w:val="none" w:sz="0" w:space="0" w:color="auto"/>
            <w:right w:val="none" w:sz="0" w:space="0" w:color="auto"/>
          </w:divBdr>
        </w:div>
        <w:div w:id="1967462587">
          <w:marLeft w:val="0"/>
          <w:marRight w:val="0"/>
          <w:marTop w:val="0"/>
          <w:marBottom w:val="0"/>
          <w:divBdr>
            <w:top w:val="none" w:sz="0" w:space="0" w:color="auto"/>
            <w:left w:val="none" w:sz="0" w:space="0" w:color="auto"/>
            <w:bottom w:val="none" w:sz="0" w:space="0" w:color="auto"/>
            <w:right w:val="none" w:sz="0" w:space="0" w:color="auto"/>
          </w:divBdr>
        </w:div>
        <w:div w:id="1589847249">
          <w:marLeft w:val="0"/>
          <w:marRight w:val="0"/>
          <w:marTop w:val="0"/>
          <w:marBottom w:val="0"/>
          <w:divBdr>
            <w:top w:val="none" w:sz="0" w:space="0" w:color="auto"/>
            <w:left w:val="none" w:sz="0" w:space="0" w:color="auto"/>
            <w:bottom w:val="none" w:sz="0" w:space="0" w:color="auto"/>
            <w:right w:val="none" w:sz="0" w:space="0" w:color="auto"/>
          </w:divBdr>
        </w:div>
        <w:div w:id="1799882595">
          <w:marLeft w:val="0"/>
          <w:marRight w:val="0"/>
          <w:marTop w:val="0"/>
          <w:marBottom w:val="0"/>
          <w:divBdr>
            <w:top w:val="none" w:sz="0" w:space="0" w:color="auto"/>
            <w:left w:val="none" w:sz="0" w:space="0" w:color="auto"/>
            <w:bottom w:val="none" w:sz="0" w:space="0" w:color="auto"/>
            <w:right w:val="none" w:sz="0" w:space="0" w:color="auto"/>
          </w:divBdr>
        </w:div>
        <w:div w:id="2092390438">
          <w:marLeft w:val="0"/>
          <w:marRight w:val="0"/>
          <w:marTop w:val="0"/>
          <w:marBottom w:val="0"/>
          <w:divBdr>
            <w:top w:val="none" w:sz="0" w:space="0" w:color="auto"/>
            <w:left w:val="none" w:sz="0" w:space="0" w:color="auto"/>
            <w:bottom w:val="none" w:sz="0" w:space="0" w:color="auto"/>
            <w:right w:val="none" w:sz="0" w:space="0" w:color="auto"/>
          </w:divBdr>
        </w:div>
        <w:div w:id="1523592950">
          <w:marLeft w:val="0"/>
          <w:marRight w:val="0"/>
          <w:marTop w:val="0"/>
          <w:marBottom w:val="0"/>
          <w:divBdr>
            <w:top w:val="none" w:sz="0" w:space="0" w:color="auto"/>
            <w:left w:val="none" w:sz="0" w:space="0" w:color="auto"/>
            <w:bottom w:val="none" w:sz="0" w:space="0" w:color="auto"/>
            <w:right w:val="none" w:sz="0" w:space="0" w:color="auto"/>
          </w:divBdr>
        </w:div>
        <w:div w:id="680938656">
          <w:marLeft w:val="0"/>
          <w:marRight w:val="0"/>
          <w:marTop w:val="0"/>
          <w:marBottom w:val="0"/>
          <w:divBdr>
            <w:top w:val="none" w:sz="0" w:space="0" w:color="auto"/>
            <w:left w:val="none" w:sz="0" w:space="0" w:color="auto"/>
            <w:bottom w:val="none" w:sz="0" w:space="0" w:color="auto"/>
            <w:right w:val="none" w:sz="0" w:space="0" w:color="auto"/>
          </w:divBdr>
        </w:div>
        <w:div w:id="603418399">
          <w:marLeft w:val="0"/>
          <w:marRight w:val="0"/>
          <w:marTop w:val="0"/>
          <w:marBottom w:val="0"/>
          <w:divBdr>
            <w:top w:val="none" w:sz="0" w:space="0" w:color="auto"/>
            <w:left w:val="none" w:sz="0" w:space="0" w:color="auto"/>
            <w:bottom w:val="none" w:sz="0" w:space="0" w:color="auto"/>
            <w:right w:val="none" w:sz="0" w:space="0" w:color="auto"/>
          </w:divBdr>
        </w:div>
        <w:div w:id="831683757">
          <w:marLeft w:val="0"/>
          <w:marRight w:val="0"/>
          <w:marTop w:val="0"/>
          <w:marBottom w:val="0"/>
          <w:divBdr>
            <w:top w:val="none" w:sz="0" w:space="0" w:color="auto"/>
            <w:left w:val="none" w:sz="0" w:space="0" w:color="auto"/>
            <w:bottom w:val="none" w:sz="0" w:space="0" w:color="auto"/>
            <w:right w:val="none" w:sz="0" w:space="0" w:color="auto"/>
          </w:divBdr>
        </w:div>
        <w:div w:id="644354917">
          <w:marLeft w:val="0"/>
          <w:marRight w:val="0"/>
          <w:marTop w:val="0"/>
          <w:marBottom w:val="0"/>
          <w:divBdr>
            <w:top w:val="none" w:sz="0" w:space="0" w:color="auto"/>
            <w:left w:val="none" w:sz="0" w:space="0" w:color="auto"/>
            <w:bottom w:val="none" w:sz="0" w:space="0" w:color="auto"/>
            <w:right w:val="none" w:sz="0" w:space="0" w:color="auto"/>
          </w:divBdr>
        </w:div>
        <w:div w:id="485778462">
          <w:marLeft w:val="0"/>
          <w:marRight w:val="0"/>
          <w:marTop w:val="0"/>
          <w:marBottom w:val="0"/>
          <w:divBdr>
            <w:top w:val="none" w:sz="0" w:space="0" w:color="auto"/>
            <w:left w:val="none" w:sz="0" w:space="0" w:color="auto"/>
            <w:bottom w:val="none" w:sz="0" w:space="0" w:color="auto"/>
            <w:right w:val="none" w:sz="0" w:space="0" w:color="auto"/>
          </w:divBdr>
        </w:div>
        <w:div w:id="2046325000">
          <w:marLeft w:val="0"/>
          <w:marRight w:val="0"/>
          <w:marTop w:val="0"/>
          <w:marBottom w:val="0"/>
          <w:divBdr>
            <w:top w:val="none" w:sz="0" w:space="0" w:color="auto"/>
            <w:left w:val="none" w:sz="0" w:space="0" w:color="auto"/>
            <w:bottom w:val="none" w:sz="0" w:space="0" w:color="auto"/>
            <w:right w:val="none" w:sz="0" w:space="0" w:color="auto"/>
          </w:divBdr>
        </w:div>
        <w:div w:id="1931961100">
          <w:marLeft w:val="0"/>
          <w:marRight w:val="0"/>
          <w:marTop w:val="0"/>
          <w:marBottom w:val="0"/>
          <w:divBdr>
            <w:top w:val="none" w:sz="0" w:space="0" w:color="auto"/>
            <w:left w:val="none" w:sz="0" w:space="0" w:color="auto"/>
            <w:bottom w:val="none" w:sz="0" w:space="0" w:color="auto"/>
            <w:right w:val="none" w:sz="0" w:space="0" w:color="auto"/>
          </w:divBdr>
        </w:div>
        <w:div w:id="1558973978">
          <w:marLeft w:val="0"/>
          <w:marRight w:val="0"/>
          <w:marTop w:val="0"/>
          <w:marBottom w:val="0"/>
          <w:divBdr>
            <w:top w:val="none" w:sz="0" w:space="0" w:color="auto"/>
            <w:left w:val="none" w:sz="0" w:space="0" w:color="auto"/>
            <w:bottom w:val="none" w:sz="0" w:space="0" w:color="auto"/>
            <w:right w:val="none" w:sz="0" w:space="0" w:color="auto"/>
          </w:divBdr>
        </w:div>
        <w:div w:id="2111852211">
          <w:marLeft w:val="0"/>
          <w:marRight w:val="0"/>
          <w:marTop w:val="0"/>
          <w:marBottom w:val="0"/>
          <w:divBdr>
            <w:top w:val="none" w:sz="0" w:space="0" w:color="auto"/>
            <w:left w:val="none" w:sz="0" w:space="0" w:color="auto"/>
            <w:bottom w:val="none" w:sz="0" w:space="0" w:color="auto"/>
            <w:right w:val="none" w:sz="0" w:space="0" w:color="auto"/>
          </w:divBdr>
        </w:div>
        <w:div w:id="971326430">
          <w:marLeft w:val="0"/>
          <w:marRight w:val="0"/>
          <w:marTop w:val="0"/>
          <w:marBottom w:val="0"/>
          <w:divBdr>
            <w:top w:val="none" w:sz="0" w:space="0" w:color="auto"/>
            <w:left w:val="none" w:sz="0" w:space="0" w:color="auto"/>
            <w:bottom w:val="none" w:sz="0" w:space="0" w:color="auto"/>
            <w:right w:val="none" w:sz="0" w:space="0" w:color="auto"/>
          </w:divBdr>
        </w:div>
        <w:div w:id="1062368022">
          <w:marLeft w:val="0"/>
          <w:marRight w:val="0"/>
          <w:marTop w:val="0"/>
          <w:marBottom w:val="0"/>
          <w:divBdr>
            <w:top w:val="none" w:sz="0" w:space="0" w:color="auto"/>
            <w:left w:val="none" w:sz="0" w:space="0" w:color="auto"/>
            <w:bottom w:val="none" w:sz="0" w:space="0" w:color="auto"/>
            <w:right w:val="none" w:sz="0" w:space="0" w:color="auto"/>
          </w:divBdr>
        </w:div>
        <w:div w:id="1187865413">
          <w:marLeft w:val="0"/>
          <w:marRight w:val="0"/>
          <w:marTop w:val="0"/>
          <w:marBottom w:val="0"/>
          <w:divBdr>
            <w:top w:val="none" w:sz="0" w:space="0" w:color="auto"/>
            <w:left w:val="none" w:sz="0" w:space="0" w:color="auto"/>
            <w:bottom w:val="none" w:sz="0" w:space="0" w:color="auto"/>
            <w:right w:val="none" w:sz="0" w:space="0" w:color="auto"/>
          </w:divBdr>
        </w:div>
        <w:div w:id="90056536">
          <w:marLeft w:val="0"/>
          <w:marRight w:val="0"/>
          <w:marTop w:val="0"/>
          <w:marBottom w:val="0"/>
          <w:divBdr>
            <w:top w:val="none" w:sz="0" w:space="0" w:color="auto"/>
            <w:left w:val="none" w:sz="0" w:space="0" w:color="auto"/>
            <w:bottom w:val="none" w:sz="0" w:space="0" w:color="auto"/>
            <w:right w:val="none" w:sz="0" w:space="0" w:color="auto"/>
          </w:divBdr>
        </w:div>
        <w:div w:id="1766724775">
          <w:marLeft w:val="0"/>
          <w:marRight w:val="0"/>
          <w:marTop w:val="0"/>
          <w:marBottom w:val="0"/>
          <w:divBdr>
            <w:top w:val="none" w:sz="0" w:space="0" w:color="auto"/>
            <w:left w:val="none" w:sz="0" w:space="0" w:color="auto"/>
            <w:bottom w:val="none" w:sz="0" w:space="0" w:color="auto"/>
            <w:right w:val="none" w:sz="0" w:space="0" w:color="auto"/>
          </w:divBdr>
        </w:div>
        <w:div w:id="1687829862">
          <w:marLeft w:val="0"/>
          <w:marRight w:val="0"/>
          <w:marTop w:val="0"/>
          <w:marBottom w:val="0"/>
          <w:divBdr>
            <w:top w:val="none" w:sz="0" w:space="0" w:color="auto"/>
            <w:left w:val="none" w:sz="0" w:space="0" w:color="auto"/>
            <w:bottom w:val="none" w:sz="0" w:space="0" w:color="auto"/>
            <w:right w:val="none" w:sz="0" w:space="0" w:color="auto"/>
          </w:divBdr>
        </w:div>
        <w:div w:id="377511414">
          <w:marLeft w:val="0"/>
          <w:marRight w:val="0"/>
          <w:marTop w:val="0"/>
          <w:marBottom w:val="0"/>
          <w:divBdr>
            <w:top w:val="none" w:sz="0" w:space="0" w:color="auto"/>
            <w:left w:val="none" w:sz="0" w:space="0" w:color="auto"/>
            <w:bottom w:val="none" w:sz="0" w:space="0" w:color="auto"/>
            <w:right w:val="none" w:sz="0" w:space="0" w:color="auto"/>
          </w:divBdr>
        </w:div>
        <w:div w:id="1072315134">
          <w:marLeft w:val="0"/>
          <w:marRight w:val="0"/>
          <w:marTop w:val="0"/>
          <w:marBottom w:val="0"/>
          <w:divBdr>
            <w:top w:val="none" w:sz="0" w:space="0" w:color="auto"/>
            <w:left w:val="none" w:sz="0" w:space="0" w:color="auto"/>
            <w:bottom w:val="none" w:sz="0" w:space="0" w:color="auto"/>
            <w:right w:val="none" w:sz="0" w:space="0" w:color="auto"/>
          </w:divBdr>
        </w:div>
        <w:div w:id="1202208352">
          <w:marLeft w:val="0"/>
          <w:marRight w:val="0"/>
          <w:marTop w:val="0"/>
          <w:marBottom w:val="0"/>
          <w:divBdr>
            <w:top w:val="none" w:sz="0" w:space="0" w:color="auto"/>
            <w:left w:val="none" w:sz="0" w:space="0" w:color="auto"/>
            <w:bottom w:val="none" w:sz="0" w:space="0" w:color="auto"/>
            <w:right w:val="none" w:sz="0" w:space="0" w:color="auto"/>
          </w:divBdr>
        </w:div>
        <w:div w:id="247621323">
          <w:marLeft w:val="0"/>
          <w:marRight w:val="0"/>
          <w:marTop w:val="0"/>
          <w:marBottom w:val="0"/>
          <w:divBdr>
            <w:top w:val="none" w:sz="0" w:space="0" w:color="auto"/>
            <w:left w:val="none" w:sz="0" w:space="0" w:color="auto"/>
            <w:bottom w:val="none" w:sz="0" w:space="0" w:color="auto"/>
            <w:right w:val="none" w:sz="0" w:space="0" w:color="auto"/>
          </w:divBdr>
        </w:div>
        <w:div w:id="648873656">
          <w:marLeft w:val="0"/>
          <w:marRight w:val="0"/>
          <w:marTop w:val="0"/>
          <w:marBottom w:val="0"/>
          <w:divBdr>
            <w:top w:val="none" w:sz="0" w:space="0" w:color="auto"/>
            <w:left w:val="none" w:sz="0" w:space="0" w:color="auto"/>
            <w:bottom w:val="none" w:sz="0" w:space="0" w:color="auto"/>
            <w:right w:val="none" w:sz="0" w:space="0" w:color="auto"/>
          </w:divBdr>
        </w:div>
        <w:div w:id="1484346067">
          <w:marLeft w:val="0"/>
          <w:marRight w:val="0"/>
          <w:marTop w:val="0"/>
          <w:marBottom w:val="0"/>
          <w:divBdr>
            <w:top w:val="none" w:sz="0" w:space="0" w:color="auto"/>
            <w:left w:val="none" w:sz="0" w:space="0" w:color="auto"/>
            <w:bottom w:val="none" w:sz="0" w:space="0" w:color="auto"/>
            <w:right w:val="none" w:sz="0" w:space="0" w:color="auto"/>
          </w:divBdr>
        </w:div>
        <w:div w:id="299116573">
          <w:marLeft w:val="0"/>
          <w:marRight w:val="0"/>
          <w:marTop w:val="0"/>
          <w:marBottom w:val="0"/>
          <w:divBdr>
            <w:top w:val="none" w:sz="0" w:space="0" w:color="auto"/>
            <w:left w:val="none" w:sz="0" w:space="0" w:color="auto"/>
            <w:bottom w:val="none" w:sz="0" w:space="0" w:color="auto"/>
            <w:right w:val="none" w:sz="0" w:space="0" w:color="auto"/>
          </w:divBdr>
        </w:div>
        <w:div w:id="2119642052">
          <w:marLeft w:val="0"/>
          <w:marRight w:val="0"/>
          <w:marTop w:val="0"/>
          <w:marBottom w:val="0"/>
          <w:divBdr>
            <w:top w:val="none" w:sz="0" w:space="0" w:color="auto"/>
            <w:left w:val="none" w:sz="0" w:space="0" w:color="auto"/>
            <w:bottom w:val="none" w:sz="0" w:space="0" w:color="auto"/>
            <w:right w:val="none" w:sz="0" w:space="0" w:color="auto"/>
          </w:divBdr>
        </w:div>
        <w:div w:id="90243939">
          <w:marLeft w:val="0"/>
          <w:marRight w:val="0"/>
          <w:marTop w:val="0"/>
          <w:marBottom w:val="0"/>
          <w:divBdr>
            <w:top w:val="none" w:sz="0" w:space="0" w:color="auto"/>
            <w:left w:val="none" w:sz="0" w:space="0" w:color="auto"/>
            <w:bottom w:val="none" w:sz="0" w:space="0" w:color="auto"/>
            <w:right w:val="none" w:sz="0" w:space="0" w:color="auto"/>
          </w:divBdr>
        </w:div>
        <w:div w:id="1698115060">
          <w:marLeft w:val="0"/>
          <w:marRight w:val="0"/>
          <w:marTop w:val="0"/>
          <w:marBottom w:val="0"/>
          <w:divBdr>
            <w:top w:val="none" w:sz="0" w:space="0" w:color="auto"/>
            <w:left w:val="none" w:sz="0" w:space="0" w:color="auto"/>
            <w:bottom w:val="none" w:sz="0" w:space="0" w:color="auto"/>
            <w:right w:val="none" w:sz="0" w:space="0" w:color="auto"/>
          </w:divBdr>
        </w:div>
      </w:divsChild>
    </w:div>
    <w:div w:id="1280340204">
      <w:bodyDiv w:val="1"/>
      <w:marLeft w:val="0"/>
      <w:marRight w:val="0"/>
      <w:marTop w:val="0"/>
      <w:marBottom w:val="0"/>
      <w:divBdr>
        <w:top w:val="none" w:sz="0" w:space="0" w:color="auto"/>
        <w:left w:val="none" w:sz="0" w:space="0" w:color="auto"/>
        <w:bottom w:val="none" w:sz="0" w:space="0" w:color="auto"/>
        <w:right w:val="none" w:sz="0" w:space="0" w:color="auto"/>
      </w:divBdr>
      <w:divsChild>
        <w:div w:id="42606219">
          <w:marLeft w:val="0"/>
          <w:marRight w:val="0"/>
          <w:marTop w:val="0"/>
          <w:marBottom w:val="0"/>
          <w:divBdr>
            <w:top w:val="none" w:sz="0" w:space="0" w:color="auto"/>
            <w:left w:val="none" w:sz="0" w:space="0" w:color="auto"/>
            <w:bottom w:val="none" w:sz="0" w:space="0" w:color="auto"/>
            <w:right w:val="none" w:sz="0" w:space="0" w:color="auto"/>
          </w:divBdr>
        </w:div>
        <w:div w:id="1239630313">
          <w:marLeft w:val="0"/>
          <w:marRight w:val="0"/>
          <w:marTop w:val="0"/>
          <w:marBottom w:val="0"/>
          <w:divBdr>
            <w:top w:val="none" w:sz="0" w:space="0" w:color="auto"/>
            <w:left w:val="none" w:sz="0" w:space="0" w:color="auto"/>
            <w:bottom w:val="none" w:sz="0" w:space="0" w:color="auto"/>
            <w:right w:val="none" w:sz="0" w:space="0" w:color="auto"/>
          </w:divBdr>
        </w:div>
        <w:div w:id="325481424">
          <w:marLeft w:val="0"/>
          <w:marRight w:val="0"/>
          <w:marTop w:val="0"/>
          <w:marBottom w:val="0"/>
          <w:divBdr>
            <w:top w:val="none" w:sz="0" w:space="0" w:color="auto"/>
            <w:left w:val="none" w:sz="0" w:space="0" w:color="auto"/>
            <w:bottom w:val="none" w:sz="0" w:space="0" w:color="auto"/>
            <w:right w:val="none" w:sz="0" w:space="0" w:color="auto"/>
          </w:divBdr>
        </w:div>
        <w:div w:id="729697677">
          <w:marLeft w:val="0"/>
          <w:marRight w:val="0"/>
          <w:marTop w:val="0"/>
          <w:marBottom w:val="0"/>
          <w:divBdr>
            <w:top w:val="none" w:sz="0" w:space="0" w:color="auto"/>
            <w:left w:val="none" w:sz="0" w:space="0" w:color="auto"/>
            <w:bottom w:val="none" w:sz="0" w:space="0" w:color="auto"/>
            <w:right w:val="none" w:sz="0" w:space="0" w:color="auto"/>
          </w:divBdr>
        </w:div>
        <w:div w:id="885873789">
          <w:marLeft w:val="0"/>
          <w:marRight w:val="0"/>
          <w:marTop w:val="0"/>
          <w:marBottom w:val="0"/>
          <w:divBdr>
            <w:top w:val="none" w:sz="0" w:space="0" w:color="auto"/>
            <w:left w:val="none" w:sz="0" w:space="0" w:color="auto"/>
            <w:bottom w:val="none" w:sz="0" w:space="0" w:color="auto"/>
            <w:right w:val="none" w:sz="0" w:space="0" w:color="auto"/>
          </w:divBdr>
        </w:div>
        <w:div w:id="1546258069">
          <w:marLeft w:val="0"/>
          <w:marRight w:val="0"/>
          <w:marTop w:val="0"/>
          <w:marBottom w:val="0"/>
          <w:divBdr>
            <w:top w:val="none" w:sz="0" w:space="0" w:color="auto"/>
            <w:left w:val="none" w:sz="0" w:space="0" w:color="auto"/>
            <w:bottom w:val="none" w:sz="0" w:space="0" w:color="auto"/>
            <w:right w:val="none" w:sz="0" w:space="0" w:color="auto"/>
          </w:divBdr>
        </w:div>
        <w:div w:id="384566573">
          <w:marLeft w:val="0"/>
          <w:marRight w:val="0"/>
          <w:marTop w:val="0"/>
          <w:marBottom w:val="0"/>
          <w:divBdr>
            <w:top w:val="none" w:sz="0" w:space="0" w:color="auto"/>
            <w:left w:val="none" w:sz="0" w:space="0" w:color="auto"/>
            <w:bottom w:val="none" w:sz="0" w:space="0" w:color="auto"/>
            <w:right w:val="none" w:sz="0" w:space="0" w:color="auto"/>
          </w:divBdr>
        </w:div>
        <w:div w:id="315497266">
          <w:marLeft w:val="0"/>
          <w:marRight w:val="0"/>
          <w:marTop w:val="0"/>
          <w:marBottom w:val="0"/>
          <w:divBdr>
            <w:top w:val="none" w:sz="0" w:space="0" w:color="auto"/>
            <w:left w:val="none" w:sz="0" w:space="0" w:color="auto"/>
            <w:bottom w:val="none" w:sz="0" w:space="0" w:color="auto"/>
            <w:right w:val="none" w:sz="0" w:space="0" w:color="auto"/>
          </w:divBdr>
        </w:div>
        <w:div w:id="1555893779">
          <w:marLeft w:val="0"/>
          <w:marRight w:val="0"/>
          <w:marTop w:val="0"/>
          <w:marBottom w:val="0"/>
          <w:divBdr>
            <w:top w:val="none" w:sz="0" w:space="0" w:color="auto"/>
            <w:left w:val="none" w:sz="0" w:space="0" w:color="auto"/>
            <w:bottom w:val="none" w:sz="0" w:space="0" w:color="auto"/>
            <w:right w:val="none" w:sz="0" w:space="0" w:color="auto"/>
          </w:divBdr>
        </w:div>
        <w:div w:id="235360084">
          <w:marLeft w:val="0"/>
          <w:marRight w:val="0"/>
          <w:marTop w:val="0"/>
          <w:marBottom w:val="0"/>
          <w:divBdr>
            <w:top w:val="none" w:sz="0" w:space="0" w:color="auto"/>
            <w:left w:val="none" w:sz="0" w:space="0" w:color="auto"/>
            <w:bottom w:val="none" w:sz="0" w:space="0" w:color="auto"/>
            <w:right w:val="none" w:sz="0" w:space="0" w:color="auto"/>
          </w:divBdr>
        </w:div>
        <w:div w:id="1833175373">
          <w:marLeft w:val="0"/>
          <w:marRight w:val="0"/>
          <w:marTop w:val="0"/>
          <w:marBottom w:val="0"/>
          <w:divBdr>
            <w:top w:val="none" w:sz="0" w:space="0" w:color="auto"/>
            <w:left w:val="none" w:sz="0" w:space="0" w:color="auto"/>
            <w:bottom w:val="none" w:sz="0" w:space="0" w:color="auto"/>
            <w:right w:val="none" w:sz="0" w:space="0" w:color="auto"/>
          </w:divBdr>
        </w:div>
        <w:div w:id="1490443607">
          <w:marLeft w:val="0"/>
          <w:marRight w:val="0"/>
          <w:marTop w:val="0"/>
          <w:marBottom w:val="0"/>
          <w:divBdr>
            <w:top w:val="none" w:sz="0" w:space="0" w:color="auto"/>
            <w:left w:val="none" w:sz="0" w:space="0" w:color="auto"/>
            <w:bottom w:val="none" w:sz="0" w:space="0" w:color="auto"/>
            <w:right w:val="none" w:sz="0" w:space="0" w:color="auto"/>
          </w:divBdr>
        </w:div>
        <w:div w:id="2128045108">
          <w:marLeft w:val="0"/>
          <w:marRight w:val="0"/>
          <w:marTop w:val="0"/>
          <w:marBottom w:val="0"/>
          <w:divBdr>
            <w:top w:val="none" w:sz="0" w:space="0" w:color="auto"/>
            <w:left w:val="none" w:sz="0" w:space="0" w:color="auto"/>
            <w:bottom w:val="none" w:sz="0" w:space="0" w:color="auto"/>
            <w:right w:val="none" w:sz="0" w:space="0" w:color="auto"/>
          </w:divBdr>
        </w:div>
        <w:div w:id="1186401333">
          <w:marLeft w:val="0"/>
          <w:marRight w:val="0"/>
          <w:marTop w:val="0"/>
          <w:marBottom w:val="0"/>
          <w:divBdr>
            <w:top w:val="none" w:sz="0" w:space="0" w:color="auto"/>
            <w:left w:val="none" w:sz="0" w:space="0" w:color="auto"/>
            <w:bottom w:val="none" w:sz="0" w:space="0" w:color="auto"/>
            <w:right w:val="none" w:sz="0" w:space="0" w:color="auto"/>
          </w:divBdr>
        </w:div>
        <w:div w:id="1806505035">
          <w:marLeft w:val="0"/>
          <w:marRight w:val="0"/>
          <w:marTop w:val="0"/>
          <w:marBottom w:val="0"/>
          <w:divBdr>
            <w:top w:val="none" w:sz="0" w:space="0" w:color="auto"/>
            <w:left w:val="none" w:sz="0" w:space="0" w:color="auto"/>
            <w:bottom w:val="none" w:sz="0" w:space="0" w:color="auto"/>
            <w:right w:val="none" w:sz="0" w:space="0" w:color="auto"/>
          </w:divBdr>
        </w:div>
        <w:div w:id="15624471">
          <w:marLeft w:val="0"/>
          <w:marRight w:val="0"/>
          <w:marTop w:val="0"/>
          <w:marBottom w:val="0"/>
          <w:divBdr>
            <w:top w:val="none" w:sz="0" w:space="0" w:color="auto"/>
            <w:left w:val="none" w:sz="0" w:space="0" w:color="auto"/>
            <w:bottom w:val="none" w:sz="0" w:space="0" w:color="auto"/>
            <w:right w:val="none" w:sz="0" w:space="0" w:color="auto"/>
          </w:divBdr>
        </w:div>
        <w:div w:id="1061445731">
          <w:marLeft w:val="0"/>
          <w:marRight w:val="0"/>
          <w:marTop w:val="0"/>
          <w:marBottom w:val="0"/>
          <w:divBdr>
            <w:top w:val="none" w:sz="0" w:space="0" w:color="auto"/>
            <w:left w:val="none" w:sz="0" w:space="0" w:color="auto"/>
            <w:bottom w:val="none" w:sz="0" w:space="0" w:color="auto"/>
            <w:right w:val="none" w:sz="0" w:space="0" w:color="auto"/>
          </w:divBdr>
        </w:div>
        <w:div w:id="1486625544">
          <w:marLeft w:val="0"/>
          <w:marRight w:val="0"/>
          <w:marTop w:val="0"/>
          <w:marBottom w:val="0"/>
          <w:divBdr>
            <w:top w:val="none" w:sz="0" w:space="0" w:color="auto"/>
            <w:left w:val="none" w:sz="0" w:space="0" w:color="auto"/>
            <w:bottom w:val="none" w:sz="0" w:space="0" w:color="auto"/>
            <w:right w:val="none" w:sz="0" w:space="0" w:color="auto"/>
          </w:divBdr>
        </w:div>
        <w:div w:id="89670087">
          <w:marLeft w:val="0"/>
          <w:marRight w:val="0"/>
          <w:marTop w:val="0"/>
          <w:marBottom w:val="0"/>
          <w:divBdr>
            <w:top w:val="none" w:sz="0" w:space="0" w:color="auto"/>
            <w:left w:val="none" w:sz="0" w:space="0" w:color="auto"/>
            <w:bottom w:val="none" w:sz="0" w:space="0" w:color="auto"/>
            <w:right w:val="none" w:sz="0" w:space="0" w:color="auto"/>
          </w:divBdr>
        </w:div>
        <w:div w:id="289866266">
          <w:marLeft w:val="0"/>
          <w:marRight w:val="0"/>
          <w:marTop w:val="0"/>
          <w:marBottom w:val="0"/>
          <w:divBdr>
            <w:top w:val="none" w:sz="0" w:space="0" w:color="auto"/>
            <w:left w:val="none" w:sz="0" w:space="0" w:color="auto"/>
            <w:bottom w:val="none" w:sz="0" w:space="0" w:color="auto"/>
            <w:right w:val="none" w:sz="0" w:space="0" w:color="auto"/>
          </w:divBdr>
        </w:div>
        <w:div w:id="559750111">
          <w:marLeft w:val="0"/>
          <w:marRight w:val="0"/>
          <w:marTop w:val="0"/>
          <w:marBottom w:val="0"/>
          <w:divBdr>
            <w:top w:val="none" w:sz="0" w:space="0" w:color="auto"/>
            <w:left w:val="none" w:sz="0" w:space="0" w:color="auto"/>
            <w:bottom w:val="none" w:sz="0" w:space="0" w:color="auto"/>
            <w:right w:val="none" w:sz="0" w:space="0" w:color="auto"/>
          </w:divBdr>
        </w:div>
        <w:div w:id="1356468288">
          <w:marLeft w:val="0"/>
          <w:marRight w:val="0"/>
          <w:marTop w:val="0"/>
          <w:marBottom w:val="0"/>
          <w:divBdr>
            <w:top w:val="none" w:sz="0" w:space="0" w:color="auto"/>
            <w:left w:val="none" w:sz="0" w:space="0" w:color="auto"/>
            <w:bottom w:val="none" w:sz="0" w:space="0" w:color="auto"/>
            <w:right w:val="none" w:sz="0" w:space="0" w:color="auto"/>
          </w:divBdr>
        </w:div>
        <w:div w:id="119804775">
          <w:marLeft w:val="0"/>
          <w:marRight w:val="0"/>
          <w:marTop w:val="0"/>
          <w:marBottom w:val="0"/>
          <w:divBdr>
            <w:top w:val="none" w:sz="0" w:space="0" w:color="auto"/>
            <w:left w:val="none" w:sz="0" w:space="0" w:color="auto"/>
            <w:bottom w:val="none" w:sz="0" w:space="0" w:color="auto"/>
            <w:right w:val="none" w:sz="0" w:space="0" w:color="auto"/>
          </w:divBdr>
        </w:div>
        <w:div w:id="1892308939">
          <w:marLeft w:val="0"/>
          <w:marRight w:val="0"/>
          <w:marTop w:val="0"/>
          <w:marBottom w:val="0"/>
          <w:divBdr>
            <w:top w:val="none" w:sz="0" w:space="0" w:color="auto"/>
            <w:left w:val="none" w:sz="0" w:space="0" w:color="auto"/>
            <w:bottom w:val="none" w:sz="0" w:space="0" w:color="auto"/>
            <w:right w:val="none" w:sz="0" w:space="0" w:color="auto"/>
          </w:divBdr>
        </w:div>
        <w:div w:id="390419949">
          <w:marLeft w:val="0"/>
          <w:marRight w:val="0"/>
          <w:marTop w:val="0"/>
          <w:marBottom w:val="0"/>
          <w:divBdr>
            <w:top w:val="none" w:sz="0" w:space="0" w:color="auto"/>
            <w:left w:val="none" w:sz="0" w:space="0" w:color="auto"/>
            <w:bottom w:val="none" w:sz="0" w:space="0" w:color="auto"/>
            <w:right w:val="none" w:sz="0" w:space="0" w:color="auto"/>
          </w:divBdr>
        </w:div>
        <w:div w:id="178810795">
          <w:marLeft w:val="0"/>
          <w:marRight w:val="0"/>
          <w:marTop w:val="0"/>
          <w:marBottom w:val="0"/>
          <w:divBdr>
            <w:top w:val="none" w:sz="0" w:space="0" w:color="auto"/>
            <w:left w:val="none" w:sz="0" w:space="0" w:color="auto"/>
            <w:bottom w:val="none" w:sz="0" w:space="0" w:color="auto"/>
            <w:right w:val="none" w:sz="0" w:space="0" w:color="auto"/>
          </w:divBdr>
        </w:div>
        <w:div w:id="677972659">
          <w:marLeft w:val="0"/>
          <w:marRight w:val="0"/>
          <w:marTop w:val="0"/>
          <w:marBottom w:val="0"/>
          <w:divBdr>
            <w:top w:val="none" w:sz="0" w:space="0" w:color="auto"/>
            <w:left w:val="none" w:sz="0" w:space="0" w:color="auto"/>
            <w:bottom w:val="none" w:sz="0" w:space="0" w:color="auto"/>
            <w:right w:val="none" w:sz="0" w:space="0" w:color="auto"/>
          </w:divBdr>
        </w:div>
        <w:div w:id="1867208828">
          <w:marLeft w:val="0"/>
          <w:marRight w:val="0"/>
          <w:marTop w:val="0"/>
          <w:marBottom w:val="0"/>
          <w:divBdr>
            <w:top w:val="none" w:sz="0" w:space="0" w:color="auto"/>
            <w:left w:val="none" w:sz="0" w:space="0" w:color="auto"/>
            <w:bottom w:val="none" w:sz="0" w:space="0" w:color="auto"/>
            <w:right w:val="none" w:sz="0" w:space="0" w:color="auto"/>
          </w:divBdr>
        </w:div>
        <w:div w:id="662122866">
          <w:marLeft w:val="0"/>
          <w:marRight w:val="0"/>
          <w:marTop w:val="0"/>
          <w:marBottom w:val="0"/>
          <w:divBdr>
            <w:top w:val="none" w:sz="0" w:space="0" w:color="auto"/>
            <w:left w:val="none" w:sz="0" w:space="0" w:color="auto"/>
            <w:bottom w:val="none" w:sz="0" w:space="0" w:color="auto"/>
            <w:right w:val="none" w:sz="0" w:space="0" w:color="auto"/>
          </w:divBdr>
        </w:div>
        <w:div w:id="2090037460">
          <w:marLeft w:val="0"/>
          <w:marRight w:val="0"/>
          <w:marTop w:val="0"/>
          <w:marBottom w:val="0"/>
          <w:divBdr>
            <w:top w:val="none" w:sz="0" w:space="0" w:color="auto"/>
            <w:left w:val="none" w:sz="0" w:space="0" w:color="auto"/>
            <w:bottom w:val="none" w:sz="0" w:space="0" w:color="auto"/>
            <w:right w:val="none" w:sz="0" w:space="0" w:color="auto"/>
          </w:divBdr>
        </w:div>
        <w:div w:id="690105220">
          <w:marLeft w:val="0"/>
          <w:marRight w:val="0"/>
          <w:marTop w:val="0"/>
          <w:marBottom w:val="0"/>
          <w:divBdr>
            <w:top w:val="none" w:sz="0" w:space="0" w:color="auto"/>
            <w:left w:val="none" w:sz="0" w:space="0" w:color="auto"/>
            <w:bottom w:val="none" w:sz="0" w:space="0" w:color="auto"/>
            <w:right w:val="none" w:sz="0" w:space="0" w:color="auto"/>
          </w:divBdr>
        </w:div>
        <w:div w:id="60180782">
          <w:marLeft w:val="0"/>
          <w:marRight w:val="0"/>
          <w:marTop w:val="0"/>
          <w:marBottom w:val="0"/>
          <w:divBdr>
            <w:top w:val="none" w:sz="0" w:space="0" w:color="auto"/>
            <w:left w:val="none" w:sz="0" w:space="0" w:color="auto"/>
            <w:bottom w:val="none" w:sz="0" w:space="0" w:color="auto"/>
            <w:right w:val="none" w:sz="0" w:space="0" w:color="auto"/>
          </w:divBdr>
        </w:div>
        <w:div w:id="351034862">
          <w:marLeft w:val="0"/>
          <w:marRight w:val="0"/>
          <w:marTop w:val="0"/>
          <w:marBottom w:val="0"/>
          <w:divBdr>
            <w:top w:val="none" w:sz="0" w:space="0" w:color="auto"/>
            <w:left w:val="none" w:sz="0" w:space="0" w:color="auto"/>
            <w:bottom w:val="none" w:sz="0" w:space="0" w:color="auto"/>
            <w:right w:val="none" w:sz="0" w:space="0" w:color="auto"/>
          </w:divBdr>
        </w:div>
        <w:div w:id="599990628">
          <w:marLeft w:val="0"/>
          <w:marRight w:val="0"/>
          <w:marTop w:val="0"/>
          <w:marBottom w:val="0"/>
          <w:divBdr>
            <w:top w:val="none" w:sz="0" w:space="0" w:color="auto"/>
            <w:left w:val="none" w:sz="0" w:space="0" w:color="auto"/>
            <w:bottom w:val="none" w:sz="0" w:space="0" w:color="auto"/>
            <w:right w:val="none" w:sz="0" w:space="0" w:color="auto"/>
          </w:divBdr>
        </w:div>
        <w:div w:id="220293813">
          <w:marLeft w:val="0"/>
          <w:marRight w:val="0"/>
          <w:marTop w:val="0"/>
          <w:marBottom w:val="0"/>
          <w:divBdr>
            <w:top w:val="none" w:sz="0" w:space="0" w:color="auto"/>
            <w:left w:val="none" w:sz="0" w:space="0" w:color="auto"/>
            <w:bottom w:val="none" w:sz="0" w:space="0" w:color="auto"/>
            <w:right w:val="none" w:sz="0" w:space="0" w:color="auto"/>
          </w:divBdr>
        </w:div>
        <w:div w:id="1525553079">
          <w:marLeft w:val="0"/>
          <w:marRight w:val="0"/>
          <w:marTop w:val="0"/>
          <w:marBottom w:val="0"/>
          <w:divBdr>
            <w:top w:val="none" w:sz="0" w:space="0" w:color="auto"/>
            <w:left w:val="none" w:sz="0" w:space="0" w:color="auto"/>
            <w:bottom w:val="none" w:sz="0" w:space="0" w:color="auto"/>
            <w:right w:val="none" w:sz="0" w:space="0" w:color="auto"/>
          </w:divBdr>
        </w:div>
        <w:div w:id="1275401322">
          <w:marLeft w:val="0"/>
          <w:marRight w:val="0"/>
          <w:marTop w:val="0"/>
          <w:marBottom w:val="0"/>
          <w:divBdr>
            <w:top w:val="none" w:sz="0" w:space="0" w:color="auto"/>
            <w:left w:val="none" w:sz="0" w:space="0" w:color="auto"/>
            <w:bottom w:val="none" w:sz="0" w:space="0" w:color="auto"/>
            <w:right w:val="none" w:sz="0" w:space="0" w:color="auto"/>
          </w:divBdr>
        </w:div>
        <w:div w:id="1144586903">
          <w:marLeft w:val="0"/>
          <w:marRight w:val="0"/>
          <w:marTop w:val="0"/>
          <w:marBottom w:val="0"/>
          <w:divBdr>
            <w:top w:val="none" w:sz="0" w:space="0" w:color="auto"/>
            <w:left w:val="none" w:sz="0" w:space="0" w:color="auto"/>
            <w:bottom w:val="none" w:sz="0" w:space="0" w:color="auto"/>
            <w:right w:val="none" w:sz="0" w:space="0" w:color="auto"/>
          </w:divBdr>
        </w:div>
        <w:div w:id="1509632908">
          <w:marLeft w:val="0"/>
          <w:marRight w:val="0"/>
          <w:marTop w:val="0"/>
          <w:marBottom w:val="0"/>
          <w:divBdr>
            <w:top w:val="none" w:sz="0" w:space="0" w:color="auto"/>
            <w:left w:val="none" w:sz="0" w:space="0" w:color="auto"/>
            <w:bottom w:val="none" w:sz="0" w:space="0" w:color="auto"/>
            <w:right w:val="none" w:sz="0" w:space="0" w:color="auto"/>
          </w:divBdr>
        </w:div>
        <w:div w:id="736170945">
          <w:marLeft w:val="0"/>
          <w:marRight w:val="0"/>
          <w:marTop w:val="0"/>
          <w:marBottom w:val="0"/>
          <w:divBdr>
            <w:top w:val="none" w:sz="0" w:space="0" w:color="auto"/>
            <w:left w:val="none" w:sz="0" w:space="0" w:color="auto"/>
            <w:bottom w:val="none" w:sz="0" w:space="0" w:color="auto"/>
            <w:right w:val="none" w:sz="0" w:space="0" w:color="auto"/>
          </w:divBdr>
        </w:div>
        <w:div w:id="1420835979">
          <w:marLeft w:val="0"/>
          <w:marRight w:val="0"/>
          <w:marTop w:val="0"/>
          <w:marBottom w:val="0"/>
          <w:divBdr>
            <w:top w:val="none" w:sz="0" w:space="0" w:color="auto"/>
            <w:left w:val="none" w:sz="0" w:space="0" w:color="auto"/>
            <w:bottom w:val="none" w:sz="0" w:space="0" w:color="auto"/>
            <w:right w:val="none" w:sz="0" w:space="0" w:color="auto"/>
          </w:divBdr>
        </w:div>
        <w:div w:id="1182355924">
          <w:marLeft w:val="0"/>
          <w:marRight w:val="0"/>
          <w:marTop w:val="0"/>
          <w:marBottom w:val="0"/>
          <w:divBdr>
            <w:top w:val="none" w:sz="0" w:space="0" w:color="auto"/>
            <w:left w:val="none" w:sz="0" w:space="0" w:color="auto"/>
            <w:bottom w:val="none" w:sz="0" w:space="0" w:color="auto"/>
            <w:right w:val="none" w:sz="0" w:space="0" w:color="auto"/>
          </w:divBdr>
        </w:div>
        <w:div w:id="1619414995">
          <w:marLeft w:val="0"/>
          <w:marRight w:val="0"/>
          <w:marTop w:val="0"/>
          <w:marBottom w:val="0"/>
          <w:divBdr>
            <w:top w:val="none" w:sz="0" w:space="0" w:color="auto"/>
            <w:left w:val="none" w:sz="0" w:space="0" w:color="auto"/>
            <w:bottom w:val="none" w:sz="0" w:space="0" w:color="auto"/>
            <w:right w:val="none" w:sz="0" w:space="0" w:color="auto"/>
          </w:divBdr>
        </w:div>
        <w:div w:id="27991666">
          <w:marLeft w:val="0"/>
          <w:marRight w:val="0"/>
          <w:marTop w:val="0"/>
          <w:marBottom w:val="0"/>
          <w:divBdr>
            <w:top w:val="none" w:sz="0" w:space="0" w:color="auto"/>
            <w:left w:val="none" w:sz="0" w:space="0" w:color="auto"/>
            <w:bottom w:val="none" w:sz="0" w:space="0" w:color="auto"/>
            <w:right w:val="none" w:sz="0" w:space="0" w:color="auto"/>
          </w:divBdr>
        </w:div>
        <w:div w:id="160510591">
          <w:marLeft w:val="0"/>
          <w:marRight w:val="0"/>
          <w:marTop w:val="0"/>
          <w:marBottom w:val="0"/>
          <w:divBdr>
            <w:top w:val="none" w:sz="0" w:space="0" w:color="auto"/>
            <w:left w:val="none" w:sz="0" w:space="0" w:color="auto"/>
            <w:bottom w:val="none" w:sz="0" w:space="0" w:color="auto"/>
            <w:right w:val="none" w:sz="0" w:space="0" w:color="auto"/>
          </w:divBdr>
        </w:div>
        <w:div w:id="1532956308">
          <w:marLeft w:val="0"/>
          <w:marRight w:val="0"/>
          <w:marTop w:val="0"/>
          <w:marBottom w:val="0"/>
          <w:divBdr>
            <w:top w:val="none" w:sz="0" w:space="0" w:color="auto"/>
            <w:left w:val="none" w:sz="0" w:space="0" w:color="auto"/>
            <w:bottom w:val="none" w:sz="0" w:space="0" w:color="auto"/>
            <w:right w:val="none" w:sz="0" w:space="0" w:color="auto"/>
          </w:divBdr>
        </w:div>
        <w:div w:id="1654136002">
          <w:marLeft w:val="0"/>
          <w:marRight w:val="0"/>
          <w:marTop w:val="0"/>
          <w:marBottom w:val="0"/>
          <w:divBdr>
            <w:top w:val="none" w:sz="0" w:space="0" w:color="auto"/>
            <w:left w:val="none" w:sz="0" w:space="0" w:color="auto"/>
            <w:bottom w:val="none" w:sz="0" w:space="0" w:color="auto"/>
            <w:right w:val="none" w:sz="0" w:space="0" w:color="auto"/>
          </w:divBdr>
        </w:div>
        <w:div w:id="1012072548">
          <w:marLeft w:val="0"/>
          <w:marRight w:val="0"/>
          <w:marTop w:val="0"/>
          <w:marBottom w:val="0"/>
          <w:divBdr>
            <w:top w:val="none" w:sz="0" w:space="0" w:color="auto"/>
            <w:left w:val="none" w:sz="0" w:space="0" w:color="auto"/>
            <w:bottom w:val="none" w:sz="0" w:space="0" w:color="auto"/>
            <w:right w:val="none" w:sz="0" w:space="0" w:color="auto"/>
          </w:divBdr>
        </w:div>
        <w:div w:id="2009283238">
          <w:marLeft w:val="0"/>
          <w:marRight w:val="0"/>
          <w:marTop w:val="0"/>
          <w:marBottom w:val="0"/>
          <w:divBdr>
            <w:top w:val="none" w:sz="0" w:space="0" w:color="auto"/>
            <w:left w:val="none" w:sz="0" w:space="0" w:color="auto"/>
            <w:bottom w:val="none" w:sz="0" w:space="0" w:color="auto"/>
            <w:right w:val="none" w:sz="0" w:space="0" w:color="auto"/>
          </w:divBdr>
        </w:div>
        <w:div w:id="2033802482">
          <w:marLeft w:val="0"/>
          <w:marRight w:val="0"/>
          <w:marTop w:val="0"/>
          <w:marBottom w:val="0"/>
          <w:divBdr>
            <w:top w:val="none" w:sz="0" w:space="0" w:color="auto"/>
            <w:left w:val="none" w:sz="0" w:space="0" w:color="auto"/>
            <w:bottom w:val="none" w:sz="0" w:space="0" w:color="auto"/>
            <w:right w:val="none" w:sz="0" w:space="0" w:color="auto"/>
          </w:divBdr>
        </w:div>
        <w:div w:id="1685548429">
          <w:marLeft w:val="0"/>
          <w:marRight w:val="0"/>
          <w:marTop w:val="0"/>
          <w:marBottom w:val="0"/>
          <w:divBdr>
            <w:top w:val="none" w:sz="0" w:space="0" w:color="auto"/>
            <w:left w:val="none" w:sz="0" w:space="0" w:color="auto"/>
            <w:bottom w:val="none" w:sz="0" w:space="0" w:color="auto"/>
            <w:right w:val="none" w:sz="0" w:space="0" w:color="auto"/>
          </w:divBdr>
        </w:div>
        <w:div w:id="1725790574">
          <w:marLeft w:val="0"/>
          <w:marRight w:val="0"/>
          <w:marTop w:val="0"/>
          <w:marBottom w:val="0"/>
          <w:divBdr>
            <w:top w:val="none" w:sz="0" w:space="0" w:color="auto"/>
            <w:left w:val="none" w:sz="0" w:space="0" w:color="auto"/>
            <w:bottom w:val="none" w:sz="0" w:space="0" w:color="auto"/>
            <w:right w:val="none" w:sz="0" w:space="0" w:color="auto"/>
          </w:divBdr>
        </w:div>
        <w:div w:id="170921075">
          <w:marLeft w:val="0"/>
          <w:marRight w:val="0"/>
          <w:marTop w:val="0"/>
          <w:marBottom w:val="0"/>
          <w:divBdr>
            <w:top w:val="none" w:sz="0" w:space="0" w:color="auto"/>
            <w:left w:val="none" w:sz="0" w:space="0" w:color="auto"/>
            <w:bottom w:val="none" w:sz="0" w:space="0" w:color="auto"/>
            <w:right w:val="none" w:sz="0" w:space="0" w:color="auto"/>
          </w:divBdr>
        </w:div>
        <w:div w:id="324864654">
          <w:marLeft w:val="0"/>
          <w:marRight w:val="0"/>
          <w:marTop w:val="0"/>
          <w:marBottom w:val="0"/>
          <w:divBdr>
            <w:top w:val="none" w:sz="0" w:space="0" w:color="auto"/>
            <w:left w:val="none" w:sz="0" w:space="0" w:color="auto"/>
            <w:bottom w:val="none" w:sz="0" w:space="0" w:color="auto"/>
            <w:right w:val="none" w:sz="0" w:space="0" w:color="auto"/>
          </w:divBdr>
        </w:div>
        <w:div w:id="89394053">
          <w:marLeft w:val="0"/>
          <w:marRight w:val="0"/>
          <w:marTop w:val="0"/>
          <w:marBottom w:val="0"/>
          <w:divBdr>
            <w:top w:val="none" w:sz="0" w:space="0" w:color="auto"/>
            <w:left w:val="none" w:sz="0" w:space="0" w:color="auto"/>
            <w:bottom w:val="none" w:sz="0" w:space="0" w:color="auto"/>
            <w:right w:val="none" w:sz="0" w:space="0" w:color="auto"/>
          </w:divBdr>
        </w:div>
        <w:div w:id="194319370">
          <w:marLeft w:val="0"/>
          <w:marRight w:val="0"/>
          <w:marTop w:val="0"/>
          <w:marBottom w:val="0"/>
          <w:divBdr>
            <w:top w:val="none" w:sz="0" w:space="0" w:color="auto"/>
            <w:left w:val="none" w:sz="0" w:space="0" w:color="auto"/>
            <w:bottom w:val="none" w:sz="0" w:space="0" w:color="auto"/>
            <w:right w:val="none" w:sz="0" w:space="0" w:color="auto"/>
          </w:divBdr>
        </w:div>
        <w:div w:id="1292712193">
          <w:marLeft w:val="0"/>
          <w:marRight w:val="0"/>
          <w:marTop w:val="0"/>
          <w:marBottom w:val="0"/>
          <w:divBdr>
            <w:top w:val="none" w:sz="0" w:space="0" w:color="auto"/>
            <w:left w:val="none" w:sz="0" w:space="0" w:color="auto"/>
            <w:bottom w:val="none" w:sz="0" w:space="0" w:color="auto"/>
            <w:right w:val="none" w:sz="0" w:space="0" w:color="auto"/>
          </w:divBdr>
        </w:div>
        <w:div w:id="77794197">
          <w:marLeft w:val="0"/>
          <w:marRight w:val="0"/>
          <w:marTop w:val="0"/>
          <w:marBottom w:val="0"/>
          <w:divBdr>
            <w:top w:val="none" w:sz="0" w:space="0" w:color="auto"/>
            <w:left w:val="none" w:sz="0" w:space="0" w:color="auto"/>
            <w:bottom w:val="none" w:sz="0" w:space="0" w:color="auto"/>
            <w:right w:val="none" w:sz="0" w:space="0" w:color="auto"/>
          </w:divBdr>
        </w:div>
        <w:div w:id="1333530090">
          <w:marLeft w:val="0"/>
          <w:marRight w:val="0"/>
          <w:marTop w:val="0"/>
          <w:marBottom w:val="0"/>
          <w:divBdr>
            <w:top w:val="none" w:sz="0" w:space="0" w:color="auto"/>
            <w:left w:val="none" w:sz="0" w:space="0" w:color="auto"/>
            <w:bottom w:val="none" w:sz="0" w:space="0" w:color="auto"/>
            <w:right w:val="none" w:sz="0" w:space="0" w:color="auto"/>
          </w:divBdr>
        </w:div>
        <w:div w:id="1652102188">
          <w:marLeft w:val="0"/>
          <w:marRight w:val="0"/>
          <w:marTop w:val="0"/>
          <w:marBottom w:val="0"/>
          <w:divBdr>
            <w:top w:val="none" w:sz="0" w:space="0" w:color="auto"/>
            <w:left w:val="none" w:sz="0" w:space="0" w:color="auto"/>
            <w:bottom w:val="none" w:sz="0" w:space="0" w:color="auto"/>
            <w:right w:val="none" w:sz="0" w:space="0" w:color="auto"/>
          </w:divBdr>
        </w:div>
        <w:div w:id="1736389058">
          <w:marLeft w:val="0"/>
          <w:marRight w:val="0"/>
          <w:marTop w:val="0"/>
          <w:marBottom w:val="0"/>
          <w:divBdr>
            <w:top w:val="none" w:sz="0" w:space="0" w:color="auto"/>
            <w:left w:val="none" w:sz="0" w:space="0" w:color="auto"/>
            <w:bottom w:val="none" w:sz="0" w:space="0" w:color="auto"/>
            <w:right w:val="none" w:sz="0" w:space="0" w:color="auto"/>
          </w:divBdr>
        </w:div>
        <w:div w:id="1989245888">
          <w:marLeft w:val="0"/>
          <w:marRight w:val="0"/>
          <w:marTop w:val="0"/>
          <w:marBottom w:val="0"/>
          <w:divBdr>
            <w:top w:val="none" w:sz="0" w:space="0" w:color="auto"/>
            <w:left w:val="none" w:sz="0" w:space="0" w:color="auto"/>
            <w:bottom w:val="none" w:sz="0" w:space="0" w:color="auto"/>
            <w:right w:val="none" w:sz="0" w:space="0" w:color="auto"/>
          </w:divBdr>
        </w:div>
        <w:div w:id="365981425">
          <w:marLeft w:val="0"/>
          <w:marRight w:val="0"/>
          <w:marTop w:val="0"/>
          <w:marBottom w:val="0"/>
          <w:divBdr>
            <w:top w:val="none" w:sz="0" w:space="0" w:color="auto"/>
            <w:left w:val="none" w:sz="0" w:space="0" w:color="auto"/>
            <w:bottom w:val="none" w:sz="0" w:space="0" w:color="auto"/>
            <w:right w:val="none" w:sz="0" w:space="0" w:color="auto"/>
          </w:divBdr>
        </w:div>
        <w:div w:id="927693268">
          <w:marLeft w:val="0"/>
          <w:marRight w:val="0"/>
          <w:marTop w:val="0"/>
          <w:marBottom w:val="0"/>
          <w:divBdr>
            <w:top w:val="none" w:sz="0" w:space="0" w:color="auto"/>
            <w:left w:val="none" w:sz="0" w:space="0" w:color="auto"/>
            <w:bottom w:val="none" w:sz="0" w:space="0" w:color="auto"/>
            <w:right w:val="none" w:sz="0" w:space="0" w:color="auto"/>
          </w:divBdr>
        </w:div>
        <w:div w:id="2015762269">
          <w:marLeft w:val="0"/>
          <w:marRight w:val="0"/>
          <w:marTop w:val="0"/>
          <w:marBottom w:val="0"/>
          <w:divBdr>
            <w:top w:val="none" w:sz="0" w:space="0" w:color="auto"/>
            <w:left w:val="none" w:sz="0" w:space="0" w:color="auto"/>
            <w:bottom w:val="none" w:sz="0" w:space="0" w:color="auto"/>
            <w:right w:val="none" w:sz="0" w:space="0" w:color="auto"/>
          </w:divBdr>
        </w:div>
        <w:div w:id="1259405570">
          <w:marLeft w:val="0"/>
          <w:marRight w:val="0"/>
          <w:marTop w:val="0"/>
          <w:marBottom w:val="0"/>
          <w:divBdr>
            <w:top w:val="none" w:sz="0" w:space="0" w:color="auto"/>
            <w:left w:val="none" w:sz="0" w:space="0" w:color="auto"/>
            <w:bottom w:val="none" w:sz="0" w:space="0" w:color="auto"/>
            <w:right w:val="none" w:sz="0" w:space="0" w:color="auto"/>
          </w:divBdr>
        </w:div>
        <w:div w:id="609359498">
          <w:marLeft w:val="0"/>
          <w:marRight w:val="0"/>
          <w:marTop w:val="0"/>
          <w:marBottom w:val="0"/>
          <w:divBdr>
            <w:top w:val="none" w:sz="0" w:space="0" w:color="auto"/>
            <w:left w:val="none" w:sz="0" w:space="0" w:color="auto"/>
            <w:bottom w:val="none" w:sz="0" w:space="0" w:color="auto"/>
            <w:right w:val="none" w:sz="0" w:space="0" w:color="auto"/>
          </w:divBdr>
        </w:div>
        <w:div w:id="1079522596">
          <w:marLeft w:val="0"/>
          <w:marRight w:val="0"/>
          <w:marTop w:val="0"/>
          <w:marBottom w:val="0"/>
          <w:divBdr>
            <w:top w:val="none" w:sz="0" w:space="0" w:color="auto"/>
            <w:left w:val="none" w:sz="0" w:space="0" w:color="auto"/>
            <w:bottom w:val="none" w:sz="0" w:space="0" w:color="auto"/>
            <w:right w:val="none" w:sz="0" w:space="0" w:color="auto"/>
          </w:divBdr>
        </w:div>
        <w:div w:id="1252280528">
          <w:marLeft w:val="0"/>
          <w:marRight w:val="0"/>
          <w:marTop w:val="0"/>
          <w:marBottom w:val="0"/>
          <w:divBdr>
            <w:top w:val="none" w:sz="0" w:space="0" w:color="auto"/>
            <w:left w:val="none" w:sz="0" w:space="0" w:color="auto"/>
            <w:bottom w:val="none" w:sz="0" w:space="0" w:color="auto"/>
            <w:right w:val="none" w:sz="0" w:space="0" w:color="auto"/>
          </w:divBdr>
        </w:div>
        <w:div w:id="2120560723">
          <w:marLeft w:val="0"/>
          <w:marRight w:val="0"/>
          <w:marTop w:val="0"/>
          <w:marBottom w:val="0"/>
          <w:divBdr>
            <w:top w:val="none" w:sz="0" w:space="0" w:color="auto"/>
            <w:left w:val="none" w:sz="0" w:space="0" w:color="auto"/>
            <w:bottom w:val="none" w:sz="0" w:space="0" w:color="auto"/>
            <w:right w:val="none" w:sz="0" w:space="0" w:color="auto"/>
          </w:divBdr>
        </w:div>
        <w:div w:id="1720058164">
          <w:marLeft w:val="0"/>
          <w:marRight w:val="0"/>
          <w:marTop w:val="0"/>
          <w:marBottom w:val="0"/>
          <w:divBdr>
            <w:top w:val="none" w:sz="0" w:space="0" w:color="auto"/>
            <w:left w:val="none" w:sz="0" w:space="0" w:color="auto"/>
            <w:bottom w:val="none" w:sz="0" w:space="0" w:color="auto"/>
            <w:right w:val="none" w:sz="0" w:space="0" w:color="auto"/>
          </w:divBdr>
        </w:div>
        <w:div w:id="799030007">
          <w:marLeft w:val="0"/>
          <w:marRight w:val="0"/>
          <w:marTop w:val="0"/>
          <w:marBottom w:val="0"/>
          <w:divBdr>
            <w:top w:val="none" w:sz="0" w:space="0" w:color="auto"/>
            <w:left w:val="none" w:sz="0" w:space="0" w:color="auto"/>
            <w:bottom w:val="none" w:sz="0" w:space="0" w:color="auto"/>
            <w:right w:val="none" w:sz="0" w:space="0" w:color="auto"/>
          </w:divBdr>
        </w:div>
        <w:div w:id="859785226">
          <w:marLeft w:val="0"/>
          <w:marRight w:val="0"/>
          <w:marTop w:val="0"/>
          <w:marBottom w:val="0"/>
          <w:divBdr>
            <w:top w:val="none" w:sz="0" w:space="0" w:color="auto"/>
            <w:left w:val="none" w:sz="0" w:space="0" w:color="auto"/>
            <w:bottom w:val="none" w:sz="0" w:space="0" w:color="auto"/>
            <w:right w:val="none" w:sz="0" w:space="0" w:color="auto"/>
          </w:divBdr>
        </w:div>
        <w:div w:id="1397625203">
          <w:marLeft w:val="0"/>
          <w:marRight w:val="0"/>
          <w:marTop w:val="0"/>
          <w:marBottom w:val="0"/>
          <w:divBdr>
            <w:top w:val="none" w:sz="0" w:space="0" w:color="auto"/>
            <w:left w:val="none" w:sz="0" w:space="0" w:color="auto"/>
            <w:bottom w:val="none" w:sz="0" w:space="0" w:color="auto"/>
            <w:right w:val="none" w:sz="0" w:space="0" w:color="auto"/>
          </w:divBdr>
        </w:div>
        <w:div w:id="1796754372">
          <w:marLeft w:val="0"/>
          <w:marRight w:val="0"/>
          <w:marTop w:val="0"/>
          <w:marBottom w:val="0"/>
          <w:divBdr>
            <w:top w:val="none" w:sz="0" w:space="0" w:color="auto"/>
            <w:left w:val="none" w:sz="0" w:space="0" w:color="auto"/>
            <w:bottom w:val="none" w:sz="0" w:space="0" w:color="auto"/>
            <w:right w:val="none" w:sz="0" w:space="0" w:color="auto"/>
          </w:divBdr>
        </w:div>
        <w:div w:id="993263916">
          <w:marLeft w:val="0"/>
          <w:marRight w:val="0"/>
          <w:marTop w:val="0"/>
          <w:marBottom w:val="0"/>
          <w:divBdr>
            <w:top w:val="none" w:sz="0" w:space="0" w:color="auto"/>
            <w:left w:val="none" w:sz="0" w:space="0" w:color="auto"/>
            <w:bottom w:val="none" w:sz="0" w:space="0" w:color="auto"/>
            <w:right w:val="none" w:sz="0" w:space="0" w:color="auto"/>
          </w:divBdr>
        </w:div>
        <w:div w:id="173303974">
          <w:marLeft w:val="0"/>
          <w:marRight w:val="0"/>
          <w:marTop w:val="0"/>
          <w:marBottom w:val="0"/>
          <w:divBdr>
            <w:top w:val="none" w:sz="0" w:space="0" w:color="auto"/>
            <w:left w:val="none" w:sz="0" w:space="0" w:color="auto"/>
            <w:bottom w:val="none" w:sz="0" w:space="0" w:color="auto"/>
            <w:right w:val="none" w:sz="0" w:space="0" w:color="auto"/>
          </w:divBdr>
        </w:div>
        <w:div w:id="1511947846">
          <w:marLeft w:val="0"/>
          <w:marRight w:val="0"/>
          <w:marTop w:val="0"/>
          <w:marBottom w:val="0"/>
          <w:divBdr>
            <w:top w:val="none" w:sz="0" w:space="0" w:color="auto"/>
            <w:left w:val="none" w:sz="0" w:space="0" w:color="auto"/>
            <w:bottom w:val="none" w:sz="0" w:space="0" w:color="auto"/>
            <w:right w:val="none" w:sz="0" w:space="0" w:color="auto"/>
          </w:divBdr>
        </w:div>
        <w:div w:id="1769542090">
          <w:marLeft w:val="0"/>
          <w:marRight w:val="0"/>
          <w:marTop w:val="0"/>
          <w:marBottom w:val="0"/>
          <w:divBdr>
            <w:top w:val="none" w:sz="0" w:space="0" w:color="auto"/>
            <w:left w:val="none" w:sz="0" w:space="0" w:color="auto"/>
            <w:bottom w:val="none" w:sz="0" w:space="0" w:color="auto"/>
            <w:right w:val="none" w:sz="0" w:space="0" w:color="auto"/>
          </w:divBdr>
        </w:div>
        <w:div w:id="72627412">
          <w:marLeft w:val="0"/>
          <w:marRight w:val="0"/>
          <w:marTop w:val="0"/>
          <w:marBottom w:val="0"/>
          <w:divBdr>
            <w:top w:val="none" w:sz="0" w:space="0" w:color="auto"/>
            <w:left w:val="none" w:sz="0" w:space="0" w:color="auto"/>
            <w:bottom w:val="none" w:sz="0" w:space="0" w:color="auto"/>
            <w:right w:val="none" w:sz="0" w:space="0" w:color="auto"/>
          </w:divBdr>
        </w:div>
        <w:div w:id="882139250">
          <w:marLeft w:val="0"/>
          <w:marRight w:val="0"/>
          <w:marTop w:val="0"/>
          <w:marBottom w:val="0"/>
          <w:divBdr>
            <w:top w:val="none" w:sz="0" w:space="0" w:color="auto"/>
            <w:left w:val="none" w:sz="0" w:space="0" w:color="auto"/>
            <w:bottom w:val="none" w:sz="0" w:space="0" w:color="auto"/>
            <w:right w:val="none" w:sz="0" w:space="0" w:color="auto"/>
          </w:divBdr>
        </w:div>
        <w:div w:id="267542923">
          <w:marLeft w:val="0"/>
          <w:marRight w:val="0"/>
          <w:marTop w:val="0"/>
          <w:marBottom w:val="0"/>
          <w:divBdr>
            <w:top w:val="none" w:sz="0" w:space="0" w:color="auto"/>
            <w:left w:val="none" w:sz="0" w:space="0" w:color="auto"/>
            <w:bottom w:val="none" w:sz="0" w:space="0" w:color="auto"/>
            <w:right w:val="none" w:sz="0" w:space="0" w:color="auto"/>
          </w:divBdr>
        </w:div>
        <w:div w:id="968972520">
          <w:marLeft w:val="0"/>
          <w:marRight w:val="0"/>
          <w:marTop w:val="0"/>
          <w:marBottom w:val="0"/>
          <w:divBdr>
            <w:top w:val="none" w:sz="0" w:space="0" w:color="auto"/>
            <w:left w:val="none" w:sz="0" w:space="0" w:color="auto"/>
            <w:bottom w:val="none" w:sz="0" w:space="0" w:color="auto"/>
            <w:right w:val="none" w:sz="0" w:space="0" w:color="auto"/>
          </w:divBdr>
        </w:div>
        <w:div w:id="1693334316">
          <w:marLeft w:val="0"/>
          <w:marRight w:val="0"/>
          <w:marTop w:val="0"/>
          <w:marBottom w:val="0"/>
          <w:divBdr>
            <w:top w:val="none" w:sz="0" w:space="0" w:color="auto"/>
            <w:left w:val="none" w:sz="0" w:space="0" w:color="auto"/>
            <w:bottom w:val="none" w:sz="0" w:space="0" w:color="auto"/>
            <w:right w:val="none" w:sz="0" w:space="0" w:color="auto"/>
          </w:divBdr>
        </w:div>
        <w:div w:id="753625626">
          <w:marLeft w:val="0"/>
          <w:marRight w:val="0"/>
          <w:marTop w:val="0"/>
          <w:marBottom w:val="0"/>
          <w:divBdr>
            <w:top w:val="none" w:sz="0" w:space="0" w:color="auto"/>
            <w:left w:val="none" w:sz="0" w:space="0" w:color="auto"/>
            <w:bottom w:val="none" w:sz="0" w:space="0" w:color="auto"/>
            <w:right w:val="none" w:sz="0" w:space="0" w:color="auto"/>
          </w:divBdr>
        </w:div>
        <w:div w:id="2105344028">
          <w:marLeft w:val="0"/>
          <w:marRight w:val="0"/>
          <w:marTop w:val="0"/>
          <w:marBottom w:val="0"/>
          <w:divBdr>
            <w:top w:val="none" w:sz="0" w:space="0" w:color="auto"/>
            <w:left w:val="none" w:sz="0" w:space="0" w:color="auto"/>
            <w:bottom w:val="none" w:sz="0" w:space="0" w:color="auto"/>
            <w:right w:val="none" w:sz="0" w:space="0" w:color="auto"/>
          </w:divBdr>
        </w:div>
        <w:div w:id="848519954">
          <w:marLeft w:val="0"/>
          <w:marRight w:val="0"/>
          <w:marTop w:val="0"/>
          <w:marBottom w:val="0"/>
          <w:divBdr>
            <w:top w:val="none" w:sz="0" w:space="0" w:color="auto"/>
            <w:left w:val="none" w:sz="0" w:space="0" w:color="auto"/>
            <w:bottom w:val="none" w:sz="0" w:space="0" w:color="auto"/>
            <w:right w:val="none" w:sz="0" w:space="0" w:color="auto"/>
          </w:divBdr>
        </w:div>
        <w:div w:id="1044788267">
          <w:marLeft w:val="0"/>
          <w:marRight w:val="0"/>
          <w:marTop w:val="0"/>
          <w:marBottom w:val="0"/>
          <w:divBdr>
            <w:top w:val="none" w:sz="0" w:space="0" w:color="auto"/>
            <w:left w:val="none" w:sz="0" w:space="0" w:color="auto"/>
            <w:bottom w:val="none" w:sz="0" w:space="0" w:color="auto"/>
            <w:right w:val="none" w:sz="0" w:space="0" w:color="auto"/>
          </w:divBdr>
        </w:div>
        <w:div w:id="1775437759">
          <w:marLeft w:val="0"/>
          <w:marRight w:val="0"/>
          <w:marTop w:val="0"/>
          <w:marBottom w:val="0"/>
          <w:divBdr>
            <w:top w:val="none" w:sz="0" w:space="0" w:color="auto"/>
            <w:left w:val="none" w:sz="0" w:space="0" w:color="auto"/>
            <w:bottom w:val="none" w:sz="0" w:space="0" w:color="auto"/>
            <w:right w:val="none" w:sz="0" w:space="0" w:color="auto"/>
          </w:divBdr>
        </w:div>
        <w:div w:id="802044438">
          <w:marLeft w:val="0"/>
          <w:marRight w:val="0"/>
          <w:marTop w:val="0"/>
          <w:marBottom w:val="0"/>
          <w:divBdr>
            <w:top w:val="none" w:sz="0" w:space="0" w:color="auto"/>
            <w:left w:val="none" w:sz="0" w:space="0" w:color="auto"/>
            <w:bottom w:val="none" w:sz="0" w:space="0" w:color="auto"/>
            <w:right w:val="none" w:sz="0" w:space="0" w:color="auto"/>
          </w:divBdr>
        </w:div>
        <w:div w:id="1960798885">
          <w:marLeft w:val="0"/>
          <w:marRight w:val="0"/>
          <w:marTop w:val="0"/>
          <w:marBottom w:val="0"/>
          <w:divBdr>
            <w:top w:val="none" w:sz="0" w:space="0" w:color="auto"/>
            <w:left w:val="none" w:sz="0" w:space="0" w:color="auto"/>
            <w:bottom w:val="none" w:sz="0" w:space="0" w:color="auto"/>
            <w:right w:val="none" w:sz="0" w:space="0" w:color="auto"/>
          </w:divBdr>
        </w:div>
        <w:div w:id="1826428636">
          <w:marLeft w:val="0"/>
          <w:marRight w:val="0"/>
          <w:marTop w:val="0"/>
          <w:marBottom w:val="0"/>
          <w:divBdr>
            <w:top w:val="none" w:sz="0" w:space="0" w:color="auto"/>
            <w:left w:val="none" w:sz="0" w:space="0" w:color="auto"/>
            <w:bottom w:val="none" w:sz="0" w:space="0" w:color="auto"/>
            <w:right w:val="none" w:sz="0" w:space="0" w:color="auto"/>
          </w:divBdr>
        </w:div>
        <w:div w:id="1953971139">
          <w:marLeft w:val="0"/>
          <w:marRight w:val="0"/>
          <w:marTop w:val="0"/>
          <w:marBottom w:val="0"/>
          <w:divBdr>
            <w:top w:val="none" w:sz="0" w:space="0" w:color="auto"/>
            <w:left w:val="none" w:sz="0" w:space="0" w:color="auto"/>
            <w:bottom w:val="none" w:sz="0" w:space="0" w:color="auto"/>
            <w:right w:val="none" w:sz="0" w:space="0" w:color="auto"/>
          </w:divBdr>
        </w:div>
        <w:div w:id="897279451">
          <w:marLeft w:val="0"/>
          <w:marRight w:val="0"/>
          <w:marTop w:val="0"/>
          <w:marBottom w:val="0"/>
          <w:divBdr>
            <w:top w:val="none" w:sz="0" w:space="0" w:color="auto"/>
            <w:left w:val="none" w:sz="0" w:space="0" w:color="auto"/>
            <w:bottom w:val="none" w:sz="0" w:space="0" w:color="auto"/>
            <w:right w:val="none" w:sz="0" w:space="0" w:color="auto"/>
          </w:divBdr>
        </w:div>
        <w:div w:id="969440724">
          <w:marLeft w:val="0"/>
          <w:marRight w:val="0"/>
          <w:marTop w:val="0"/>
          <w:marBottom w:val="0"/>
          <w:divBdr>
            <w:top w:val="none" w:sz="0" w:space="0" w:color="auto"/>
            <w:left w:val="none" w:sz="0" w:space="0" w:color="auto"/>
            <w:bottom w:val="none" w:sz="0" w:space="0" w:color="auto"/>
            <w:right w:val="none" w:sz="0" w:space="0" w:color="auto"/>
          </w:divBdr>
        </w:div>
        <w:div w:id="1286736543">
          <w:marLeft w:val="0"/>
          <w:marRight w:val="0"/>
          <w:marTop w:val="0"/>
          <w:marBottom w:val="0"/>
          <w:divBdr>
            <w:top w:val="none" w:sz="0" w:space="0" w:color="auto"/>
            <w:left w:val="none" w:sz="0" w:space="0" w:color="auto"/>
            <w:bottom w:val="none" w:sz="0" w:space="0" w:color="auto"/>
            <w:right w:val="none" w:sz="0" w:space="0" w:color="auto"/>
          </w:divBdr>
        </w:div>
        <w:div w:id="226114806">
          <w:marLeft w:val="0"/>
          <w:marRight w:val="0"/>
          <w:marTop w:val="0"/>
          <w:marBottom w:val="0"/>
          <w:divBdr>
            <w:top w:val="none" w:sz="0" w:space="0" w:color="auto"/>
            <w:left w:val="none" w:sz="0" w:space="0" w:color="auto"/>
            <w:bottom w:val="none" w:sz="0" w:space="0" w:color="auto"/>
            <w:right w:val="none" w:sz="0" w:space="0" w:color="auto"/>
          </w:divBdr>
        </w:div>
        <w:div w:id="1000887534">
          <w:marLeft w:val="0"/>
          <w:marRight w:val="0"/>
          <w:marTop w:val="0"/>
          <w:marBottom w:val="0"/>
          <w:divBdr>
            <w:top w:val="none" w:sz="0" w:space="0" w:color="auto"/>
            <w:left w:val="none" w:sz="0" w:space="0" w:color="auto"/>
            <w:bottom w:val="none" w:sz="0" w:space="0" w:color="auto"/>
            <w:right w:val="none" w:sz="0" w:space="0" w:color="auto"/>
          </w:divBdr>
        </w:div>
        <w:div w:id="1267075400">
          <w:marLeft w:val="0"/>
          <w:marRight w:val="0"/>
          <w:marTop w:val="0"/>
          <w:marBottom w:val="0"/>
          <w:divBdr>
            <w:top w:val="none" w:sz="0" w:space="0" w:color="auto"/>
            <w:left w:val="none" w:sz="0" w:space="0" w:color="auto"/>
            <w:bottom w:val="none" w:sz="0" w:space="0" w:color="auto"/>
            <w:right w:val="none" w:sz="0" w:space="0" w:color="auto"/>
          </w:divBdr>
        </w:div>
        <w:div w:id="486557006">
          <w:marLeft w:val="0"/>
          <w:marRight w:val="0"/>
          <w:marTop w:val="0"/>
          <w:marBottom w:val="0"/>
          <w:divBdr>
            <w:top w:val="none" w:sz="0" w:space="0" w:color="auto"/>
            <w:left w:val="none" w:sz="0" w:space="0" w:color="auto"/>
            <w:bottom w:val="none" w:sz="0" w:space="0" w:color="auto"/>
            <w:right w:val="none" w:sz="0" w:space="0" w:color="auto"/>
          </w:divBdr>
        </w:div>
        <w:div w:id="1280913741">
          <w:marLeft w:val="0"/>
          <w:marRight w:val="0"/>
          <w:marTop w:val="0"/>
          <w:marBottom w:val="0"/>
          <w:divBdr>
            <w:top w:val="none" w:sz="0" w:space="0" w:color="auto"/>
            <w:left w:val="none" w:sz="0" w:space="0" w:color="auto"/>
            <w:bottom w:val="none" w:sz="0" w:space="0" w:color="auto"/>
            <w:right w:val="none" w:sz="0" w:space="0" w:color="auto"/>
          </w:divBdr>
        </w:div>
        <w:div w:id="1628899250">
          <w:marLeft w:val="0"/>
          <w:marRight w:val="0"/>
          <w:marTop w:val="0"/>
          <w:marBottom w:val="0"/>
          <w:divBdr>
            <w:top w:val="none" w:sz="0" w:space="0" w:color="auto"/>
            <w:left w:val="none" w:sz="0" w:space="0" w:color="auto"/>
            <w:bottom w:val="none" w:sz="0" w:space="0" w:color="auto"/>
            <w:right w:val="none" w:sz="0" w:space="0" w:color="auto"/>
          </w:divBdr>
        </w:div>
        <w:div w:id="1014502012">
          <w:marLeft w:val="0"/>
          <w:marRight w:val="0"/>
          <w:marTop w:val="0"/>
          <w:marBottom w:val="0"/>
          <w:divBdr>
            <w:top w:val="none" w:sz="0" w:space="0" w:color="auto"/>
            <w:left w:val="none" w:sz="0" w:space="0" w:color="auto"/>
            <w:bottom w:val="none" w:sz="0" w:space="0" w:color="auto"/>
            <w:right w:val="none" w:sz="0" w:space="0" w:color="auto"/>
          </w:divBdr>
        </w:div>
        <w:div w:id="1057557531">
          <w:marLeft w:val="0"/>
          <w:marRight w:val="0"/>
          <w:marTop w:val="0"/>
          <w:marBottom w:val="0"/>
          <w:divBdr>
            <w:top w:val="none" w:sz="0" w:space="0" w:color="auto"/>
            <w:left w:val="none" w:sz="0" w:space="0" w:color="auto"/>
            <w:bottom w:val="none" w:sz="0" w:space="0" w:color="auto"/>
            <w:right w:val="none" w:sz="0" w:space="0" w:color="auto"/>
          </w:divBdr>
        </w:div>
        <w:div w:id="1844661132">
          <w:marLeft w:val="0"/>
          <w:marRight w:val="0"/>
          <w:marTop w:val="0"/>
          <w:marBottom w:val="0"/>
          <w:divBdr>
            <w:top w:val="none" w:sz="0" w:space="0" w:color="auto"/>
            <w:left w:val="none" w:sz="0" w:space="0" w:color="auto"/>
            <w:bottom w:val="none" w:sz="0" w:space="0" w:color="auto"/>
            <w:right w:val="none" w:sz="0" w:space="0" w:color="auto"/>
          </w:divBdr>
        </w:div>
        <w:div w:id="1718164728">
          <w:marLeft w:val="0"/>
          <w:marRight w:val="0"/>
          <w:marTop w:val="0"/>
          <w:marBottom w:val="0"/>
          <w:divBdr>
            <w:top w:val="none" w:sz="0" w:space="0" w:color="auto"/>
            <w:left w:val="none" w:sz="0" w:space="0" w:color="auto"/>
            <w:bottom w:val="none" w:sz="0" w:space="0" w:color="auto"/>
            <w:right w:val="none" w:sz="0" w:space="0" w:color="auto"/>
          </w:divBdr>
        </w:div>
        <w:div w:id="1830360575">
          <w:marLeft w:val="0"/>
          <w:marRight w:val="0"/>
          <w:marTop w:val="0"/>
          <w:marBottom w:val="0"/>
          <w:divBdr>
            <w:top w:val="none" w:sz="0" w:space="0" w:color="auto"/>
            <w:left w:val="none" w:sz="0" w:space="0" w:color="auto"/>
            <w:bottom w:val="none" w:sz="0" w:space="0" w:color="auto"/>
            <w:right w:val="none" w:sz="0" w:space="0" w:color="auto"/>
          </w:divBdr>
        </w:div>
        <w:div w:id="1393503677">
          <w:marLeft w:val="0"/>
          <w:marRight w:val="0"/>
          <w:marTop w:val="0"/>
          <w:marBottom w:val="0"/>
          <w:divBdr>
            <w:top w:val="none" w:sz="0" w:space="0" w:color="auto"/>
            <w:left w:val="none" w:sz="0" w:space="0" w:color="auto"/>
            <w:bottom w:val="none" w:sz="0" w:space="0" w:color="auto"/>
            <w:right w:val="none" w:sz="0" w:space="0" w:color="auto"/>
          </w:divBdr>
        </w:div>
        <w:div w:id="868834209">
          <w:marLeft w:val="0"/>
          <w:marRight w:val="0"/>
          <w:marTop w:val="0"/>
          <w:marBottom w:val="0"/>
          <w:divBdr>
            <w:top w:val="none" w:sz="0" w:space="0" w:color="auto"/>
            <w:left w:val="none" w:sz="0" w:space="0" w:color="auto"/>
            <w:bottom w:val="none" w:sz="0" w:space="0" w:color="auto"/>
            <w:right w:val="none" w:sz="0" w:space="0" w:color="auto"/>
          </w:divBdr>
        </w:div>
        <w:div w:id="1324701666">
          <w:marLeft w:val="0"/>
          <w:marRight w:val="0"/>
          <w:marTop w:val="0"/>
          <w:marBottom w:val="0"/>
          <w:divBdr>
            <w:top w:val="none" w:sz="0" w:space="0" w:color="auto"/>
            <w:left w:val="none" w:sz="0" w:space="0" w:color="auto"/>
            <w:bottom w:val="none" w:sz="0" w:space="0" w:color="auto"/>
            <w:right w:val="none" w:sz="0" w:space="0" w:color="auto"/>
          </w:divBdr>
        </w:div>
        <w:div w:id="569998544">
          <w:marLeft w:val="0"/>
          <w:marRight w:val="0"/>
          <w:marTop w:val="0"/>
          <w:marBottom w:val="0"/>
          <w:divBdr>
            <w:top w:val="none" w:sz="0" w:space="0" w:color="auto"/>
            <w:left w:val="none" w:sz="0" w:space="0" w:color="auto"/>
            <w:bottom w:val="none" w:sz="0" w:space="0" w:color="auto"/>
            <w:right w:val="none" w:sz="0" w:space="0" w:color="auto"/>
          </w:divBdr>
        </w:div>
        <w:div w:id="1950895184">
          <w:marLeft w:val="0"/>
          <w:marRight w:val="0"/>
          <w:marTop w:val="0"/>
          <w:marBottom w:val="0"/>
          <w:divBdr>
            <w:top w:val="none" w:sz="0" w:space="0" w:color="auto"/>
            <w:left w:val="none" w:sz="0" w:space="0" w:color="auto"/>
            <w:bottom w:val="none" w:sz="0" w:space="0" w:color="auto"/>
            <w:right w:val="none" w:sz="0" w:space="0" w:color="auto"/>
          </w:divBdr>
        </w:div>
        <w:div w:id="707224263">
          <w:marLeft w:val="0"/>
          <w:marRight w:val="0"/>
          <w:marTop w:val="0"/>
          <w:marBottom w:val="0"/>
          <w:divBdr>
            <w:top w:val="none" w:sz="0" w:space="0" w:color="auto"/>
            <w:left w:val="none" w:sz="0" w:space="0" w:color="auto"/>
            <w:bottom w:val="none" w:sz="0" w:space="0" w:color="auto"/>
            <w:right w:val="none" w:sz="0" w:space="0" w:color="auto"/>
          </w:divBdr>
        </w:div>
        <w:div w:id="349186857">
          <w:marLeft w:val="0"/>
          <w:marRight w:val="0"/>
          <w:marTop w:val="0"/>
          <w:marBottom w:val="0"/>
          <w:divBdr>
            <w:top w:val="none" w:sz="0" w:space="0" w:color="auto"/>
            <w:left w:val="none" w:sz="0" w:space="0" w:color="auto"/>
            <w:bottom w:val="none" w:sz="0" w:space="0" w:color="auto"/>
            <w:right w:val="none" w:sz="0" w:space="0" w:color="auto"/>
          </w:divBdr>
        </w:div>
        <w:div w:id="1700158875">
          <w:marLeft w:val="0"/>
          <w:marRight w:val="0"/>
          <w:marTop w:val="0"/>
          <w:marBottom w:val="0"/>
          <w:divBdr>
            <w:top w:val="none" w:sz="0" w:space="0" w:color="auto"/>
            <w:left w:val="none" w:sz="0" w:space="0" w:color="auto"/>
            <w:bottom w:val="none" w:sz="0" w:space="0" w:color="auto"/>
            <w:right w:val="none" w:sz="0" w:space="0" w:color="auto"/>
          </w:divBdr>
        </w:div>
        <w:div w:id="381245747">
          <w:marLeft w:val="0"/>
          <w:marRight w:val="0"/>
          <w:marTop w:val="0"/>
          <w:marBottom w:val="0"/>
          <w:divBdr>
            <w:top w:val="none" w:sz="0" w:space="0" w:color="auto"/>
            <w:left w:val="none" w:sz="0" w:space="0" w:color="auto"/>
            <w:bottom w:val="none" w:sz="0" w:space="0" w:color="auto"/>
            <w:right w:val="none" w:sz="0" w:space="0" w:color="auto"/>
          </w:divBdr>
        </w:div>
        <w:div w:id="584195435">
          <w:marLeft w:val="0"/>
          <w:marRight w:val="0"/>
          <w:marTop w:val="0"/>
          <w:marBottom w:val="0"/>
          <w:divBdr>
            <w:top w:val="none" w:sz="0" w:space="0" w:color="auto"/>
            <w:left w:val="none" w:sz="0" w:space="0" w:color="auto"/>
            <w:bottom w:val="none" w:sz="0" w:space="0" w:color="auto"/>
            <w:right w:val="none" w:sz="0" w:space="0" w:color="auto"/>
          </w:divBdr>
        </w:div>
        <w:div w:id="734863874">
          <w:marLeft w:val="0"/>
          <w:marRight w:val="0"/>
          <w:marTop w:val="0"/>
          <w:marBottom w:val="0"/>
          <w:divBdr>
            <w:top w:val="none" w:sz="0" w:space="0" w:color="auto"/>
            <w:left w:val="none" w:sz="0" w:space="0" w:color="auto"/>
            <w:bottom w:val="none" w:sz="0" w:space="0" w:color="auto"/>
            <w:right w:val="none" w:sz="0" w:space="0" w:color="auto"/>
          </w:divBdr>
        </w:div>
        <w:div w:id="1159616159">
          <w:marLeft w:val="0"/>
          <w:marRight w:val="0"/>
          <w:marTop w:val="0"/>
          <w:marBottom w:val="0"/>
          <w:divBdr>
            <w:top w:val="none" w:sz="0" w:space="0" w:color="auto"/>
            <w:left w:val="none" w:sz="0" w:space="0" w:color="auto"/>
            <w:bottom w:val="none" w:sz="0" w:space="0" w:color="auto"/>
            <w:right w:val="none" w:sz="0" w:space="0" w:color="auto"/>
          </w:divBdr>
        </w:div>
        <w:div w:id="701633770">
          <w:marLeft w:val="0"/>
          <w:marRight w:val="0"/>
          <w:marTop w:val="0"/>
          <w:marBottom w:val="0"/>
          <w:divBdr>
            <w:top w:val="none" w:sz="0" w:space="0" w:color="auto"/>
            <w:left w:val="none" w:sz="0" w:space="0" w:color="auto"/>
            <w:bottom w:val="none" w:sz="0" w:space="0" w:color="auto"/>
            <w:right w:val="none" w:sz="0" w:space="0" w:color="auto"/>
          </w:divBdr>
        </w:div>
        <w:div w:id="1358577125">
          <w:marLeft w:val="0"/>
          <w:marRight w:val="0"/>
          <w:marTop w:val="0"/>
          <w:marBottom w:val="0"/>
          <w:divBdr>
            <w:top w:val="none" w:sz="0" w:space="0" w:color="auto"/>
            <w:left w:val="none" w:sz="0" w:space="0" w:color="auto"/>
            <w:bottom w:val="none" w:sz="0" w:space="0" w:color="auto"/>
            <w:right w:val="none" w:sz="0" w:space="0" w:color="auto"/>
          </w:divBdr>
        </w:div>
        <w:div w:id="96945111">
          <w:marLeft w:val="0"/>
          <w:marRight w:val="0"/>
          <w:marTop w:val="0"/>
          <w:marBottom w:val="0"/>
          <w:divBdr>
            <w:top w:val="none" w:sz="0" w:space="0" w:color="auto"/>
            <w:left w:val="none" w:sz="0" w:space="0" w:color="auto"/>
            <w:bottom w:val="none" w:sz="0" w:space="0" w:color="auto"/>
            <w:right w:val="none" w:sz="0" w:space="0" w:color="auto"/>
          </w:divBdr>
        </w:div>
        <w:div w:id="598559375">
          <w:marLeft w:val="0"/>
          <w:marRight w:val="0"/>
          <w:marTop w:val="0"/>
          <w:marBottom w:val="0"/>
          <w:divBdr>
            <w:top w:val="none" w:sz="0" w:space="0" w:color="auto"/>
            <w:left w:val="none" w:sz="0" w:space="0" w:color="auto"/>
            <w:bottom w:val="none" w:sz="0" w:space="0" w:color="auto"/>
            <w:right w:val="none" w:sz="0" w:space="0" w:color="auto"/>
          </w:divBdr>
        </w:div>
        <w:div w:id="2126190360">
          <w:marLeft w:val="0"/>
          <w:marRight w:val="0"/>
          <w:marTop w:val="0"/>
          <w:marBottom w:val="0"/>
          <w:divBdr>
            <w:top w:val="none" w:sz="0" w:space="0" w:color="auto"/>
            <w:left w:val="none" w:sz="0" w:space="0" w:color="auto"/>
            <w:bottom w:val="none" w:sz="0" w:space="0" w:color="auto"/>
            <w:right w:val="none" w:sz="0" w:space="0" w:color="auto"/>
          </w:divBdr>
        </w:div>
        <w:div w:id="1877884806">
          <w:marLeft w:val="0"/>
          <w:marRight w:val="0"/>
          <w:marTop w:val="0"/>
          <w:marBottom w:val="0"/>
          <w:divBdr>
            <w:top w:val="none" w:sz="0" w:space="0" w:color="auto"/>
            <w:left w:val="none" w:sz="0" w:space="0" w:color="auto"/>
            <w:bottom w:val="none" w:sz="0" w:space="0" w:color="auto"/>
            <w:right w:val="none" w:sz="0" w:space="0" w:color="auto"/>
          </w:divBdr>
        </w:div>
        <w:div w:id="372585274">
          <w:marLeft w:val="0"/>
          <w:marRight w:val="0"/>
          <w:marTop w:val="0"/>
          <w:marBottom w:val="0"/>
          <w:divBdr>
            <w:top w:val="none" w:sz="0" w:space="0" w:color="auto"/>
            <w:left w:val="none" w:sz="0" w:space="0" w:color="auto"/>
            <w:bottom w:val="none" w:sz="0" w:space="0" w:color="auto"/>
            <w:right w:val="none" w:sz="0" w:space="0" w:color="auto"/>
          </w:divBdr>
        </w:div>
        <w:div w:id="1160198040">
          <w:marLeft w:val="0"/>
          <w:marRight w:val="0"/>
          <w:marTop w:val="0"/>
          <w:marBottom w:val="0"/>
          <w:divBdr>
            <w:top w:val="none" w:sz="0" w:space="0" w:color="auto"/>
            <w:left w:val="none" w:sz="0" w:space="0" w:color="auto"/>
            <w:bottom w:val="none" w:sz="0" w:space="0" w:color="auto"/>
            <w:right w:val="none" w:sz="0" w:space="0" w:color="auto"/>
          </w:divBdr>
        </w:div>
        <w:div w:id="1700353421">
          <w:marLeft w:val="0"/>
          <w:marRight w:val="0"/>
          <w:marTop w:val="0"/>
          <w:marBottom w:val="0"/>
          <w:divBdr>
            <w:top w:val="none" w:sz="0" w:space="0" w:color="auto"/>
            <w:left w:val="none" w:sz="0" w:space="0" w:color="auto"/>
            <w:bottom w:val="none" w:sz="0" w:space="0" w:color="auto"/>
            <w:right w:val="none" w:sz="0" w:space="0" w:color="auto"/>
          </w:divBdr>
        </w:div>
        <w:div w:id="782268180">
          <w:marLeft w:val="0"/>
          <w:marRight w:val="0"/>
          <w:marTop w:val="0"/>
          <w:marBottom w:val="0"/>
          <w:divBdr>
            <w:top w:val="none" w:sz="0" w:space="0" w:color="auto"/>
            <w:left w:val="none" w:sz="0" w:space="0" w:color="auto"/>
            <w:bottom w:val="none" w:sz="0" w:space="0" w:color="auto"/>
            <w:right w:val="none" w:sz="0" w:space="0" w:color="auto"/>
          </w:divBdr>
        </w:div>
        <w:div w:id="1441949249">
          <w:marLeft w:val="0"/>
          <w:marRight w:val="0"/>
          <w:marTop w:val="0"/>
          <w:marBottom w:val="0"/>
          <w:divBdr>
            <w:top w:val="none" w:sz="0" w:space="0" w:color="auto"/>
            <w:left w:val="none" w:sz="0" w:space="0" w:color="auto"/>
            <w:bottom w:val="none" w:sz="0" w:space="0" w:color="auto"/>
            <w:right w:val="none" w:sz="0" w:space="0" w:color="auto"/>
          </w:divBdr>
        </w:div>
        <w:div w:id="1725786566">
          <w:marLeft w:val="0"/>
          <w:marRight w:val="0"/>
          <w:marTop w:val="0"/>
          <w:marBottom w:val="0"/>
          <w:divBdr>
            <w:top w:val="none" w:sz="0" w:space="0" w:color="auto"/>
            <w:left w:val="none" w:sz="0" w:space="0" w:color="auto"/>
            <w:bottom w:val="none" w:sz="0" w:space="0" w:color="auto"/>
            <w:right w:val="none" w:sz="0" w:space="0" w:color="auto"/>
          </w:divBdr>
        </w:div>
        <w:div w:id="1916278710">
          <w:marLeft w:val="0"/>
          <w:marRight w:val="0"/>
          <w:marTop w:val="0"/>
          <w:marBottom w:val="0"/>
          <w:divBdr>
            <w:top w:val="none" w:sz="0" w:space="0" w:color="auto"/>
            <w:left w:val="none" w:sz="0" w:space="0" w:color="auto"/>
            <w:bottom w:val="none" w:sz="0" w:space="0" w:color="auto"/>
            <w:right w:val="none" w:sz="0" w:space="0" w:color="auto"/>
          </w:divBdr>
        </w:div>
        <w:div w:id="1002732702">
          <w:marLeft w:val="0"/>
          <w:marRight w:val="0"/>
          <w:marTop w:val="0"/>
          <w:marBottom w:val="0"/>
          <w:divBdr>
            <w:top w:val="none" w:sz="0" w:space="0" w:color="auto"/>
            <w:left w:val="none" w:sz="0" w:space="0" w:color="auto"/>
            <w:bottom w:val="none" w:sz="0" w:space="0" w:color="auto"/>
            <w:right w:val="none" w:sz="0" w:space="0" w:color="auto"/>
          </w:divBdr>
        </w:div>
        <w:div w:id="1429154666">
          <w:marLeft w:val="0"/>
          <w:marRight w:val="0"/>
          <w:marTop w:val="0"/>
          <w:marBottom w:val="0"/>
          <w:divBdr>
            <w:top w:val="none" w:sz="0" w:space="0" w:color="auto"/>
            <w:left w:val="none" w:sz="0" w:space="0" w:color="auto"/>
            <w:bottom w:val="none" w:sz="0" w:space="0" w:color="auto"/>
            <w:right w:val="none" w:sz="0" w:space="0" w:color="auto"/>
          </w:divBdr>
        </w:div>
        <w:div w:id="313990501">
          <w:marLeft w:val="0"/>
          <w:marRight w:val="0"/>
          <w:marTop w:val="0"/>
          <w:marBottom w:val="0"/>
          <w:divBdr>
            <w:top w:val="none" w:sz="0" w:space="0" w:color="auto"/>
            <w:left w:val="none" w:sz="0" w:space="0" w:color="auto"/>
            <w:bottom w:val="none" w:sz="0" w:space="0" w:color="auto"/>
            <w:right w:val="none" w:sz="0" w:space="0" w:color="auto"/>
          </w:divBdr>
        </w:div>
        <w:div w:id="1162550355">
          <w:marLeft w:val="0"/>
          <w:marRight w:val="0"/>
          <w:marTop w:val="0"/>
          <w:marBottom w:val="0"/>
          <w:divBdr>
            <w:top w:val="none" w:sz="0" w:space="0" w:color="auto"/>
            <w:left w:val="none" w:sz="0" w:space="0" w:color="auto"/>
            <w:bottom w:val="none" w:sz="0" w:space="0" w:color="auto"/>
            <w:right w:val="none" w:sz="0" w:space="0" w:color="auto"/>
          </w:divBdr>
        </w:div>
        <w:div w:id="788664335">
          <w:marLeft w:val="0"/>
          <w:marRight w:val="0"/>
          <w:marTop w:val="0"/>
          <w:marBottom w:val="0"/>
          <w:divBdr>
            <w:top w:val="none" w:sz="0" w:space="0" w:color="auto"/>
            <w:left w:val="none" w:sz="0" w:space="0" w:color="auto"/>
            <w:bottom w:val="none" w:sz="0" w:space="0" w:color="auto"/>
            <w:right w:val="none" w:sz="0" w:space="0" w:color="auto"/>
          </w:divBdr>
        </w:div>
        <w:div w:id="499738620">
          <w:marLeft w:val="0"/>
          <w:marRight w:val="0"/>
          <w:marTop w:val="0"/>
          <w:marBottom w:val="0"/>
          <w:divBdr>
            <w:top w:val="none" w:sz="0" w:space="0" w:color="auto"/>
            <w:left w:val="none" w:sz="0" w:space="0" w:color="auto"/>
            <w:bottom w:val="none" w:sz="0" w:space="0" w:color="auto"/>
            <w:right w:val="none" w:sz="0" w:space="0" w:color="auto"/>
          </w:divBdr>
        </w:div>
        <w:div w:id="1679891224">
          <w:marLeft w:val="0"/>
          <w:marRight w:val="0"/>
          <w:marTop w:val="0"/>
          <w:marBottom w:val="0"/>
          <w:divBdr>
            <w:top w:val="none" w:sz="0" w:space="0" w:color="auto"/>
            <w:left w:val="none" w:sz="0" w:space="0" w:color="auto"/>
            <w:bottom w:val="none" w:sz="0" w:space="0" w:color="auto"/>
            <w:right w:val="none" w:sz="0" w:space="0" w:color="auto"/>
          </w:divBdr>
        </w:div>
        <w:div w:id="1817915136">
          <w:marLeft w:val="0"/>
          <w:marRight w:val="0"/>
          <w:marTop w:val="0"/>
          <w:marBottom w:val="0"/>
          <w:divBdr>
            <w:top w:val="none" w:sz="0" w:space="0" w:color="auto"/>
            <w:left w:val="none" w:sz="0" w:space="0" w:color="auto"/>
            <w:bottom w:val="none" w:sz="0" w:space="0" w:color="auto"/>
            <w:right w:val="none" w:sz="0" w:space="0" w:color="auto"/>
          </w:divBdr>
        </w:div>
        <w:div w:id="849444773">
          <w:marLeft w:val="0"/>
          <w:marRight w:val="0"/>
          <w:marTop w:val="0"/>
          <w:marBottom w:val="0"/>
          <w:divBdr>
            <w:top w:val="none" w:sz="0" w:space="0" w:color="auto"/>
            <w:left w:val="none" w:sz="0" w:space="0" w:color="auto"/>
            <w:bottom w:val="none" w:sz="0" w:space="0" w:color="auto"/>
            <w:right w:val="none" w:sz="0" w:space="0" w:color="auto"/>
          </w:divBdr>
        </w:div>
        <w:div w:id="72747400">
          <w:marLeft w:val="0"/>
          <w:marRight w:val="0"/>
          <w:marTop w:val="0"/>
          <w:marBottom w:val="0"/>
          <w:divBdr>
            <w:top w:val="none" w:sz="0" w:space="0" w:color="auto"/>
            <w:left w:val="none" w:sz="0" w:space="0" w:color="auto"/>
            <w:bottom w:val="none" w:sz="0" w:space="0" w:color="auto"/>
            <w:right w:val="none" w:sz="0" w:space="0" w:color="auto"/>
          </w:divBdr>
        </w:div>
        <w:div w:id="1048260210">
          <w:marLeft w:val="0"/>
          <w:marRight w:val="0"/>
          <w:marTop w:val="0"/>
          <w:marBottom w:val="0"/>
          <w:divBdr>
            <w:top w:val="none" w:sz="0" w:space="0" w:color="auto"/>
            <w:left w:val="none" w:sz="0" w:space="0" w:color="auto"/>
            <w:bottom w:val="none" w:sz="0" w:space="0" w:color="auto"/>
            <w:right w:val="none" w:sz="0" w:space="0" w:color="auto"/>
          </w:divBdr>
        </w:div>
        <w:div w:id="1760563935">
          <w:marLeft w:val="0"/>
          <w:marRight w:val="0"/>
          <w:marTop w:val="0"/>
          <w:marBottom w:val="0"/>
          <w:divBdr>
            <w:top w:val="none" w:sz="0" w:space="0" w:color="auto"/>
            <w:left w:val="none" w:sz="0" w:space="0" w:color="auto"/>
            <w:bottom w:val="none" w:sz="0" w:space="0" w:color="auto"/>
            <w:right w:val="none" w:sz="0" w:space="0" w:color="auto"/>
          </w:divBdr>
        </w:div>
        <w:div w:id="195392483">
          <w:marLeft w:val="0"/>
          <w:marRight w:val="0"/>
          <w:marTop w:val="0"/>
          <w:marBottom w:val="0"/>
          <w:divBdr>
            <w:top w:val="none" w:sz="0" w:space="0" w:color="auto"/>
            <w:left w:val="none" w:sz="0" w:space="0" w:color="auto"/>
            <w:bottom w:val="none" w:sz="0" w:space="0" w:color="auto"/>
            <w:right w:val="none" w:sz="0" w:space="0" w:color="auto"/>
          </w:divBdr>
        </w:div>
        <w:div w:id="1979605655">
          <w:marLeft w:val="0"/>
          <w:marRight w:val="0"/>
          <w:marTop w:val="0"/>
          <w:marBottom w:val="0"/>
          <w:divBdr>
            <w:top w:val="none" w:sz="0" w:space="0" w:color="auto"/>
            <w:left w:val="none" w:sz="0" w:space="0" w:color="auto"/>
            <w:bottom w:val="none" w:sz="0" w:space="0" w:color="auto"/>
            <w:right w:val="none" w:sz="0" w:space="0" w:color="auto"/>
          </w:divBdr>
        </w:div>
        <w:div w:id="1861427234">
          <w:marLeft w:val="0"/>
          <w:marRight w:val="0"/>
          <w:marTop w:val="0"/>
          <w:marBottom w:val="0"/>
          <w:divBdr>
            <w:top w:val="none" w:sz="0" w:space="0" w:color="auto"/>
            <w:left w:val="none" w:sz="0" w:space="0" w:color="auto"/>
            <w:bottom w:val="none" w:sz="0" w:space="0" w:color="auto"/>
            <w:right w:val="none" w:sz="0" w:space="0" w:color="auto"/>
          </w:divBdr>
        </w:div>
        <w:div w:id="1464230632">
          <w:marLeft w:val="0"/>
          <w:marRight w:val="0"/>
          <w:marTop w:val="0"/>
          <w:marBottom w:val="0"/>
          <w:divBdr>
            <w:top w:val="none" w:sz="0" w:space="0" w:color="auto"/>
            <w:left w:val="none" w:sz="0" w:space="0" w:color="auto"/>
            <w:bottom w:val="none" w:sz="0" w:space="0" w:color="auto"/>
            <w:right w:val="none" w:sz="0" w:space="0" w:color="auto"/>
          </w:divBdr>
        </w:div>
        <w:div w:id="2046952088">
          <w:marLeft w:val="0"/>
          <w:marRight w:val="0"/>
          <w:marTop w:val="0"/>
          <w:marBottom w:val="0"/>
          <w:divBdr>
            <w:top w:val="none" w:sz="0" w:space="0" w:color="auto"/>
            <w:left w:val="none" w:sz="0" w:space="0" w:color="auto"/>
            <w:bottom w:val="none" w:sz="0" w:space="0" w:color="auto"/>
            <w:right w:val="none" w:sz="0" w:space="0" w:color="auto"/>
          </w:divBdr>
        </w:div>
        <w:div w:id="145825788">
          <w:marLeft w:val="0"/>
          <w:marRight w:val="0"/>
          <w:marTop w:val="0"/>
          <w:marBottom w:val="0"/>
          <w:divBdr>
            <w:top w:val="none" w:sz="0" w:space="0" w:color="auto"/>
            <w:left w:val="none" w:sz="0" w:space="0" w:color="auto"/>
            <w:bottom w:val="none" w:sz="0" w:space="0" w:color="auto"/>
            <w:right w:val="none" w:sz="0" w:space="0" w:color="auto"/>
          </w:divBdr>
        </w:div>
        <w:div w:id="424112630">
          <w:marLeft w:val="0"/>
          <w:marRight w:val="0"/>
          <w:marTop w:val="0"/>
          <w:marBottom w:val="0"/>
          <w:divBdr>
            <w:top w:val="none" w:sz="0" w:space="0" w:color="auto"/>
            <w:left w:val="none" w:sz="0" w:space="0" w:color="auto"/>
            <w:bottom w:val="none" w:sz="0" w:space="0" w:color="auto"/>
            <w:right w:val="none" w:sz="0" w:space="0" w:color="auto"/>
          </w:divBdr>
        </w:div>
        <w:div w:id="183254143">
          <w:marLeft w:val="0"/>
          <w:marRight w:val="0"/>
          <w:marTop w:val="0"/>
          <w:marBottom w:val="0"/>
          <w:divBdr>
            <w:top w:val="none" w:sz="0" w:space="0" w:color="auto"/>
            <w:left w:val="none" w:sz="0" w:space="0" w:color="auto"/>
            <w:bottom w:val="none" w:sz="0" w:space="0" w:color="auto"/>
            <w:right w:val="none" w:sz="0" w:space="0" w:color="auto"/>
          </w:divBdr>
        </w:div>
        <w:div w:id="1853572345">
          <w:marLeft w:val="0"/>
          <w:marRight w:val="0"/>
          <w:marTop w:val="0"/>
          <w:marBottom w:val="0"/>
          <w:divBdr>
            <w:top w:val="none" w:sz="0" w:space="0" w:color="auto"/>
            <w:left w:val="none" w:sz="0" w:space="0" w:color="auto"/>
            <w:bottom w:val="none" w:sz="0" w:space="0" w:color="auto"/>
            <w:right w:val="none" w:sz="0" w:space="0" w:color="auto"/>
          </w:divBdr>
        </w:div>
        <w:div w:id="546602454">
          <w:marLeft w:val="0"/>
          <w:marRight w:val="0"/>
          <w:marTop w:val="0"/>
          <w:marBottom w:val="0"/>
          <w:divBdr>
            <w:top w:val="none" w:sz="0" w:space="0" w:color="auto"/>
            <w:left w:val="none" w:sz="0" w:space="0" w:color="auto"/>
            <w:bottom w:val="none" w:sz="0" w:space="0" w:color="auto"/>
            <w:right w:val="none" w:sz="0" w:space="0" w:color="auto"/>
          </w:divBdr>
        </w:div>
        <w:div w:id="683821765">
          <w:marLeft w:val="0"/>
          <w:marRight w:val="0"/>
          <w:marTop w:val="0"/>
          <w:marBottom w:val="0"/>
          <w:divBdr>
            <w:top w:val="none" w:sz="0" w:space="0" w:color="auto"/>
            <w:left w:val="none" w:sz="0" w:space="0" w:color="auto"/>
            <w:bottom w:val="none" w:sz="0" w:space="0" w:color="auto"/>
            <w:right w:val="none" w:sz="0" w:space="0" w:color="auto"/>
          </w:divBdr>
        </w:div>
        <w:div w:id="333578665">
          <w:marLeft w:val="0"/>
          <w:marRight w:val="0"/>
          <w:marTop w:val="0"/>
          <w:marBottom w:val="0"/>
          <w:divBdr>
            <w:top w:val="none" w:sz="0" w:space="0" w:color="auto"/>
            <w:left w:val="none" w:sz="0" w:space="0" w:color="auto"/>
            <w:bottom w:val="none" w:sz="0" w:space="0" w:color="auto"/>
            <w:right w:val="none" w:sz="0" w:space="0" w:color="auto"/>
          </w:divBdr>
        </w:div>
        <w:div w:id="1156994390">
          <w:marLeft w:val="0"/>
          <w:marRight w:val="0"/>
          <w:marTop w:val="0"/>
          <w:marBottom w:val="0"/>
          <w:divBdr>
            <w:top w:val="none" w:sz="0" w:space="0" w:color="auto"/>
            <w:left w:val="none" w:sz="0" w:space="0" w:color="auto"/>
            <w:bottom w:val="none" w:sz="0" w:space="0" w:color="auto"/>
            <w:right w:val="none" w:sz="0" w:space="0" w:color="auto"/>
          </w:divBdr>
        </w:div>
        <w:div w:id="1791237247">
          <w:marLeft w:val="0"/>
          <w:marRight w:val="0"/>
          <w:marTop w:val="0"/>
          <w:marBottom w:val="0"/>
          <w:divBdr>
            <w:top w:val="none" w:sz="0" w:space="0" w:color="auto"/>
            <w:left w:val="none" w:sz="0" w:space="0" w:color="auto"/>
            <w:bottom w:val="none" w:sz="0" w:space="0" w:color="auto"/>
            <w:right w:val="none" w:sz="0" w:space="0" w:color="auto"/>
          </w:divBdr>
        </w:div>
        <w:div w:id="1273169332">
          <w:marLeft w:val="0"/>
          <w:marRight w:val="0"/>
          <w:marTop w:val="0"/>
          <w:marBottom w:val="0"/>
          <w:divBdr>
            <w:top w:val="none" w:sz="0" w:space="0" w:color="auto"/>
            <w:left w:val="none" w:sz="0" w:space="0" w:color="auto"/>
            <w:bottom w:val="none" w:sz="0" w:space="0" w:color="auto"/>
            <w:right w:val="none" w:sz="0" w:space="0" w:color="auto"/>
          </w:divBdr>
        </w:div>
        <w:div w:id="1583367508">
          <w:marLeft w:val="0"/>
          <w:marRight w:val="0"/>
          <w:marTop w:val="0"/>
          <w:marBottom w:val="0"/>
          <w:divBdr>
            <w:top w:val="none" w:sz="0" w:space="0" w:color="auto"/>
            <w:left w:val="none" w:sz="0" w:space="0" w:color="auto"/>
            <w:bottom w:val="none" w:sz="0" w:space="0" w:color="auto"/>
            <w:right w:val="none" w:sz="0" w:space="0" w:color="auto"/>
          </w:divBdr>
        </w:div>
        <w:div w:id="914437628">
          <w:marLeft w:val="0"/>
          <w:marRight w:val="0"/>
          <w:marTop w:val="0"/>
          <w:marBottom w:val="0"/>
          <w:divBdr>
            <w:top w:val="none" w:sz="0" w:space="0" w:color="auto"/>
            <w:left w:val="none" w:sz="0" w:space="0" w:color="auto"/>
            <w:bottom w:val="none" w:sz="0" w:space="0" w:color="auto"/>
            <w:right w:val="none" w:sz="0" w:space="0" w:color="auto"/>
          </w:divBdr>
        </w:div>
        <w:div w:id="326518020">
          <w:marLeft w:val="0"/>
          <w:marRight w:val="0"/>
          <w:marTop w:val="0"/>
          <w:marBottom w:val="0"/>
          <w:divBdr>
            <w:top w:val="none" w:sz="0" w:space="0" w:color="auto"/>
            <w:left w:val="none" w:sz="0" w:space="0" w:color="auto"/>
            <w:bottom w:val="none" w:sz="0" w:space="0" w:color="auto"/>
            <w:right w:val="none" w:sz="0" w:space="0" w:color="auto"/>
          </w:divBdr>
        </w:div>
        <w:div w:id="1247156934">
          <w:marLeft w:val="0"/>
          <w:marRight w:val="0"/>
          <w:marTop w:val="0"/>
          <w:marBottom w:val="0"/>
          <w:divBdr>
            <w:top w:val="none" w:sz="0" w:space="0" w:color="auto"/>
            <w:left w:val="none" w:sz="0" w:space="0" w:color="auto"/>
            <w:bottom w:val="none" w:sz="0" w:space="0" w:color="auto"/>
            <w:right w:val="none" w:sz="0" w:space="0" w:color="auto"/>
          </w:divBdr>
        </w:div>
        <w:div w:id="586308019">
          <w:marLeft w:val="0"/>
          <w:marRight w:val="0"/>
          <w:marTop w:val="0"/>
          <w:marBottom w:val="0"/>
          <w:divBdr>
            <w:top w:val="none" w:sz="0" w:space="0" w:color="auto"/>
            <w:left w:val="none" w:sz="0" w:space="0" w:color="auto"/>
            <w:bottom w:val="none" w:sz="0" w:space="0" w:color="auto"/>
            <w:right w:val="none" w:sz="0" w:space="0" w:color="auto"/>
          </w:divBdr>
        </w:div>
        <w:div w:id="951401862">
          <w:marLeft w:val="0"/>
          <w:marRight w:val="0"/>
          <w:marTop w:val="0"/>
          <w:marBottom w:val="0"/>
          <w:divBdr>
            <w:top w:val="none" w:sz="0" w:space="0" w:color="auto"/>
            <w:left w:val="none" w:sz="0" w:space="0" w:color="auto"/>
            <w:bottom w:val="none" w:sz="0" w:space="0" w:color="auto"/>
            <w:right w:val="none" w:sz="0" w:space="0" w:color="auto"/>
          </w:divBdr>
        </w:div>
        <w:div w:id="1622763957">
          <w:marLeft w:val="0"/>
          <w:marRight w:val="0"/>
          <w:marTop w:val="0"/>
          <w:marBottom w:val="0"/>
          <w:divBdr>
            <w:top w:val="none" w:sz="0" w:space="0" w:color="auto"/>
            <w:left w:val="none" w:sz="0" w:space="0" w:color="auto"/>
            <w:bottom w:val="none" w:sz="0" w:space="0" w:color="auto"/>
            <w:right w:val="none" w:sz="0" w:space="0" w:color="auto"/>
          </w:divBdr>
        </w:div>
        <w:div w:id="1975210061">
          <w:marLeft w:val="0"/>
          <w:marRight w:val="0"/>
          <w:marTop w:val="0"/>
          <w:marBottom w:val="0"/>
          <w:divBdr>
            <w:top w:val="none" w:sz="0" w:space="0" w:color="auto"/>
            <w:left w:val="none" w:sz="0" w:space="0" w:color="auto"/>
            <w:bottom w:val="none" w:sz="0" w:space="0" w:color="auto"/>
            <w:right w:val="none" w:sz="0" w:space="0" w:color="auto"/>
          </w:divBdr>
        </w:div>
        <w:div w:id="900747857">
          <w:marLeft w:val="0"/>
          <w:marRight w:val="0"/>
          <w:marTop w:val="0"/>
          <w:marBottom w:val="0"/>
          <w:divBdr>
            <w:top w:val="none" w:sz="0" w:space="0" w:color="auto"/>
            <w:left w:val="none" w:sz="0" w:space="0" w:color="auto"/>
            <w:bottom w:val="none" w:sz="0" w:space="0" w:color="auto"/>
            <w:right w:val="none" w:sz="0" w:space="0" w:color="auto"/>
          </w:divBdr>
        </w:div>
        <w:div w:id="263854253">
          <w:marLeft w:val="0"/>
          <w:marRight w:val="0"/>
          <w:marTop w:val="0"/>
          <w:marBottom w:val="0"/>
          <w:divBdr>
            <w:top w:val="none" w:sz="0" w:space="0" w:color="auto"/>
            <w:left w:val="none" w:sz="0" w:space="0" w:color="auto"/>
            <w:bottom w:val="none" w:sz="0" w:space="0" w:color="auto"/>
            <w:right w:val="none" w:sz="0" w:space="0" w:color="auto"/>
          </w:divBdr>
        </w:div>
        <w:div w:id="1058167543">
          <w:marLeft w:val="0"/>
          <w:marRight w:val="0"/>
          <w:marTop w:val="0"/>
          <w:marBottom w:val="0"/>
          <w:divBdr>
            <w:top w:val="none" w:sz="0" w:space="0" w:color="auto"/>
            <w:left w:val="none" w:sz="0" w:space="0" w:color="auto"/>
            <w:bottom w:val="none" w:sz="0" w:space="0" w:color="auto"/>
            <w:right w:val="none" w:sz="0" w:space="0" w:color="auto"/>
          </w:divBdr>
        </w:div>
        <w:div w:id="1430809138">
          <w:marLeft w:val="0"/>
          <w:marRight w:val="0"/>
          <w:marTop w:val="0"/>
          <w:marBottom w:val="0"/>
          <w:divBdr>
            <w:top w:val="none" w:sz="0" w:space="0" w:color="auto"/>
            <w:left w:val="none" w:sz="0" w:space="0" w:color="auto"/>
            <w:bottom w:val="none" w:sz="0" w:space="0" w:color="auto"/>
            <w:right w:val="none" w:sz="0" w:space="0" w:color="auto"/>
          </w:divBdr>
        </w:div>
        <w:div w:id="390352851">
          <w:marLeft w:val="0"/>
          <w:marRight w:val="0"/>
          <w:marTop w:val="0"/>
          <w:marBottom w:val="0"/>
          <w:divBdr>
            <w:top w:val="none" w:sz="0" w:space="0" w:color="auto"/>
            <w:left w:val="none" w:sz="0" w:space="0" w:color="auto"/>
            <w:bottom w:val="none" w:sz="0" w:space="0" w:color="auto"/>
            <w:right w:val="none" w:sz="0" w:space="0" w:color="auto"/>
          </w:divBdr>
        </w:div>
        <w:div w:id="1660427014">
          <w:marLeft w:val="0"/>
          <w:marRight w:val="0"/>
          <w:marTop w:val="0"/>
          <w:marBottom w:val="0"/>
          <w:divBdr>
            <w:top w:val="none" w:sz="0" w:space="0" w:color="auto"/>
            <w:left w:val="none" w:sz="0" w:space="0" w:color="auto"/>
            <w:bottom w:val="none" w:sz="0" w:space="0" w:color="auto"/>
            <w:right w:val="none" w:sz="0" w:space="0" w:color="auto"/>
          </w:divBdr>
        </w:div>
        <w:div w:id="1248928855">
          <w:marLeft w:val="0"/>
          <w:marRight w:val="0"/>
          <w:marTop w:val="0"/>
          <w:marBottom w:val="0"/>
          <w:divBdr>
            <w:top w:val="none" w:sz="0" w:space="0" w:color="auto"/>
            <w:left w:val="none" w:sz="0" w:space="0" w:color="auto"/>
            <w:bottom w:val="none" w:sz="0" w:space="0" w:color="auto"/>
            <w:right w:val="none" w:sz="0" w:space="0" w:color="auto"/>
          </w:divBdr>
        </w:div>
        <w:div w:id="633751702">
          <w:marLeft w:val="0"/>
          <w:marRight w:val="0"/>
          <w:marTop w:val="0"/>
          <w:marBottom w:val="0"/>
          <w:divBdr>
            <w:top w:val="none" w:sz="0" w:space="0" w:color="auto"/>
            <w:left w:val="none" w:sz="0" w:space="0" w:color="auto"/>
            <w:bottom w:val="none" w:sz="0" w:space="0" w:color="auto"/>
            <w:right w:val="none" w:sz="0" w:space="0" w:color="auto"/>
          </w:divBdr>
        </w:div>
        <w:div w:id="760374437">
          <w:marLeft w:val="0"/>
          <w:marRight w:val="0"/>
          <w:marTop w:val="0"/>
          <w:marBottom w:val="0"/>
          <w:divBdr>
            <w:top w:val="none" w:sz="0" w:space="0" w:color="auto"/>
            <w:left w:val="none" w:sz="0" w:space="0" w:color="auto"/>
            <w:bottom w:val="none" w:sz="0" w:space="0" w:color="auto"/>
            <w:right w:val="none" w:sz="0" w:space="0" w:color="auto"/>
          </w:divBdr>
        </w:div>
        <w:div w:id="639841378">
          <w:marLeft w:val="0"/>
          <w:marRight w:val="0"/>
          <w:marTop w:val="0"/>
          <w:marBottom w:val="0"/>
          <w:divBdr>
            <w:top w:val="none" w:sz="0" w:space="0" w:color="auto"/>
            <w:left w:val="none" w:sz="0" w:space="0" w:color="auto"/>
            <w:bottom w:val="none" w:sz="0" w:space="0" w:color="auto"/>
            <w:right w:val="none" w:sz="0" w:space="0" w:color="auto"/>
          </w:divBdr>
        </w:div>
        <w:div w:id="459498021">
          <w:marLeft w:val="0"/>
          <w:marRight w:val="0"/>
          <w:marTop w:val="0"/>
          <w:marBottom w:val="0"/>
          <w:divBdr>
            <w:top w:val="none" w:sz="0" w:space="0" w:color="auto"/>
            <w:left w:val="none" w:sz="0" w:space="0" w:color="auto"/>
            <w:bottom w:val="none" w:sz="0" w:space="0" w:color="auto"/>
            <w:right w:val="none" w:sz="0" w:space="0" w:color="auto"/>
          </w:divBdr>
        </w:div>
        <w:div w:id="1201824366">
          <w:marLeft w:val="0"/>
          <w:marRight w:val="0"/>
          <w:marTop w:val="0"/>
          <w:marBottom w:val="0"/>
          <w:divBdr>
            <w:top w:val="none" w:sz="0" w:space="0" w:color="auto"/>
            <w:left w:val="none" w:sz="0" w:space="0" w:color="auto"/>
            <w:bottom w:val="none" w:sz="0" w:space="0" w:color="auto"/>
            <w:right w:val="none" w:sz="0" w:space="0" w:color="auto"/>
          </w:divBdr>
        </w:div>
        <w:div w:id="1037967245">
          <w:marLeft w:val="0"/>
          <w:marRight w:val="0"/>
          <w:marTop w:val="0"/>
          <w:marBottom w:val="0"/>
          <w:divBdr>
            <w:top w:val="none" w:sz="0" w:space="0" w:color="auto"/>
            <w:left w:val="none" w:sz="0" w:space="0" w:color="auto"/>
            <w:bottom w:val="none" w:sz="0" w:space="0" w:color="auto"/>
            <w:right w:val="none" w:sz="0" w:space="0" w:color="auto"/>
          </w:divBdr>
        </w:div>
        <w:div w:id="1706755176">
          <w:marLeft w:val="0"/>
          <w:marRight w:val="0"/>
          <w:marTop w:val="0"/>
          <w:marBottom w:val="0"/>
          <w:divBdr>
            <w:top w:val="none" w:sz="0" w:space="0" w:color="auto"/>
            <w:left w:val="none" w:sz="0" w:space="0" w:color="auto"/>
            <w:bottom w:val="none" w:sz="0" w:space="0" w:color="auto"/>
            <w:right w:val="none" w:sz="0" w:space="0" w:color="auto"/>
          </w:divBdr>
        </w:div>
        <w:div w:id="217479037">
          <w:marLeft w:val="0"/>
          <w:marRight w:val="0"/>
          <w:marTop w:val="0"/>
          <w:marBottom w:val="0"/>
          <w:divBdr>
            <w:top w:val="none" w:sz="0" w:space="0" w:color="auto"/>
            <w:left w:val="none" w:sz="0" w:space="0" w:color="auto"/>
            <w:bottom w:val="none" w:sz="0" w:space="0" w:color="auto"/>
            <w:right w:val="none" w:sz="0" w:space="0" w:color="auto"/>
          </w:divBdr>
        </w:div>
        <w:div w:id="352418084">
          <w:marLeft w:val="0"/>
          <w:marRight w:val="0"/>
          <w:marTop w:val="0"/>
          <w:marBottom w:val="0"/>
          <w:divBdr>
            <w:top w:val="none" w:sz="0" w:space="0" w:color="auto"/>
            <w:left w:val="none" w:sz="0" w:space="0" w:color="auto"/>
            <w:bottom w:val="none" w:sz="0" w:space="0" w:color="auto"/>
            <w:right w:val="none" w:sz="0" w:space="0" w:color="auto"/>
          </w:divBdr>
        </w:div>
        <w:div w:id="51126471">
          <w:marLeft w:val="0"/>
          <w:marRight w:val="0"/>
          <w:marTop w:val="0"/>
          <w:marBottom w:val="0"/>
          <w:divBdr>
            <w:top w:val="none" w:sz="0" w:space="0" w:color="auto"/>
            <w:left w:val="none" w:sz="0" w:space="0" w:color="auto"/>
            <w:bottom w:val="none" w:sz="0" w:space="0" w:color="auto"/>
            <w:right w:val="none" w:sz="0" w:space="0" w:color="auto"/>
          </w:divBdr>
        </w:div>
        <w:div w:id="43912582">
          <w:marLeft w:val="0"/>
          <w:marRight w:val="0"/>
          <w:marTop w:val="0"/>
          <w:marBottom w:val="0"/>
          <w:divBdr>
            <w:top w:val="none" w:sz="0" w:space="0" w:color="auto"/>
            <w:left w:val="none" w:sz="0" w:space="0" w:color="auto"/>
            <w:bottom w:val="none" w:sz="0" w:space="0" w:color="auto"/>
            <w:right w:val="none" w:sz="0" w:space="0" w:color="auto"/>
          </w:divBdr>
        </w:div>
        <w:div w:id="1700816446">
          <w:marLeft w:val="0"/>
          <w:marRight w:val="0"/>
          <w:marTop w:val="0"/>
          <w:marBottom w:val="0"/>
          <w:divBdr>
            <w:top w:val="none" w:sz="0" w:space="0" w:color="auto"/>
            <w:left w:val="none" w:sz="0" w:space="0" w:color="auto"/>
            <w:bottom w:val="none" w:sz="0" w:space="0" w:color="auto"/>
            <w:right w:val="none" w:sz="0" w:space="0" w:color="auto"/>
          </w:divBdr>
        </w:div>
        <w:div w:id="1838571748">
          <w:marLeft w:val="0"/>
          <w:marRight w:val="0"/>
          <w:marTop w:val="0"/>
          <w:marBottom w:val="0"/>
          <w:divBdr>
            <w:top w:val="none" w:sz="0" w:space="0" w:color="auto"/>
            <w:left w:val="none" w:sz="0" w:space="0" w:color="auto"/>
            <w:bottom w:val="none" w:sz="0" w:space="0" w:color="auto"/>
            <w:right w:val="none" w:sz="0" w:space="0" w:color="auto"/>
          </w:divBdr>
        </w:div>
        <w:div w:id="747117898">
          <w:marLeft w:val="0"/>
          <w:marRight w:val="0"/>
          <w:marTop w:val="0"/>
          <w:marBottom w:val="0"/>
          <w:divBdr>
            <w:top w:val="none" w:sz="0" w:space="0" w:color="auto"/>
            <w:left w:val="none" w:sz="0" w:space="0" w:color="auto"/>
            <w:bottom w:val="none" w:sz="0" w:space="0" w:color="auto"/>
            <w:right w:val="none" w:sz="0" w:space="0" w:color="auto"/>
          </w:divBdr>
        </w:div>
        <w:div w:id="1043870378">
          <w:marLeft w:val="0"/>
          <w:marRight w:val="0"/>
          <w:marTop w:val="0"/>
          <w:marBottom w:val="0"/>
          <w:divBdr>
            <w:top w:val="none" w:sz="0" w:space="0" w:color="auto"/>
            <w:left w:val="none" w:sz="0" w:space="0" w:color="auto"/>
            <w:bottom w:val="none" w:sz="0" w:space="0" w:color="auto"/>
            <w:right w:val="none" w:sz="0" w:space="0" w:color="auto"/>
          </w:divBdr>
        </w:div>
        <w:div w:id="1223642204">
          <w:marLeft w:val="0"/>
          <w:marRight w:val="0"/>
          <w:marTop w:val="0"/>
          <w:marBottom w:val="0"/>
          <w:divBdr>
            <w:top w:val="none" w:sz="0" w:space="0" w:color="auto"/>
            <w:left w:val="none" w:sz="0" w:space="0" w:color="auto"/>
            <w:bottom w:val="none" w:sz="0" w:space="0" w:color="auto"/>
            <w:right w:val="none" w:sz="0" w:space="0" w:color="auto"/>
          </w:divBdr>
        </w:div>
        <w:div w:id="195628481">
          <w:marLeft w:val="0"/>
          <w:marRight w:val="0"/>
          <w:marTop w:val="0"/>
          <w:marBottom w:val="0"/>
          <w:divBdr>
            <w:top w:val="none" w:sz="0" w:space="0" w:color="auto"/>
            <w:left w:val="none" w:sz="0" w:space="0" w:color="auto"/>
            <w:bottom w:val="none" w:sz="0" w:space="0" w:color="auto"/>
            <w:right w:val="none" w:sz="0" w:space="0" w:color="auto"/>
          </w:divBdr>
        </w:div>
        <w:div w:id="856847859">
          <w:marLeft w:val="0"/>
          <w:marRight w:val="0"/>
          <w:marTop w:val="0"/>
          <w:marBottom w:val="0"/>
          <w:divBdr>
            <w:top w:val="none" w:sz="0" w:space="0" w:color="auto"/>
            <w:left w:val="none" w:sz="0" w:space="0" w:color="auto"/>
            <w:bottom w:val="none" w:sz="0" w:space="0" w:color="auto"/>
            <w:right w:val="none" w:sz="0" w:space="0" w:color="auto"/>
          </w:divBdr>
        </w:div>
        <w:div w:id="201597694">
          <w:marLeft w:val="0"/>
          <w:marRight w:val="0"/>
          <w:marTop w:val="0"/>
          <w:marBottom w:val="0"/>
          <w:divBdr>
            <w:top w:val="none" w:sz="0" w:space="0" w:color="auto"/>
            <w:left w:val="none" w:sz="0" w:space="0" w:color="auto"/>
            <w:bottom w:val="none" w:sz="0" w:space="0" w:color="auto"/>
            <w:right w:val="none" w:sz="0" w:space="0" w:color="auto"/>
          </w:divBdr>
        </w:div>
        <w:div w:id="77868165">
          <w:marLeft w:val="0"/>
          <w:marRight w:val="0"/>
          <w:marTop w:val="0"/>
          <w:marBottom w:val="0"/>
          <w:divBdr>
            <w:top w:val="none" w:sz="0" w:space="0" w:color="auto"/>
            <w:left w:val="none" w:sz="0" w:space="0" w:color="auto"/>
            <w:bottom w:val="none" w:sz="0" w:space="0" w:color="auto"/>
            <w:right w:val="none" w:sz="0" w:space="0" w:color="auto"/>
          </w:divBdr>
        </w:div>
        <w:div w:id="1974945225">
          <w:marLeft w:val="0"/>
          <w:marRight w:val="0"/>
          <w:marTop w:val="0"/>
          <w:marBottom w:val="0"/>
          <w:divBdr>
            <w:top w:val="none" w:sz="0" w:space="0" w:color="auto"/>
            <w:left w:val="none" w:sz="0" w:space="0" w:color="auto"/>
            <w:bottom w:val="none" w:sz="0" w:space="0" w:color="auto"/>
            <w:right w:val="none" w:sz="0" w:space="0" w:color="auto"/>
          </w:divBdr>
        </w:div>
      </w:divsChild>
    </w:div>
    <w:div w:id="1400320886">
      <w:bodyDiv w:val="1"/>
      <w:marLeft w:val="0"/>
      <w:marRight w:val="0"/>
      <w:marTop w:val="0"/>
      <w:marBottom w:val="0"/>
      <w:divBdr>
        <w:top w:val="none" w:sz="0" w:space="0" w:color="auto"/>
        <w:left w:val="none" w:sz="0" w:space="0" w:color="auto"/>
        <w:bottom w:val="none" w:sz="0" w:space="0" w:color="auto"/>
        <w:right w:val="none" w:sz="0" w:space="0" w:color="auto"/>
      </w:divBdr>
    </w:div>
    <w:div w:id="1484858488">
      <w:bodyDiv w:val="1"/>
      <w:marLeft w:val="0"/>
      <w:marRight w:val="0"/>
      <w:marTop w:val="0"/>
      <w:marBottom w:val="0"/>
      <w:divBdr>
        <w:top w:val="none" w:sz="0" w:space="0" w:color="auto"/>
        <w:left w:val="none" w:sz="0" w:space="0" w:color="auto"/>
        <w:bottom w:val="none" w:sz="0" w:space="0" w:color="auto"/>
        <w:right w:val="none" w:sz="0" w:space="0" w:color="auto"/>
      </w:divBdr>
      <w:divsChild>
        <w:div w:id="700476968">
          <w:marLeft w:val="0"/>
          <w:marRight w:val="0"/>
          <w:marTop w:val="0"/>
          <w:marBottom w:val="0"/>
          <w:divBdr>
            <w:top w:val="none" w:sz="0" w:space="0" w:color="auto"/>
            <w:left w:val="none" w:sz="0" w:space="0" w:color="auto"/>
            <w:bottom w:val="none" w:sz="0" w:space="0" w:color="auto"/>
            <w:right w:val="none" w:sz="0" w:space="0" w:color="auto"/>
          </w:divBdr>
        </w:div>
        <w:div w:id="504129646">
          <w:marLeft w:val="0"/>
          <w:marRight w:val="0"/>
          <w:marTop w:val="0"/>
          <w:marBottom w:val="0"/>
          <w:divBdr>
            <w:top w:val="none" w:sz="0" w:space="0" w:color="auto"/>
            <w:left w:val="none" w:sz="0" w:space="0" w:color="auto"/>
            <w:bottom w:val="none" w:sz="0" w:space="0" w:color="auto"/>
            <w:right w:val="none" w:sz="0" w:space="0" w:color="auto"/>
          </w:divBdr>
        </w:div>
        <w:div w:id="2020112688">
          <w:marLeft w:val="0"/>
          <w:marRight w:val="0"/>
          <w:marTop w:val="0"/>
          <w:marBottom w:val="0"/>
          <w:divBdr>
            <w:top w:val="none" w:sz="0" w:space="0" w:color="auto"/>
            <w:left w:val="none" w:sz="0" w:space="0" w:color="auto"/>
            <w:bottom w:val="none" w:sz="0" w:space="0" w:color="auto"/>
            <w:right w:val="none" w:sz="0" w:space="0" w:color="auto"/>
          </w:divBdr>
        </w:div>
        <w:div w:id="1656449986">
          <w:marLeft w:val="0"/>
          <w:marRight w:val="0"/>
          <w:marTop w:val="0"/>
          <w:marBottom w:val="0"/>
          <w:divBdr>
            <w:top w:val="none" w:sz="0" w:space="0" w:color="auto"/>
            <w:left w:val="none" w:sz="0" w:space="0" w:color="auto"/>
            <w:bottom w:val="none" w:sz="0" w:space="0" w:color="auto"/>
            <w:right w:val="none" w:sz="0" w:space="0" w:color="auto"/>
          </w:divBdr>
        </w:div>
        <w:div w:id="177156524">
          <w:marLeft w:val="0"/>
          <w:marRight w:val="0"/>
          <w:marTop w:val="0"/>
          <w:marBottom w:val="0"/>
          <w:divBdr>
            <w:top w:val="none" w:sz="0" w:space="0" w:color="auto"/>
            <w:left w:val="none" w:sz="0" w:space="0" w:color="auto"/>
            <w:bottom w:val="none" w:sz="0" w:space="0" w:color="auto"/>
            <w:right w:val="none" w:sz="0" w:space="0" w:color="auto"/>
          </w:divBdr>
        </w:div>
        <w:div w:id="838227716">
          <w:marLeft w:val="0"/>
          <w:marRight w:val="0"/>
          <w:marTop w:val="0"/>
          <w:marBottom w:val="0"/>
          <w:divBdr>
            <w:top w:val="none" w:sz="0" w:space="0" w:color="auto"/>
            <w:left w:val="none" w:sz="0" w:space="0" w:color="auto"/>
            <w:bottom w:val="none" w:sz="0" w:space="0" w:color="auto"/>
            <w:right w:val="none" w:sz="0" w:space="0" w:color="auto"/>
          </w:divBdr>
        </w:div>
        <w:div w:id="1171798044">
          <w:marLeft w:val="0"/>
          <w:marRight w:val="0"/>
          <w:marTop w:val="0"/>
          <w:marBottom w:val="0"/>
          <w:divBdr>
            <w:top w:val="none" w:sz="0" w:space="0" w:color="auto"/>
            <w:left w:val="none" w:sz="0" w:space="0" w:color="auto"/>
            <w:bottom w:val="none" w:sz="0" w:space="0" w:color="auto"/>
            <w:right w:val="none" w:sz="0" w:space="0" w:color="auto"/>
          </w:divBdr>
        </w:div>
        <w:div w:id="832448319">
          <w:marLeft w:val="0"/>
          <w:marRight w:val="0"/>
          <w:marTop w:val="0"/>
          <w:marBottom w:val="0"/>
          <w:divBdr>
            <w:top w:val="none" w:sz="0" w:space="0" w:color="auto"/>
            <w:left w:val="none" w:sz="0" w:space="0" w:color="auto"/>
            <w:bottom w:val="none" w:sz="0" w:space="0" w:color="auto"/>
            <w:right w:val="none" w:sz="0" w:space="0" w:color="auto"/>
          </w:divBdr>
        </w:div>
        <w:div w:id="506016538">
          <w:marLeft w:val="0"/>
          <w:marRight w:val="0"/>
          <w:marTop w:val="0"/>
          <w:marBottom w:val="0"/>
          <w:divBdr>
            <w:top w:val="none" w:sz="0" w:space="0" w:color="auto"/>
            <w:left w:val="none" w:sz="0" w:space="0" w:color="auto"/>
            <w:bottom w:val="none" w:sz="0" w:space="0" w:color="auto"/>
            <w:right w:val="none" w:sz="0" w:space="0" w:color="auto"/>
          </w:divBdr>
        </w:div>
        <w:div w:id="51274872">
          <w:marLeft w:val="0"/>
          <w:marRight w:val="0"/>
          <w:marTop w:val="0"/>
          <w:marBottom w:val="0"/>
          <w:divBdr>
            <w:top w:val="none" w:sz="0" w:space="0" w:color="auto"/>
            <w:left w:val="none" w:sz="0" w:space="0" w:color="auto"/>
            <w:bottom w:val="none" w:sz="0" w:space="0" w:color="auto"/>
            <w:right w:val="none" w:sz="0" w:space="0" w:color="auto"/>
          </w:divBdr>
        </w:div>
        <w:div w:id="2146193061">
          <w:marLeft w:val="0"/>
          <w:marRight w:val="0"/>
          <w:marTop w:val="0"/>
          <w:marBottom w:val="0"/>
          <w:divBdr>
            <w:top w:val="none" w:sz="0" w:space="0" w:color="auto"/>
            <w:left w:val="none" w:sz="0" w:space="0" w:color="auto"/>
            <w:bottom w:val="none" w:sz="0" w:space="0" w:color="auto"/>
            <w:right w:val="none" w:sz="0" w:space="0" w:color="auto"/>
          </w:divBdr>
        </w:div>
        <w:div w:id="909848107">
          <w:marLeft w:val="0"/>
          <w:marRight w:val="0"/>
          <w:marTop w:val="0"/>
          <w:marBottom w:val="0"/>
          <w:divBdr>
            <w:top w:val="none" w:sz="0" w:space="0" w:color="auto"/>
            <w:left w:val="none" w:sz="0" w:space="0" w:color="auto"/>
            <w:bottom w:val="none" w:sz="0" w:space="0" w:color="auto"/>
            <w:right w:val="none" w:sz="0" w:space="0" w:color="auto"/>
          </w:divBdr>
        </w:div>
        <w:div w:id="853960486">
          <w:marLeft w:val="0"/>
          <w:marRight w:val="0"/>
          <w:marTop w:val="0"/>
          <w:marBottom w:val="0"/>
          <w:divBdr>
            <w:top w:val="none" w:sz="0" w:space="0" w:color="auto"/>
            <w:left w:val="none" w:sz="0" w:space="0" w:color="auto"/>
            <w:bottom w:val="none" w:sz="0" w:space="0" w:color="auto"/>
            <w:right w:val="none" w:sz="0" w:space="0" w:color="auto"/>
          </w:divBdr>
        </w:div>
        <w:div w:id="948587774">
          <w:marLeft w:val="0"/>
          <w:marRight w:val="0"/>
          <w:marTop w:val="0"/>
          <w:marBottom w:val="0"/>
          <w:divBdr>
            <w:top w:val="none" w:sz="0" w:space="0" w:color="auto"/>
            <w:left w:val="none" w:sz="0" w:space="0" w:color="auto"/>
            <w:bottom w:val="none" w:sz="0" w:space="0" w:color="auto"/>
            <w:right w:val="none" w:sz="0" w:space="0" w:color="auto"/>
          </w:divBdr>
        </w:div>
        <w:div w:id="1256212869">
          <w:marLeft w:val="0"/>
          <w:marRight w:val="0"/>
          <w:marTop w:val="0"/>
          <w:marBottom w:val="0"/>
          <w:divBdr>
            <w:top w:val="none" w:sz="0" w:space="0" w:color="auto"/>
            <w:left w:val="none" w:sz="0" w:space="0" w:color="auto"/>
            <w:bottom w:val="none" w:sz="0" w:space="0" w:color="auto"/>
            <w:right w:val="none" w:sz="0" w:space="0" w:color="auto"/>
          </w:divBdr>
        </w:div>
        <w:div w:id="417606213">
          <w:marLeft w:val="0"/>
          <w:marRight w:val="0"/>
          <w:marTop w:val="0"/>
          <w:marBottom w:val="0"/>
          <w:divBdr>
            <w:top w:val="none" w:sz="0" w:space="0" w:color="auto"/>
            <w:left w:val="none" w:sz="0" w:space="0" w:color="auto"/>
            <w:bottom w:val="none" w:sz="0" w:space="0" w:color="auto"/>
            <w:right w:val="none" w:sz="0" w:space="0" w:color="auto"/>
          </w:divBdr>
        </w:div>
        <w:div w:id="735586263">
          <w:marLeft w:val="0"/>
          <w:marRight w:val="0"/>
          <w:marTop w:val="0"/>
          <w:marBottom w:val="0"/>
          <w:divBdr>
            <w:top w:val="none" w:sz="0" w:space="0" w:color="auto"/>
            <w:left w:val="none" w:sz="0" w:space="0" w:color="auto"/>
            <w:bottom w:val="none" w:sz="0" w:space="0" w:color="auto"/>
            <w:right w:val="none" w:sz="0" w:space="0" w:color="auto"/>
          </w:divBdr>
        </w:div>
        <w:div w:id="1686469524">
          <w:marLeft w:val="0"/>
          <w:marRight w:val="0"/>
          <w:marTop w:val="0"/>
          <w:marBottom w:val="0"/>
          <w:divBdr>
            <w:top w:val="none" w:sz="0" w:space="0" w:color="auto"/>
            <w:left w:val="none" w:sz="0" w:space="0" w:color="auto"/>
            <w:bottom w:val="none" w:sz="0" w:space="0" w:color="auto"/>
            <w:right w:val="none" w:sz="0" w:space="0" w:color="auto"/>
          </w:divBdr>
        </w:div>
        <w:div w:id="159345618">
          <w:marLeft w:val="0"/>
          <w:marRight w:val="0"/>
          <w:marTop w:val="0"/>
          <w:marBottom w:val="0"/>
          <w:divBdr>
            <w:top w:val="none" w:sz="0" w:space="0" w:color="auto"/>
            <w:left w:val="none" w:sz="0" w:space="0" w:color="auto"/>
            <w:bottom w:val="none" w:sz="0" w:space="0" w:color="auto"/>
            <w:right w:val="none" w:sz="0" w:space="0" w:color="auto"/>
          </w:divBdr>
        </w:div>
        <w:div w:id="1818453204">
          <w:marLeft w:val="0"/>
          <w:marRight w:val="0"/>
          <w:marTop w:val="0"/>
          <w:marBottom w:val="0"/>
          <w:divBdr>
            <w:top w:val="none" w:sz="0" w:space="0" w:color="auto"/>
            <w:left w:val="none" w:sz="0" w:space="0" w:color="auto"/>
            <w:bottom w:val="none" w:sz="0" w:space="0" w:color="auto"/>
            <w:right w:val="none" w:sz="0" w:space="0" w:color="auto"/>
          </w:divBdr>
        </w:div>
        <w:div w:id="805053064">
          <w:marLeft w:val="0"/>
          <w:marRight w:val="0"/>
          <w:marTop w:val="0"/>
          <w:marBottom w:val="0"/>
          <w:divBdr>
            <w:top w:val="none" w:sz="0" w:space="0" w:color="auto"/>
            <w:left w:val="none" w:sz="0" w:space="0" w:color="auto"/>
            <w:bottom w:val="none" w:sz="0" w:space="0" w:color="auto"/>
            <w:right w:val="none" w:sz="0" w:space="0" w:color="auto"/>
          </w:divBdr>
        </w:div>
        <w:div w:id="1499618202">
          <w:marLeft w:val="0"/>
          <w:marRight w:val="0"/>
          <w:marTop w:val="0"/>
          <w:marBottom w:val="0"/>
          <w:divBdr>
            <w:top w:val="none" w:sz="0" w:space="0" w:color="auto"/>
            <w:left w:val="none" w:sz="0" w:space="0" w:color="auto"/>
            <w:bottom w:val="none" w:sz="0" w:space="0" w:color="auto"/>
            <w:right w:val="none" w:sz="0" w:space="0" w:color="auto"/>
          </w:divBdr>
        </w:div>
        <w:div w:id="972641047">
          <w:marLeft w:val="0"/>
          <w:marRight w:val="0"/>
          <w:marTop w:val="0"/>
          <w:marBottom w:val="0"/>
          <w:divBdr>
            <w:top w:val="none" w:sz="0" w:space="0" w:color="auto"/>
            <w:left w:val="none" w:sz="0" w:space="0" w:color="auto"/>
            <w:bottom w:val="none" w:sz="0" w:space="0" w:color="auto"/>
            <w:right w:val="none" w:sz="0" w:space="0" w:color="auto"/>
          </w:divBdr>
        </w:div>
        <w:div w:id="1273242198">
          <w:marLeft w:val="0"/>
          <w:marRight w:val="0"/>
          <w:marTop w:val="0"/>
          <w:marBottom w:val="0"/>
          <w:divBdr>
            <w:top w:val="none" w:sz="0" w:space="0" w:color="auto"/>
            <w:left w:val="none" w:sz="0" w:space="0" w:color="auto"/>
            <w:bottom w:val="none" w:sz="0" w:space="0" w:color="auto"/>
            <w:right w:val="none" w:sz="0" w:space="0" w:color="auto"/>
          </w:divBdr>
        </w:div>
        <w:div w:id="1387142910">
          <w:marLeft w:val="0"/>
          <w:marRight w:val="0"/>
          <w:marTop w:val="0"/>
          <w:marBottom w:val="0"/>
          <w:divBdr>
            <w:top w:val="none" w:sz="0" w:space="0" w:color="auto"/>
            <w:left w:val="none" w:sz="0" w:space="0" w:color="auto"/>
            <w:bottom w:val="none" w:sz="0" w:space="0" w:color="auto"/>
            <w:right w:val="none" w:sz="0" w:space="0" w:color="auto"/>
          </w:divBdr>
        </w:div>
        <w:div w:id="371465205">
          <w:marLeft w:val="0"/>
          <w:marRight w:val="0"/>
          <w:marTop w:val="0"/>
          <w:marBottom w:val="0"/>
          <w:divBdr>
            <w:top w:val="none" w:sz="0" w:space="0" w:color="auto"/>
            <w:left w:val="none" w:sz="0" w:space="0" w:color="auto"/>
            <w:bottom w:val="none" w:sz="0" w:space="0" w:color="auto"/>
            <w:right w:val="none" w:sz="0" w:space="0" w:color="auto"/>
          </w:divBdr>
        </w:div>
        <w:div w:id="470053947">
          <w:marLeft w:val="0"/>
          <w:marRight w:val="0"/>
          <w:marTop w:val="0"/>
          <w:marBottom w:val="0"/>
          <w:divBdr>
            <w:top w:val="none" w:sz="0" w:space="0" w:color="auto"/>
            <w:left w:val="none" w:sz="0" w:space="0" w:color="auto"/>
            <w:bottom w:val="none" w:sz="0" w:space="0" w:color="auto"/>
            <w:right w:val="none" w:sz="0" w:space="0" w:color="auto"/>
          </w:divBdr>
        </w:div>
        <w:div w:id="865798278">
          <w:marLeft w:val="0"/>
          <w:marRight w:val="0"/>
          <w:marTop w:val="0"/>
          <w:marBottom w:val="0"/>
          <w:divBdr>
            <w:top w:val="none" w:sz="0" w:space="0" w:color="auto"/>
            <w:left w:val="none" w:sz="0" w:space="0" w:color="auto"/>
            <w:bottom w:val="none" w:sz="0" w:space="0" w:color="auto"/>
            <w:right w:val="none" w:sz="0" w:space="0" w:color="auto"/>
          </w:divBdr>
        </w:div>
        <w:div w:id="128524069">
          <w:marLeft w:val="0"/>
          <w:marRight w:val="0"/>
          <w:marTop w:val="0"/>
          <w:marBottom w:val="0"/>
          <w:divBdr>
            <w:top w:val="none" w:sz="0" w:space="0" w:color="auto"/>
            <w:left w:val="none" w:sz="0" w:space="0" w:color="auto"/>
            <w:bottom w:val="none" w:sz="0" w:space="0" w:color="auto"/>
            <w:right w:val="none" w:sz="0" w:space="0" w:color="auto"/>
          </w:divBdr>
        </w:div>
        <w:div w:id="1793284576">
          <w:marLeft w:val="0"/>
          <w:marRight w:val="0"/>
          <w:marTop w:val="0"/>
          <w:marBottom w:val="0"/>
          <w:divBdr>
            <w:top w:val="none" w:sz="0" w:space="0" w:color="auto"/>
            <w:left w:val="none" w:sz="0" w:space="0" w:color="auto"/>
            <w:bottom w:val="none" w:sz="0" w:space="0" w:color="auto"/>
            <w:right w:val="none" w:sz="0" w:space="0" w:color="auto"/>
          </w:divBdr>
        </w:div>
        <w:div w:id="38013973">
          <w:marLeft w:val="0"/>
          <w:marRight w:val="0"/>
          <w:marTop w:val="0"/>
          <w:marBottom w:val="0"/>
          <w:divBdr>
            <w:top w:val="none" w:sz="0" w:space="0" w:color="auto"/>
            <w:left w:val="none" w:sz="0" w:space="0" w:color="auto"/>
            <w:bottom w:val="none" w:sz="0" w:space="0" w:color="auto"/>
            <w:right w:val="none" w:sz="0" w:space="0" w:color="auto"/>
          </w:divBdr>
        </w:div>
        <w:div w:id="474182577">
          <w:marLeft w:val="0"/>
          <w:marRight w:val="0"/>
          <w:marTop w:val="0"/>
          <w:marBottom w:val="0"/>
          <w:divBdr>
            <w:top w:val="none" w:sz="0" w:space="0" w:color="auto"/>
            <w:left w:val="none" w:sz="0" w:space="0" w:color="auto"/>
            <w:bottom w:val="none" w:sz="0" w:space="0" w:color="auto"/>
            <w:right w:val="none" w:sz="0" w:space="0" w:color="auto"/>
          </w:divBdr>
        </w:div>
        <w:div w:id="1970088265">
          <w:marLeft w:val="0"/>
          <w:marRight w:val="0"/>
          <w:marTop w:val="0"/>
          <w:marBottom w:val="0"/>
          <w:divBdr>
            <w:top w:val="none" w:sz="0" w:space="0" w:color="auto"/>
            <w:left w:val="none" w:sz="0" w:space="0" w:color="auto"/>
            <w:bottom w:val="none" w:sz="0" w:space="0" w:color="auto"/>
            <w:right w:val="none" w:sz="0" w:space="0" w:color="auto"/>
          </w:divBdr>
        </w:div>
        <w:div w:id="1577321618">
          <w:marLeft w:val="0"/>
          <w:marRight w:val="0"/>
          <w:marTop w:val="0"/>
          <w:marBottom w:val="0"/>
          <w:divBdr>
            <w:top w:val="none" w:sz="0" w:space="0" w:color="auto"/>
            <w:left w:val="none" w:sz="0" w:space="0" w:color="auto"/>
            <w:bottom w:val="none" w:sz="0" w:space="0" w:color="auto"/>
            <w:right w:val="none" w:sz="0" w:space="0" w:color="auto"/>
          </w:divBdr>
        </w:div>
        <w:div w:id="1686203102">
          <w:marLeft w:val="0"/>
          <w:marRight w:val="0"/>
          <w:marTop w:val="0"/>
          <w:marBottom w:val="0"/>
          <w:divBdr>
            <w:top w:val="none" w:sz="0" w:space="0" w:color="auto"/>
            <w:left w:val="none" w:sz="0" w:space="0" w:color="auto"/>
            <w:bottom w:val="none" w:sz="0" w:space="0" w:color="auto"/>
            <w:right w:val="none" w:sz="0" w:space="0" w:color="auto"/>
          </w:divBdr>
        </w:div>
        <w:div w:id="1904483367">
          <w:marLeft w:val="0"/>
          <w:marRight w:val="0"/>
          <w:marTop w:val="0"/>
          <w:marBottom w:val="0"/>
          <w:divBdr>
            <w:top w:val="none" w:sz="0" w:space="0" w:color="auto"/>
            <w:left w:val="none" w:sz="0" w:space="0" w:color="auto"/>
            <w:bottom w:val="none" w:sz="0" w:space="0" w:color="auto"/>
            <w:right w:val="none" w:sz="0" w:space="0" w:color="auto"/>
          </w:divBdr>
        </w:div>
      </w:divsChild>
    </w:div>
    <w:div w:id="1650819053">
      <w:bodyDiv w:val="1"/>
      <w:marLeft w:val="0"/>
      <w:marRight w:val="0"/>
      <w:marTop w:val="0"/>
      <w:marBottom w:val="0"/>
      <w:divBdr>
        <w:top w:val="none" w:sz="0" w:space="0" w:color="auto"/>
        <w:left w:val="none" w:sz="0" w:space="0" w:color="auto"/>
        <w:bottom w:val="none" w:sz="0" w:space="0" w:color="auto"/>
        <w:right w:val="none" w:sz="0" w:space="0" w:color="auto"/>
      </w:divBdr>
      <w:divsChild>
        <w:div w:id="1579051377">
          <w:marLeft w:val="0"/>
          <w:marRight w:val="0"/>
          <w:marTop w:val="0"/>
          <w:marBottom w:val="0"/>
          <w:divBdr>
            <w:top w:val="none" w:sz="0" w:space="0" w:color="auto"/>
            <w:left w:val="none" w:sz="0" w:space="0" w:color="auto"/>
            <w:bottom w:val="none" w:sz="0" w:space="0" w:color="auto"/>
            <w:right w:val="none" w:sz="0" w:space="0" w:color="auto"/>
          </w:divBdr>
          <w:divsChild>
            <w:div w:id="1935236631">
              <w:marLeft w:val="0"/>
              <w:marRight w:val="0"/>
              <w:marTop w:val="0"/>
              <w:marBottom w:val="0"/>
              <w:divBdr>
                <w:top w:val="none" w:sz="0" w:space="0" w:color="auto"/>
                <w:left w:val="none" w:sz="0" w:space="0" w:color="auto"/>
                <w:bottom w:val="none" w:sz="0" w:space="0" w:color="auto"/>
                <w:right w:val="none" w:sz="0" w:space="0" w:color="auto"/>
              </w:divBdr>
            </w:div>
            <w:div w:id="826358486">
              <w:marLeft w:val="0"/>
              <w:marRight w:val="0"/>
              <w:marTop w:val="0"/>
              <w:marBottom w:val="0"/>
              <w:divBdr>
                <w:top w:val="none" w:sz="0" w:space="0" w:color="auto"/>
                <w:left w:val="none" w:sz="0" w:space="0" w:color="auto"/>
                <w:bottom w:val="none" w:sz="0" w:space="0" w:color="auto"/>
                <w:right w:val="none" w:sz="0" w:space="0" w:color="auto"/>
              </w:divBdr>
            </w:div>
            <w:div w:id="849951373">
              <w:marLeft w:val="0"/>
              <w:marRight w:val="0"/>
              <w:marTop w:val="0"/>
              <w:marBottom w:val="0"/>
              <w:divBdr>
                <w:top w:val="none" w:sz="0" w:space="0" w:color="auto"/>
                <w:left w:val="none" w:sz="0" w:space="0" w:color="auto"/>
                <w:bottom w:val="none" w:sz="0" w:space="0" w:color="auto"/>
                <w:right w:val="none" w:sz="0" w:space="0" w:color="auto"/>
              </w:divBdr>
            </w:div>
            <w:div w:id="1165122836">
              <w:marLeft w:val="0"/>
              <w:marRight w:val="0"/>
              <w:marTop w:val="0"/>
              <w:marBottom w:val="0"/>
              <w:divBdr>
                <w:top w:val="none" w:sz="0" w:space="0" w:color="auto"/>
                <w:left w:val="none" w:sz="0" w:space="0" w:color="auto"/>
                <w:bottom w:val="none" w:sz="0" w:space="0" w:color="auto"/>
                <w:right w:val="none" w:sz="0" w:space="0" w:color="auto"/>
              </w:divBdr>
            </w:div>
            <w:div w:id="2065136143">
              <w:marLeft w:val="0"/>
              <w:marRight w:val="0"/>
              <w:marTop w:val="0"/>
              <w:marBottom w:val="0"/>
              <w:divBdr>
                <w:top w:val="none" w:sz="0" w:space="0" w:color="auto"/>
                <w:left w:val="none" w:sz="0" w:space="0" w:color="auto"/>
                <w:bottom w:val="none" w:sz="0" w:space="0" w:color="auto"/>
                <w:right w:val="none" w:sz="0" w:space="0" w:color="auto"/>
              </w:divBdr>
            </w:div>
            <w:div w:id="1185169463">
              <w:marLeft w:val="0"/>
              <w:marRight w:val="0"/>
              <w:marTop w:val="0"/>
              <w:marBottom w:val="0"/>
              <w:divBdr>
                <w:top w:val="none" w:sz="0" w:space="0" w:color="auto"/>
                <w:left w:val="none" w:sz="0" w:space="0" w:color="auto"/>
                <w:bottom w:val="none" w:sz="0" w:space="0" w:color="auto"/>
                <w:right w:val="none" w:sz="0" w:space="0" w:color="auto"/>
              </w:divBdr>
            </w:div>
            <w:div w:id="195629020">
              <w:marLeft w:val="0"/>
              <w:marRight w:val="0"/>
              <w:marTop w:val="0"/>
              <w:marBottom w:val="0"/>
              <w:divBdr>
                <w:top w:val="none" w:sz="0" w:space="0" w:color="auto"/>
                <w:left w:val="none" w:sz="0" w:space="0" w:color="auto"/>
                <w:bottom w:val="none" w:sz="0" w:space="0" w:color="auto"/>
                <w:right w:val="none" w:sz="0" w:space="0" w:color="auto"/>
              </w:divBdr>
            </w:div>
            <w:div w:id="1778865111">
              <w:marLeft w:val="0"/>
              <w:marRight w:val="0"/>
              <w:marTop w:val="0"/>
              <w:marBottom w:val="0"/>
              <w:divBdr>
                <w:top w:val="none" w:sz="0" w:space="0" w:color="auto"/>
                <w:left w:val="none" w:sz="0" w:space="0" w:color="auto"/>
                <w:bottom w:val="none" w:sz="0" w:space="0" w:color="auto"/>
                <w:right w:val="none" w:sz="0" w:space="0" w:color="auto"/>
              </w:divBdr>
            </w:div>
            <w:div w:id="132138264">
              <w:marLeft w:val="0"/>
              <w:marRight w:val="0"/>
              <w:marTop w:val="0"/>
              <w:marBottom w:val="0"/>
              <w:divBdr>
                <w:top w:val="none" w:sz="0" w:space="0" w:color="auto"/>
                <w:left w:val="none" w:sz="0" w:space="0" w:color="auto"/>
                <w:bottom w:val="none" w:sz="0" w:space="0" w:color="auto"/>
                <w:right w:val="none" w:sz="0" w:space="0" w:color="auto"/>
              </w:divBdr>
            </w:div>
            <w:div w:id="1106969714">
              <w:marLeft w:val="0"/>
              <w:marRight w:val="0"/>
              <w:marTop w:val="0"/>
              <w:marBottom w:val="0"/>
              <w:divBdr>
                <w:top w:val="none" w:sz="0" w:space="0" w:color="auto"/>
                <w:left w:val="none" w:sz="0" w:space="0" w:color="auto"/>
                <w:bottom w:val="none" w:sz="0" w:space="0" w:color="auto"/>
                <w:right w:val="none" w:sz="0" w:space="0" w:color="auto"/>
              </w:divBdr>
            </w:div>
            <w:div w:id="112746150">
              <w:marLeft w:val="0"/>
              <w:marRight w:val="0"/>
              <w:marTop w:val="0"/>
              <w:marBottom w:val="0"/>
              <w:divBdr>
                <w:top w:val="none" w:sz="0" w:space="0" w:color="auto"/>
                <w:left w:val="none" w:sz="0" w:space="0" w:color="auto"/>
                <w:bottom w:val="none" w:sz="0" w:space="0" w:color="auto"/>
                <w:right w:val="none" w:sz="0" w:space="0" w:color="auto"/>
              </w:divBdr>
            </w:div>
            <w:div w:id="603538876">
              <w:marLeft w:val="0"/>
              <w:marRight w:val="0"/>
              <w:marTop w:val="0"/>
              <w:marBottom w:val="0"/>
              <w:divBdr>
                <w:top w:val="none" w:sz="0" w:space="0" w:color="auto"/>
                <w:left w:val="none" w:sz="0" w:space="0" w:color="auto"/>
                <w:bottom w:val="none" w:sz="0" w:space="0" w:color="auto"/>
                <w:right w:val="none" w:sz="0" w:space="0" w:color="auto"/>
              </w:divBdr>
            </w:div>
            <w:div w:id="1794984455">
              <w:marLeft w:val="0"/>
              <w:marRight w:val="0"/>
              <w:marTop w:val="0"/>
              <w:marBottom w:val="0"/>
              <w:divBdr>
                <w:top w:val="none" w:sz="0" w:space="0" w:color="auto"/>
                <w:left w:val="none" w:sz="0" w:space="0" w:color="auto"/>
                <w:bottom w:val="none" w:sz="0" w:space="0" w:color="auto"/>
                <w:right w:val="none" w:sz="0" w:space="0" w:color="auto"/>
              </w:divBdr>
            </w:div>
            <w:div w:id="13533043">
              <w:marLeft w:val="0"/>
              <w:marRight w:val="0"/>
              <w:marTop w:val="0"/>
              <w:marBottom w:val="0"/>
              <w:divBdr>
                <w:top w:val="none" w:sz="0" w:space="0" w:color="auto"/>
                <w:left w:val="none" w:sz="0" w:space="0" w:color="auto"/>
                <w:bottom w:val="none" w:sz="0" w:space="0" w:color="auto"/>
                <w:right w:val="none" w:sz="0" w:space="0" w:color="auto"/>
              </w:divBdr>
            </w:div>
            <w:div w:id="2109542411">
              <w:marLeft w:val="0"/>
              <w:marRight w:val="0"/>
              <w:marTop w:val="0"/>
              <w:marBottom w:val="0"/>
              <w:divBdr>
                <w:top w:val="none" w:sz="0" w:space="0" w:color="auto"/>
                <w:left w:val="none" w:sz="0" w:space="0" w:color="auto"/>
                <w:bottom w:val="none" w:sz="0" w:space="0" w:color="auto"/>
                <w:right w:val="none" w:sz="0" w:space="0" w:color="auto"/>
              </w:divBdr>
            </w:div>
            <w:div w:id="2019964706">
              <w:marLeft w:val="0"/>
              <w:marRight w:val="0"/>
              <w:marTop w:val="0"/>
              <w:marBottom w:val="0"/>
              <w:divBdr>
                <w:top w:val="none" w:sz="0" w:space="0" w:color="auto"/>
                <w:left w:val="none" w:sz="0" w:space="0" w:color="auto"/>
                <w:bottom w:val="none" w:sz="0" w:space="0" w:color="auto"/>
                <w:right w:val="none" w:sz="0" w:space="0" w:color="auto"/>
              </w:divBdr>
            </w:div>
            <w:div w:id="609629643">
              <w:marLeft w:val="0"/>
              <w:marRight w:val="0"/>
              <w:marTop w:val="0"/>
              <w:marBottom w:val="0"/>
              <w:divBdr>
                <w:top w:val="none" w:sz="0" w:space="0" w:color="auto"/>
                <w:left w:val="none" w:sz="0" w:space="0" w:color="auto"/>
                <w:bottom w:val="none" w:sz="0" w:space="0" w:color="auto"/>
                <w:right w:val="none" w:sz="0" w:space="0" w:color="auto"/>
              </w:divBdr>
            </w:div>
            <w:div w:id="1465540734">
              <w:marLeft w:val="0"/>
              <w:marRight w:val="0"/>
              <w:marTop w:val="0"/>
              <w:marBottom w:val="0"/>
              <w:divBdr>
                <w:top w:val="none" w:sz="0" w:space="0" w:color="auto"/>
                <w:left w:val="none" w:sz="0" w:space="0" w:color="auto"/>
                <w:bottom w:val="none" w:sz="0" w:space="0" w:color="auto"/>
                <w:right w:val="none" w:sz="0" w:space="0" w:color="auto"/>
              </w:divBdr>
            </w:div>
            <w:div w:id="1487361269">
              <w:marLeft w:val="0"/>
              <w:marRight w:val="0"/>
              <w:marTop w:val="0"/>
              <w:marBottom w:val="0"/>
              <w:divBdr>
                <w:top w:val="none" w:sz="0" w:space="0" w:color="auto"/>
                <w:left w:val="none" w:sz="0" w:space="0" w:color="auto"/>
                <w:bottom w:val="none" w:sz="0" w:space="0" w:color="auto"/>
                <w:right w:val="none" w:sz="0" w:space="0" w:color="auto"/>
              </w:divBdr>
            </w:div>
            <w:div w:id="1643653081">
              <w:marLeft w:val="0"/>
              <w:marRight w:val="0"/>
              <w:marTop w:val="0"/>
              <w:marBottom w:val="0"/>
              <w:divBdr>
                <w:top w:val="none" w:sz="0" w:space="0" w:color="auto"/>
                <w:left w:val="none" w:sz="0" w:space="0" w:color="auto"/>
                <w:bottom w:val="none" w:sz="0" w:space="0" w:color="auto"/>
                <w:right w:val="none" w:sz="0" w:space="0" w:color="auto"/>
              </w:divBdr>
            </w:div>
            <w:div w:id="857888552">
              <w:marLeft w:val="0"/>
              <w:marRight w:val="0"/>
              <w:marTop w:val="0"/>
              <w:marBottom w:val="0"/>
              <w:divBdr>
                <w:top w:val="none" w:sz="0" w:space="0" w:color="auto"/>
                <w:left w:val="none" w:sz="0" w:space="0" w:color="auto"/>
                <w:bottom w:val="none" w:sz="0" w:space="0" w:color="auto"/>
                <w:right w:val="none" w:sz="0" w:space="0" w:color="auto"/>
              </w:divBdr>
            </w:div>
            <w:div w:id="798958772">
              <w:marLeft w:val="0"/>
              <w:marRight w:val="0"/>
              <w:marTop w:val="0"/>
              <w:marBottom w:val="0"/>
              <w:divBdr>
                <w:top w:val="none" w:sz="0" w:space="0" w:color="auto"/>
                <w:left w:val="none" w:sz="0" w:space="0" w:color="auto"/>
                <w:bottom w:val="none" w:sz="0" w:space="0" w:color="auto"/>
                <w:right w:val="none" w:sz="0" w:space="0" w:color="auto"/>
              </w:divBdr>
            </w:div>
            <w:div w:id="232594504">
              <w:marLeft w:val="0"/>
              <w:marRight w:val="0"/>
              <w:marTop w:val="0"/>
              <w:marBottom w:val="0"/>
              <w:divBdr>
                <w:top w:val="none" w:sz="0" w:space="0" w:color="auto"/>
                <w:left w:val="none" w:sz="0" w:space="0" w:color="auto"/>
                <w:bottom w:val="none" w:sz="0" w:space="0" w:color="auto"/>
                <w:right w:val="none" w:sz="0" w:space="0" w:color="auto"/>
              </w:divBdr>
            </w:div>
            <w:div w:id="2048603113">
              <w:marLeft w:val="0"/>
              <w:marRight w:val="0"/>
              <w:marTop w:val="0"/>
              <w:marBottom w:val="0"/>
              <w:divBdr>
                <w:top w:val="none" w:sz="0" w:space="0" w:color="auto"/>
                <w:left w:val="none" w:sz="0" w:space="0" w:color="auto"/>
                <w:bottom w:val="none" w:sz="0" w:space="0" w:color="auto"/>
                <w:right w:val="none" w:sz="0" w:space="0" w:color="auto"/>
              </w:divBdr>
            </w:div>
            <w:div w:id="368994077">
              <w:marLeft w:val="0"/>
              <w:marRight w:val="0"/>
              <w:marTop w:val="0"/>
              <w:marBottom w:val="0"/>
              <w:divBdr>
                <w:top w:val="none" w:sz="0" w:space="0" w:color="auto"/>
                <w:left w:val="none" w:sz="0" w:space="0" w:color="auto"/>
                <w:bottom w:val="none" w:sz="0" w:space="0" w:color="auto"/>
                <w:right w:val="none" w:sz="0" w:space="0" w:color="auto"/>
              </w:divBdr>
            </w:div>
            <w:div w:id="1611811864">
              <w:marLeft w:val="0"/>
              <w:marRight w:val="0"/>
              <w:marTop w:val="0"/>
              <w:marBottom w:val="0"/>
              <w:divBdr>
                <w:top w:val="none" w:sz="0" w:space="0" w:color="auto"/>
                <w:left w:val="none" w:sz="0" w:space="0" w:color="auto"/>
                <w:bottom w:val="none" w:sz="0" w:space="0" w:color="auto"/>
                <w:right w:val="none" w:sz="0" w:space="0" w:color="auto"/>
              </w:divBdr>
            </w:div>
            <w:div w:id="1088769336">
              <w:marLeft w:val="0"/>
              <w:marRight w:val="0"/>
              <w:marTop w:val="0"/>
              <w:marBottom w:val="0"/>
              <w:divBdr>
                <w:top w:val="none" w:sz="0" w:space="0" w:color="auto"/>
                <w:left w:val="none" w:sz="0" w:space="0" w:color="auto"/>
                <w:bottom w:val="none" w:sz="0" w:space="0" w:color="auto"/>
                <w:right w:val="none" w:sz="0" w:space="0" w:color="auto"/>
              </w:divBdr>
            </w:div>
            <w:div w:id="1839298022">
              <w:marLeft w:val="0"/>
              <w:marRight w:val="0"/>
              <w:marTop w:val="0"/>
              <w:marBottom w:val="0"/>
              <w:divBdr>
                <w:top w:val="none" w:sz="0" w:space="0" w:color="auto"/>
                <w:left w:val="none" w:sz="0" w:space="0" w:color="auto"/>
                <w:bottom w:val="none" w:sz="0" w:space="0" w:color="auto"/>
                <w:right w:val="none" w:sz="0" w:space="0" w:color="auto"/>
              </w:divBdr>
            </w:div>
            <w:div w:id="782651120">
              <w:marLeft w:val="0"/>
              <w:marRight w:val="0"/>
              <w:marTop w:val="0"/>
              <w:marBottom w:val="0"/>
              <w:divBdr>
                <w:top w:val="none" w:sz="0" w:space="0" w:color="auto"/>
                <w:left w:val="none" w:sz="0" w:space="0" w:color="auto"/>
                <w:bottom w:val="none" w:sz="0" w:space="0" w:color="auto"/>
                <w:right w:val="none" w:sz="0" w:space="0" w:color="auto"/>
              </w:divBdr>
            </w:div>
            <w:div w:id="1566451176">
              <w:marLeft w:val="0"/>
              <w:marRight w:val="0"/>
              <w:marTop w:val="0"/>
              <w:marBottom w:val="0"/>
              <w:divBdr>
                <w:top w:val="none" w:sz="0" w:space="0" w:color="auto"/>
                <w:left w:val="none" w:sz="0" w:space="0" w:color="auto"/>
                <w:bottom w:val="none" w:sz="0" w:space="0" w:color="auto"/>
                <w:right w:val="none" w:sz="0" w:space="0" w:color="auto"/>
              </w:divBdr>
            </w:div>
            <w:div w:id="1165240496">
              <w:marLeft w:val="0"/>
              <w:marRight w:val="0"/>
              <w:marTop w:val="0"/>
              <w:marBottom w:val="0"/>
              <w:divBdr>
                <w:top w:val="none" w:sz="0" w:space="0" w:color="auto"/>
                <w:left w:val="none" w:sz="0" w:space="0" w:color="auto"/>
                <w:bottom w:val="none" w:sz="0" w:space="0" w:color="auto"/>
                <w:right w:val="none" w:sz="0" w:space="0" w:color="auto"/>
              </w:divBdr>
            </w:div>
            <w:div w:id="1999841603">
              <w:marLeft w:val="0"/>
              <w:marRight w:val="0"/>
              <w:marTop w:val="0"/>
              <w:marBottom w:val="0"/>
              <w:divBdr>
                <w:top w:val="none" w:sz="0" w:space="0" w:color="auto"/>
                <w:left w:val="none" w:sz="0" w:space="0" w:color="auto"/>
                <w:bottom w:val="none" w:sz="0" w:space="0" w:color="auto"/>
                <w:right w:val="none" w:sz="0" w:space="0" w:color="auto"/>
              </w:divBdr>
            </w:div>
            <w:div w:id="2123180447">
              <w:marLeft w:val="0"/>
              <w:marRight w:val="0"/>
              <w:marTop w:val="0"/>
              <w:marBottom w:val="0"/>
              <w:divBdr>
                <w:top w:val="none" w:sz="0" w:space="0" w:color="auto"/>
                <w:left w:val="none" w:sz="0" w:space="0" w:color="auto"/>
                <w:bottom w:val="none" w:sz="0" w:space="0" w:color="auto"/>
                <w:right w:val="none" w:sz="0" w:space="0" w:color="auto"/>
              </w:divBdr>
            </w:div>
            <w:div w:id="1460413596">
              <w:marLeft w:val="0"/>
              <w:marRight w:val="0"/>
              <w:marTop w:val="0"/>
              <w:marBottom w:val="0"/>
              <w:divBdr>
                <w:top w:val="none" w:sz="0" w:space="0" w:color="auto"/>
                <w:left w:val="none" w:sz="0" w:space="0" w:color="auto"/>
                <w:bottom w:val="none" w:sz="0" w:space="0" w:color="auto"/>
                <w:right w:val="none" w:sz="0" w:space="0" w:color="auto"/>
              </w:divBdr>
            </w:div>
            <w:div w:id="2057315449">
              <w:marLeft w:val="0"/>
              <w:marRight w:val="0"/>
              <w:marTop w:val="0"/>
              <w:marBottom w:val="0"/>
              <w:divBdr>
                <w:top w:val="none" w:sz="0" w:space="0" w:color="auto"/>
                <w:left w:val="none" w:sz="0" w:space="0" w:color="auto"/>
                <w:bottom w:val="none" w:sz="0" w:space="0" w:color="auto"/>
                <w:right w:val="none" w:sz="0" w:space="0" w:color="auto"/>
              </w:divBdr>
            </w:div>
            <w:div w:id="1491479000">
              <w:marLeft w:val="0"/>
              <w:marRight w:val="0"/>
              <w:marTop w:val="0"/>
              <w:marBottom w:val="0"/>
              <w:divBdr>
                <w:top w:val="none" w:sz="0" w:space="0" w:color="auto"/>
                <w:left w:val="none" w:sz="0" w:space="0" w:color="auto"/>
                <w:bottom w:val="none" w:sz="0" w:space="0" w:color="auto"/>
                <w:right w:val="none" w:sz="0" w:space="0" w:color="auto"/>
              </w:divBdr>
            </w:div>
            <w:div w:id="1390687574">
              <w:marLeft w:val="0"/>
              <w:marRight w:val="0"/>
              <w:marTop w:val="0"/>
              <w:marBottom w:val="0"/>
              <w:divBdr>
                <w:top w:val="none" w:sz="0" w:space="0" w:color="auto"/>
                <w:left w:val="none" w:sz="0" w:space="0" w:color="auto"/>
                <w:bottom w:val="none" w:sz="0" w:space="0" w:color="auto"/>
                <w:right w:val="none" w:sz="0" w:space="0" w:color="auto"/>
              </w:divBdr>
            </w:div>
            <w:div w:id="1039748405">
              <w:marLeft w:val="0"/>
              <w:marRight w:val="0"/>
              <w:marTop w:val="0"/>
              <w:marBottom w:val="0"/>
              <w:divBdr>
                <w:top w:val="none" w:sz="0" w:space="0" w:color="auto"/>
                <w:left w:val="none" w:sz="0" w:space="0" w:color="auto"/>
                <w:bottom w:val="none" w:sz="0" w:space="0" w:color="auto"/>
                <w:right w:val="none" w:sz="0" w:space="0" w:color="auto"/>
              </w:divBdr>
            </w:div>
            <w:div w:id="55714405">
              <w:marLeft w:val="0"/>
              <w:marRight w:val="0"/>
              <w:marTop w:val="0"/>
              <w:marBottom w:val="0"/>
              <w:divBdr>
                <w:top w:val="none" w:sz="0" w:space="0" w:color="auto"/>
                <w:left w:val="none" w:sz="0" w:space="0" w:color="auto"/>
                <w:bottom w:val="none" w:sz="0" w:space="0" w:color="auto"/>
                <w:right w:val="none" w:sz="0" w:space="0" w:color="auto"/>
              </w:divBdr>
            </w:div>
            <w:div w:id="355741283">
              <w:marLeft w:val="0"/>
              <w:marRight w:val="0"/>
              <w:marTop w:val="0"/>
              <w:marBottom w:val="0"/>
              <w:divBdr>
                <w:top w:val="none" w:sz="0" w:space="0" w:color="auto"/>
                <w:left w:val="none" w:sz="0" w:space="0" w:color="auto"/>
                <w:bottom w:val="none" w:sz="0" w:space="0" w:color="auto"/>
                <w:right w:val="none" w:sz="0" w:space="0" w:color="auto"/>
              </w:divBdr>
            </w:div>
            <w:div w:id="541945304">
              <w:marLeft w:val="0"/>
              <w:marRight w:val="0"/>
              <w:marTop w:val="0"/>
              <w:marBottom w:val="0"/>
              <w:divBdr>
                <w:top w:val="none" w:sz="0" w:space="0" w:color="auto"/>
                <w:left w:val="none" w:sz="0" w:space="0" w:color="auto"/>
                <w:bottom w:val="none" w:sz="0" w:space="0" w:color="auto"/>
                <w:right w:val="none" w:sz="0" w:space="0" w:color="auto"/>
              </w:divBdr>
            </w:div>
            <w:div w:id="720788349">
              <w:marLeft w:val="0"/>
              <w:marRight w:val="0"/>
              <w:marTop w:val="0"/>
              <w:marBottom w:val="0"/>
              <w:divBdr>
                <w:top w:val="none" w:sz="0" w:space="0" w:color="auto"/>
                <w:left w:val="none" w:sz="0" w:space="0" w:color="auto"/>
                <w:bottom w:val="none" w:sz="0" w:space="0" w:color="auto"/>
                <w:right w:val="none" w:sz="0" w:space="0" w:color="auto"/>
              </w:divBdr>
            </w:div>
            <w:div w:id="1829517763">
              <w:marLeft w:val="0"/>
              <w:marRight w:val="0"/>
              <w:marTop w:val="0"/>
              <w:marBottom w:val="0"/>
              <w:divBdr>
                <w:top w:val="none" w:sz="0" w:space="0" w:color="auto"/>
                <w:left w:val="none" w:sz="0" w:space="0" w:color="auto"/>
                <w:bottom w:val="none" w:sz="0" w:space="0" w:color="auto"/>
                <w:right w:val="none" w:sz="0" w:space="0" w:color="auto"/>
              </w:divBdr>
            </w:div>
            <w:div w:id="325936167">
              <w:marLeft w:val="0"/>
              <w:marRight w:val="0"/>
              <w:marTop w:val="0"/>
              <w:marBottom w:val="0"/>
              <w:divBdr>
                <w:top w:val="none" w:sz="0" w:space="0" w:color="auto"/>
                <w:left w:val="none" w:sz="0" w:space="0" w:color="auto"/>
                <w:bottom w:val="none" w:sz="0" w:space="0" w:color="auto"/>
                <w:right w:val="none" w:sz="0" w:space="0" w:color="auto"/>
              </w:divBdr>
            </w:div>
            <w:div w:id="1060254558">
              <w:marLeft w:val="0"/>
              <w:marRight w:val="0"/>
              <w:marTop w:val="0"/>
              <w:marBottom w:val="0"/>
              <w:divBdr>
                <w:top w:val="none" w:sz="0" w:space="0" w:color="auto"/>
                <w:left w:val="none" w:sz="0" w:space="0" w:color="auto"/>
                <w:bottom w:val="none" w:sz="0" w:space="0" w:color="auto"/>
                <w:right w:val="none" w:sz="0" w:space="0" w:color="auto"/>
              </w:divBdr>
            </w:div>
            <w:div w:id="830828959">
              <w:marLeft w:val="0"/>
              <w:marRight w:val="0"/>
              <w:marTop w:val="0"/>
              <w:marBottom w:val="0"/>
              <w:divBdr>
                <w:top w:val="none" w:sz="0" w:space="0" w:color="auto"/>
                <w:left w:val="none" w:sz="0" w:space="0" w:color="auto"/>
                <w:bottom w:val="none" w:sz="0" w:space="0" w:color="auto"/>
                <w:right w:val="none" w:sz="0" w:space="0" w:color="auto"/>
              </w:divBdr>
            </w:div>
            <w:div w:id="2134277771">
              <w:marLeft w:val="0"/>
              <w:marRight w:val="0"/>
              <w:marTop w:val="0"/>
              <w:marBottom w:val="0"/>
              <w:divBdr>
                <w:top w:val="none" w:sz="0" w:space="0" w:color="auto"/>
                <w:left w:val="none" w:sz="0" w:space="0" w:color="auto"/>
                <w:bottom w:val="none" w:sz="0" w:space="0" w:color="auto"/>
                <w:right w:val="none" w:sz="0" w:space="0" w:color="auto"/>
              </w:divBdr>
            </w:div>
            <w:div w:id="1000159337">
              <w:marLeft w:val="0"/>
              <w:marRight w:val="0"/>
              <w:marTop w:val="0"/>
              <w:marBottom w:val="0"/>
              <w:divBdr>
                <w:top w:val="none" w:sz="0" w:space="0" w:color="auto"/>
                <w:left w:val="none" w:sz="0" w:space="0" w:color="auto"/>
                <w:bottom w:val="none" w:sz="0" w:space="0" w:color="auto"/>
                <w:right w:val="none" w:sz="0" w:space="0" w:color="auto"/>
              </w:divBdr>
            </w:div>
            <w:div w:id="1031954638">
              <w:marLeft w:val="0"/>
              <w:marRight w:val="0"/>
              <w:marTop w:val="0"/>
              <w:marBottom w:val="0"/>
              <w:divBdr>
                <w:top w:val="none" w:sz="0" w:space="0" w:color="auto"/>
                <w:left w:val="none" w:sz="0" w:space="0" w:color="auto"/>
                <w:bottom w:val="none" w:sz="0" w:space="0" w:color="auto"/>
                <w:right w:val="none" w:sz="0" w:space="0" w:color="auto"/>
              </w:divBdr>
            </w:div>
            <w:div w:id="1625502345">
              <w:marLeft w:val="0"/>
              <w:marRight w:val="0"/>
              <w:marTop w:val="0"/>
              <w:marBottom w:val="0"/>
              <w:divBdr>
                <w:top w:val="none" w:sz="0" w:space="0" w:color="auto"/>
                <w:left w:val="none" w:sz="0" w:space="0" w:color="auto"/>
                <w:bottom w:val="none" w:sz="0" w:space="0" w:color="auto"/>
                <w:right w:val="none" w:sz="0" w:space="0" w:color="auto"/>
              </w:divBdr>
            </w:div>
            <w:div w:id="1423182718">
              <w:marLeft w:val="0"/>
              <w:marRight w:val="0"/>
              <w:marTop w:val="0"/>
              <w:marBottom w:val="0"/>
              <w:divBdr>
                <w:top w:val="none" w:sz="0" w:space="0" w:color="auto"/>
                <w:left w:val="none" w:sz="0" w:space="0" w:color="auto"/>
                <w:bottom w:val="none" w:sz="0" w:space="0" w:color="auto"/>
                <w:right w:val="none" w:sz="0" w:space="0" w:color="auto"/>
              </w:divBdr>
            </w:div>
            <w:div w:id="1545602367">
              <w:marLeft w:val="0"/>
              <w:marRight w:val="0"/>
              <w:marTop w:val="0"/>
              <w:marBottom w:val="0"/>
              <w:divBdr>
                <w:top w:val="none" w:sz="0" w:space="0" w:color="auto"/>
                <w:left w:val="none" w:sz="0" w:space="0" w:color="auto"/>
                <w:bottom w:val="none" w:sz="0" w:space="0" w:color="auto"/>
                <w:right w:val="none" w:sz="0" w:space="0" w:color="auto"/>
              </w:divBdr>
            </w:div>
            <w:div w:id="1021663145">
              <w:marLeft w:val="0"/>
              <w:marRight w:val="0"/>
              <w:marTop w:val="0"/>
              <w:marBottom w:val="0"/>
              <w:divBdr>
                <w:top w:val="none" w:sz="0" w:space="0" w:color="auto"/>
                <w:left w:val="none" w:sz="0" w:space="0" w:color="auto"/>
                <w:bottom w:val="none" w:sz="0" w:space="0" w:color="auto"/>
                <w:right w:val="none" w:sz="0" w:space="0" w:color="auto"/>
              </w:divBdr>
            </w:div>
            <w:div w:id="585725001">
              <w:marLeft w:val="0"/>
              <w:marRight w:val="0"/>
              <w:marTop w:val="0"/>
              <w:marBottom w:val="0"/>
              <w:divBdr>
                <w:top w:val="none" w:sz="0" w:space="0" w:color="auto"/>
                <w:left w:val="none" w:sz="0" w:space="0" w:color="auto"/>
                <w:bottom w:val="none" w:sz="0" w:space="0" w:color="auto"/>
                <w:right w:val="none" w:sz="0" w:space="0" w:color="auto"/>
              </w:divBdr>
            </w:div>
            <w:div w:id="1311598974">
              <w:marLeft w:val="0"/>
              <w:marRight w:val="0"/>
              <w:marTop w:val="0"/>
              <w:marBottom w:val="0"/>
              <w:divBdr>
                <w:top w:val="none" w:sz="0" w:space="0" w:color="auto"/>
                <w:left w:val="none" w:sz="0" w:space="0" w:color="auto"/>
                <w:bottom w:val="none" w:sz="0" w:space="0" w:color="auto"/>
                <w:right w:val="none" w:sz="0" w:space="0" w:color="auto"/>
              </w:divBdr>
            </w:div>
            <w:div w:id="857936856">
              <w:marLeft w:val="0"/>
              <w:marRight w:val="0"/>
              <w:marTop w:val="0"/>
              <w:marBottom w:val="0"/>
              <w:divBdr>
                <w:top w:val="none" w:sz="0" w:space="0" w:color="auto"/>
                <w:left w:val="none" w:sz="0" w:space="0" w:color="auto"/>
                <w:bottom w:val="none" w:sz="0" w:space="0" w:color="auto"/>
                <w:right w:val="none" w:sz="0" w:space="0" w:color="auto"/>
              </w:divBdr>
            </w:div>
            <w:div w:id="1508980134">
              <w:marLeft w:val="0"/>
              <w:marRight w:val="0"/>
              <w:marTop w:val="0"/>
              <w:marBottom w:val="0"/>
              <w:divBdr>
                <w:top w:val="none" w:sz="0" w:space="0" w:color="auto"/>
                <w:left w:val="none" w:sz="0" w:space="0" w:color="auto"/>
                <w:bottom w:val="none" w:sz="0" w:space="0" w:color="auto"/>
                <w:right w:val="none" w:sz="0" w:space="0" w:color="auto"/>
              </w:divBdr>
            </w:div>
            <w:div w:id="1181316452">
              <w:marLeft w:val="0"/>
              <w:marRight w:val="0"/>
              <w:marTop w:val="0"/>
              <w:marBottom w:val="0"/>
              <w:divBdr>
                <w:top w:val="none" w:sz="0" w:space="0" w:color="auto"/>
                <w:left w:val="none" w:sz="0" w:space="0" w:color="auto"/>
                <w:bottom w:val="none" w:sz="0" w:space="0" w:color="auto"/>
                <w:right w:val="none" w:sz="0" w:space="0" w:color="auto"/>
              </w:divBdr>
            </w:div>
            <w:div w:id="639111607">
              <w:marLeft w:val="0"/>
              <w:marRight w:val="0"/>
              <w:marTop w:val="0"/>
              <w:marBottom w:val="0"/>
              <w:divBdr>
                <w:top w:val="none" w:sz="0" w:space="0" w:color="auto"/>
                <w:left w:val="none" w:sz="0" w:space="0" w:color="auto"/>
                <w:bottom w:val="none" w:sz="0" w:space="0" w:color="auto"/>
                <w:right w:val="none" w:sz="0" w:space="0" w:color="auto"/>
              </w:divBdr>
            </w:div>
            <w:div w:id="431438711">
              <w:marLeft w:val="0"/>
              <w:marRight w:val="0"/>
              <w:marTop w:val="0"/>
              <w:marBottom w:val="0"/>
              <w:divBdr>
                <w:top w:val="none" w:sz="0" w:space="0" w:color="auto"/>
                <w:left w:val="none" w:sz="0" w:space="0" w:color="auto"/>
                <w:bottom w:val="none" w:sz="0" w:space="0" w:color="auto"/>
                <w:right w:val="none" w:sz="0" w:space="0" w:color="auto"/>
              </w:divBdr>
            </w:div>
            <w:div w:id="1794130319">
              <w:marLeft w:val="0"/>
              <w:marRight w:val="0"/>
              <w:marTop w:val="0"/>
              <w:marBottom w:val="0"/>
              <w:divBdr>
                <w:top w:val="none" w:sz="0" w:space="0" w:color="auto"/>
                <w:left w:val="none" w:sz="0" w:space="0" w:color="auto"/>
                <w:bottom w:val="none" w:sz="0" w:space="0" w:color="auto"/>
                <w:right w:val="none" w:sz="0" w:space="0" w:color="auto"/>
              </w:divBdr>
            </w:div>
            <w:div w:id="688289951">
              <w:marLeft w:val="0"/>
              <w:marRight w:val="0"/>
              <w:marTop w:val="0"/>
              <w:marBottom w:val="0"/>
              <w:divBdr>
                <w:top w:val="none" w:sz="0" w:space="0" w:color="auto"/>
                <w:left w:val="none" w:sz="0" w:space="0" w:color="auto"/>
                <w:bottom w:val="none" w:sz="0" w:space="0" w:color="auto"/>
                <w:right w:val="none" w:sz="0" w:space="0" w:color="auto"/>
              </w:divBdr>
            </w:div>
            <w:div w:id="349189543">
              <w:marLeft w:val="0"/>
              <w:marRight w:val="0"/>
              <w:marTop w:val="0"/>
              <w:marBottom w:val="0"/>
              <w:divBdr>
                <w:top w:val="none" w:sz="0" w:space="0" w:color="auto"/>
                <w:left w:val="none" w:sz="0" w:space="0" w:color="auto"/>
                <w:bottom w:val="none" w:sz="0" w:space="0" w:color="auto"/>
                <w:right w:val="none" w:sz="0" w:space="0" w:color="auto"/>
              </w:divBdr>
            </w:div>
            <w:div w:id="1630165411">
              <w:marLeft w:val="0"/>
              <w:marRight w:val="0"/>
              <w:marTop w:val="0"/>
              <w:marBottom w:val="0"/>
              <w:divBdr>
                <w:top w:val="none" w:sz="0" w:space="0" w:color="auto"/>
                <w:left w:val="none" w:sz="0" w:space="0" w:color="auto"/>
                <w:bottom w:val="none" w:sz="0" w:space="0" w:color="auto"/>
                <w:right w:val="none" w:sz="0" w:space="0" w:color="auto"/>
              </w:divBdr>
            </w:div>
            <w:div w:id="1879851664">
              <w:marLeft w:val="0"/>
              <w:marRight w:val="0"/>
              <w:marTop w:val="0"/>
              <w:marBottom w:val="0"/>
              <w:divBdr>
                <w:top w:val="none" w:sz="0" w:space="0" w:color="auto"/>
                <w:left w:val="none" w:sz="0" w:space="0" w:color="auto"/>
                <w:bottom w:val="none" w:sz="0" w:space="0" w:color="auto"/>
                <w:right w:val="none" w:sz="0" w:space="0" w:color="auto"/>
              </w:divBdr>
            </w:div>
            <w:div w:id="829708965">
              <w:marLeft w:val="0"/>
              <w:marRight w:val="0"/>
              <w:marTop w:val="0"/>
              <w:marBottom w:val="0"/>
              <w:divBdr>
                <w:top w:val="none" w:sz="0" w:space="0" w:color="auto"/>
                <w:left w:val="none" w:sz="0" w:space="0" w:color="auto"/>
                <w:bottom w:val="none" w:sz="0" w:space="0" w:color="auto"/>
                <w:right w:val="none" w:sz="0" w:space="0" w:color="auto"/>
              </w:divBdr>
            </w:div>
            <w:div w:id="172845910">
              <w:marLeft w:val="0"/>
              <w:marRight w:val="0"/>
              <w:marTop w:val="0"/>
              <w:marBottom w:val="0"/>
              <w:divBdr>
                <w:top w:val="none" w:sz="0" w:space="0" w:color="auto"/>
                <w:left w:val="none" w:sz="0" w:space="0" w:color="auto"/>
                <w:bottom w:val="none" w:sz="0" w:space="0" w:color="auto"/>
                <w:right w:val="none" w:sz="0" w:space="0" w:color="auto"/>
              </w:divBdr>
            </w:div>
            <w:div w:id="1926255564">
              <w:marLeft w:val="0"/>
              <w:marRight w:val="0"/>
              <w:marTop w:val="0"/>
              <w:marBottom w:val="0"/>
              <w:divBdr>
                <w:top w:val="none" w:sz="0" w:space="0" w:color="auto"/>
                <w:left w:val="none" w:sz="0" w:space="0" w:color="auto"/>
                <w:bottom w:val="none" w:sz="0" w:space="0" w:color="auto"/>
                <w:right w:val="none" w:sz="0" w:space="0" w:color="auto"/>
              </w:divBdr>
            </w:div>
            <w:div w:id="1265260558">
              <w:marLeft w:val="0"/>
              <w:marRight w:val="0"/>
              <w:marTop w:val="0"/>
              <w:marBottom w:val="0"/>
              <w:divBdr>
                <w:top w:val="none" w:sz="0" w:space="0" w:color="auto"/>
                <w:left w:val="none" w:sz="0" w:space="0" w:color="auto"/>
                <w:bottom w:val="none" w:sz="0" w:space="0" w:color="auto"/>
                <w:right w:val="none" w:sz="0" w:space="0" w:color="auto"/>
              </w:divBdr>
            </w:div>
            <w:div w:id="823666306">
              <w:marLeft w:val="0"/>
              <w:marRight w:val="0"/>
              <w:marTop w:val="0"/>
              <w:marBottom w:val="0"/>
              <w:divBdr>
                <w:top w:val="none" w:sz="0" w:space="0" w:color="auto"/>
                <w:left w:val="none" w:sz="0" w:space="0" w:color="auto"/>
                <w:bottom w:val="none" w:sz="0" w:space="0" w:color="auto"/>
                <w:right w:val="none" w:sz="0" w:space="0" w:color="auto"/>
              </w:divBdr>
            </w:div>
            <w:div w:id="1442260919">
              <w:marLeft w:val="0"/>
              <w:marRight w:val="0"/>
              <w:marTop w:val="0"/>
              <w:marBottom w:val="0"/>
              <w:divBdr>
                <w:top w:val="none" w:sz="0" w:space="0" w:color="auto"/>
                <w:left w:val="none" w:sz="0" w:space="0" w:color="auto"/>
                <w:bottom w:val="none" w:sz="0" w:space="0" w:color="auto"/>
                <w:right w:val="none" w:sz="0" w:space="0" w:color="auto"/>
              </w:divBdr>
            </w:div>
            <w:div w:id="598757603">
              <w:marLeft w:val="0"/>
              <w:marRight w:val="0"/>
              <w:marTop w:val="0"/>
              <w:marBottom w:val="0"/>
              <w:divBdr>
                <w:top w:val="none" w:sz="0" w:space="0" w:color="auto"/>
                <w:left w:val="none" w:sz="0" w:space="0" w:color="auto"/>
                <w:bottom w:val="none" w:sz="0" w:space="0" w:color="auto"/>
                <w:right w:val="none" w:sz="0" w:space="0" w:color="auto"/>
              </w:divBdr>
            </w:div>
            <w:div w:id="1122073726">
              <w:marLeft w:val="0"/>
              <w:marRight w:val="0"/>
              <w:marTop w:val="0"/>
              <w:marBottom w:val="0"/>
              <w:divBdr>
                <w:top w:val="none" w:sz="0" w:space="0" w:color="auto"/>
                <w:left w:val="none" w:sz="0" w:space="0" w:color="auto"/>
                <w:bottom w:val="none" w:sz="0" w:space="0" w:color="auto"/>
                <w:right w:val="none" w:sz="0" w:space="0" w:color="auto"/>
              </w:divBdr>
            </w:div>
            <w:div w:id="764423670">
              <w:marLeft w:val="0"/>
              <w:marRight w:val="0"/>
              <w:marTop w:val="0"/>
              <w:marBottom w:val="0"/>
              <w:divBdr>
                <w:top w:val="none" w:sz="0" w:space="0" w:color="auto"/>
                <w:left w:val="none" w:sz="0" w:space="0" w:color="auto"/>
                <w:bottom w:val="none" w:sz="0" w:space="0" w:color="auto"/>
                <w:right w:val="none" w:sz="0" w:space="0" w:color="auto"/>
              </w:divBdr>
            </w:div>
            <w:div w:id="1324511036">
              <w:marLeft w:val="0"/>
              <w:marRight w:val="0"/>
              <w:marTop w:val="0"/>
              <w:marBottom w:val="0"/>
              <w:divBdr>
                <w:top w:val="none" w:sz="0" w:space="0" w:color="auto"/>
                <w:left w:val="none" w:sz="0" w:space="0" w:color="auto"/>
                <w:bottom w:val="none" w:sz="0" w:space="0" w:color="auto"/>
                <w:right w:val="none" w:sz="0" w:space="0" w:color="auto"/>
              </w:divBdr>
            </w:div>
            <w:div w:id="93870814">
              <w:marLeft w:val="0"/>
              <w:marRight w:val="0"/>
              <w:marTop w:val="0"/>
              <w:marBottom w:val="0"/>
              <w:divBdr>
                <w:top w:val="none" w:sz="0" w:space="0" w:color="auto"/>
                <w:left w:val="none" w:sz="0" w:space="0" w:color="auto"/>
                <w:bottom w:val="none" w:sz="0" w:space="0" w:color="auto"/>
                <w:right w:val="none" w:sz="0" w:space="0" w:color="auto"/>
              </w:divBdr>
            </w:div>
            <w:div w:id="728846592">
              <w:marLeft w:val="0"/>
              <w:marRight w:val="0"/>
              <w:marTop w:val="0"/>
              <w:marBottom w:val="0"/>
              <w:divBdr>
                <w:top w:val="none" w:sz="0" w:space="0" w:color="auto"/>
                <w:left w:val="none" w:sz="0" w:space="0" w:color="auto"/>
                <w:bottom w:val="none" w:sz="0" w:space="0" w:color="auto"/>
                <w:right w:val="none" w:sz="0" w:space="0" w:color="auto"/>
              </w:divBdr>
            </w:div>
            <w:div w:id="221065652">
              <w:marLeft w:val="0"/>
              <w:marRight w:val="0"/>
              <w:marTop w:val="0"/>
              <w:marBottom w:val="0"/>
              <w:divBdr>
                <w:top w:val="none" w:sz="0" w:space="0" w:color="auto"/>
                <w:left w:val="none" w:sz="0" w:space="0" w:color="auto"/>
                <w:bottom w:val="none" w:sz="0" w:space="0" w:color="auto"/>
                <w:right w:val="none" w:sz="0" w:space="0" w:color="auto"/>
              </w:divBdr>
            </w:div>
            <w:div w:id="1682119260">
              <w:marLeft w:val="0"/>
              <w:marRight w:val="0"/>
              <w:marTop w:val="0"/>
              <w:marBottom w:val="0"/>
              <w:divBdr>
                <w:top w:val="none" w:sz="0" w:space="0" w:color="auto"/>
                <w:left w:val="none" w:sz="0" w:space="0" w:color="auto"/>
                <w:bottom w:val="none" w:sz="0" w:space="0" w:color="auto"/>
                <w:right w:val="none" w:sz="0" w:space="0" w:color="auto"/>
              </w:divBdr>
            </w:div>
            <w:div w:id="1506017707">
              <w:marLeft w:val="0"/>
              <w:marRight w:val="0"/>
              <w:marTop w:val="0"/>
              <w:marBottom w:val="0"/>
              <w:divBdr>
                <w:top w:val="none" w:sz="0" w:space="0" w:color="auto"/>
                <w:left w:val="none" w:sz="0" w:space="0" w:color="auto"/>
                <w:bottom w:val="none" w:sz="0" w:space="0" w:color="auto"/>
                <w:right w:val="none" w:sz="0" w:space="0" w:color="auto"/>
              </w:divBdr>
            </w:div>
            <w:div w:id="2041779327">
              <w:marLeft w:val="0"/>
              <w:marRight w:val="0"/>
              <w:marTop w:val="0"/>
              <w:marBottom w:val="0"/>
              <w:divBdr>
                <w:top w:val="none" w:sz="0" w:space="0" w:color="auto"/>
                <w:left w:val="none" w:sz="0" w:space="0" w:color="auto"/>
                <w:bottom w:val="none" w:sz="0" w:space="0" w:color="auto"/>
                <w:right w:val="none" w:sz="0" w:space="0" w:color="auto"/>
              </w:divBdr>
            </w:div>
            <w:div w:id="1411997363">
              <w:marLeft w:val="0"/>
              <w:marRight w:val="0"/>
              <w:marTop w:val="0"/>
              <w:marBottom w:val="0"/>
              <w:divBdr>
                <w:top w:val="none" w:sz="0" w:space="0" w:color="auto"/>
                <w:left w:val="none" w:sz="0" w:space="0" w:color="auto"/>
                <w:bottom w:val="none" w:sz="0" w:space="0" w:color="auto"/>
                <w:right w:val="none" w:sz="0" w:space="0" w:color="auto"/>
              </w:divBdr>
            </w:div>
            <w:div w:id="808129772">
              <w:marLeft w:val="0"/>
              <w:marRight w:val="0"/>
              <w:marTop w:val="0"/>
              <w:marBottom w:val="0"/>
              <w:divBdr>
                <w:top w:val="none" w:sz="0" w:space="0" w:color="auto"/>
                <w:left w:val="none" w:sz="0" w:space="0" w:color="auto"/>
                <w:bottom w:val="none" w:sz="0" w:space="0" w:color="auto"/>
                <w:right w:val="none" w:sz="0" w:space="0" w:color="auto"/>
              </w:divBdr>
            </w:div>
            <w:div w:id="787816515">
              <w:marLeft w:val="0"/>
              <w:marRight w:val="0"/>
              <w:marTop w:val="0"/>
              <w:marBottom w:val="0"/>
              <w:divBdr>
                <w:top w:val="none" w:sz="0" w:space="0" w:color="auto"/>
                <w:left w:val="none" w:sz="0" w:space="0" w:color="auto"/>
                <w:bottom w:val="none" w:sz="0" w:space="0" w:color="auto"/>
                <w:right w:val="none" w:sz="0" w:space="0" w:color="auto"/>
              </w:divBdr>
            </w:div>
            <w:div w:id="1194533896">
              <w:marLeft w:val="0"/>
              <w:marRight w:val="0"/>
              <w:marTop w:val="0"/>
              <w:marBottom w:val="0"/>
              <w:divBdr>
                <w:top w:val="none" w:sz="0" w:space="0" w:color="auto"/>
                <w:left w:val="none" w:sz="0" w:space="0" w:color="auto"/>
                <w:bottom w:val="none" w:sz="0" w:space="0" w:color="auto"/>
                <w:right w:val="none" w:sz="0" w:space="0" w:color="auto"/>
              </w:divBdr>
            </w:div>
            <w:div w:id="1374312283">
              <w:marLeft w:val="0"/>
              <w:marRight w:val="0"/>
              <w:marTop w:val="0"/>
              <w:marBottom w:val="0"/>
              <w:divBdr>
                <w:top w:val="none" w:sz="0" w:space="0" w:color="auto"/>
                <w:left w:val="none" w:sz="0" w:space="0" w:color="auto"/>
                <w:bottom w:val="none" w:sz="0" w:space="0" w:color="auto"/>
                <w:right w:val="none" w:sz="0" w:space="0" w:color="auto"/>
              </w:divBdr>
            </w:div>
            <w:div w:id="1799255161">
              <w:marLeft w:val="0"/>
              <w:marRight w:val="0"/>
              <w:marTop w:val="0"/>
              <w:marBottom w:val="0"/>
              <w:divBdr>
                <w:top w:val="none" w:sz="0" w:space="0" w:color="auto"/>
                <w:left w:val="none" w:sz="0" w:space="0" w:color="auto"/>
                <w:bottom w:val="none" w:sz="0" w:space="0" w:color="auto"/>
                <w:right w:val="none" w:sz="0" w:space="0" w:color="auto"/>
              </w:divBdr>
            </w:div>
            <w:div w:id="1716007021">
              <w:marLeft w:val="0"/>
              <w:marRight w:val="0"/>
              <w:marTop w:val="0"/>
              <w:marBottom w:val="0"/>
              <w:divBdr>
                <w:top w:val="none" w:sz="0" w:space="0" w:color="auto"/>
                <w:left w:val="none" w:sz="0" w:space="0" w:color="auto"/>
                <w:bottom w:val="none" w:sz="0" w:space="0" w:color="auto"/>
                <w:right w:val="none" w:sz="0" w:space="0" w:color="auto"/>
              </w:divBdr>
            </w:div>
            <w:div w:id="1792090885">
              <w:marLeft w:val="0"/>
              <w:marRight w:val="0"/>
              <w:marTop w:val="0"/>
              <w:marBottom w:val="0"/>
              <w:divBdr>
                <w:top w:val="none" w:sz="0" w:space="0" w:color="auto"/>
                <w:left w:val="none" w:sz="0" w:space="0" w:color="auto"/>
                <w:bottom w:val="none" w:sz="0" w:space="0" w:color="auto"/>
                <w:right w:val="none" w:sz="0" w:space="0" w:color="auto"/>
              </w:divBdr>
            </w:div>
            <w:div w:id="383796573">
              <w:marLeft w:val="0"/>
              <w:marRight w:val="0"/>
              <w:marTop w:val="0"/>
              <w:marBottom w:val="0"/>
              <w:divBdr>
                <w:top w:val="none" w:sz="0" w:space="0" w:color="auto"/>
                <w:left w:val="none" w:sz="0" w:space="0" w:color="auto"/>
                <w:bottom w:val="none" w:sz="0" w:space="0" w:color="auto"/>
                <w:right w:val="none" w:sz="0" w:space="0" w:color="auto"/>
              </w:divBdr>
            </w:div>
            <w:div w:id="418648052">
              <w:marLeft w:val="0"/>
              <w:marRight w:val="0"/>
              <w:marTop w:val="0"/>
              <w:marBottom w:val="0"/>
              <w:divBdr>
                <w:top w:val="none" w:sz="0" w:space="0" w:color="auto"/>
                <w:left w:val="none" w:sz="0" w:space="0" w:color="auto"/>
                <w:bottom w:val="none" w:sz="0" w:space="0" w:color="auto"/>
                <w:right w:val="none" w:sz="0" w:space="0" w:color="auto"/>
              </w:divBdr>
            </w:div>
            <w:div w:id="132649236">
              <w:marLeft w:val="0"/>
              <w:marRight w:val="0"/>
              <w:marTop w:val="0"/>
              <w:marBottom w:val="0"/>
              <w:divBdr>
                <w:top w:val="none" w:sz="0" w:space="0" w:color="auto"/>
                <w:left w:val="none" w:sz="0" w:space="0" w:color="auto"/>
                <w:bottom w:val="none" w:sz="0" w:space="0" w:color="auto"/>
                <w:right w:val="none" w:sz="0" w:space="0" w:color="auto"/>
              </w:divBdr>
            </w:div>
            <w:div w:id="778377377">
              <w:marLeft w:val="0"/>
              <w:marRight w:val="0"/>
              <w:marTop w:val="0"/>
              <w:marBottom w:val="0"/>
              <w:divBdr>
                <w:top w:val="none" w:sz="0" w:space="0" w:color="auto"/>
                <w:left w:val="none" w:sz="0" w:space="0" w:color="auto"/>
                <w:bottom w:val="none" w:sz="0" w:space="0" w:color="auto"/>
                <w:right w:val="none" w:sz="0" w:space="0" w:color="auto"/>
              </w:divBdr>
            </w:div>
            <w:div w:id="1490098531">
              <w:marLeft w:val="0"/>
              <w:marRight w:val="0"/>
              <w:marTop w:val="0"/>
              <w:marBottom w:val="0"/>
              <w:divBdr>
                <w:top w:val="none" w:sz="0" w:space="0" w:color="auto"/>
                <w:left w:val="none" w:sz="0" w:space="0" w:color="auto"/>
                <w:bottom w:val="none" w:sz="0" w:space="0" w:color="auto"/>
                <w:right w:val="none" w:sz="0" w:space="0" w:color="auto"/>
              </w:divBdr>
            </w:div>
            <w:div w:id="125900638">
              <w:marLeft w:val="0"/>
              <w:marRight w:val="0"/>
              <w:marTop w:val="0"/>
              <w:marBottom w:val="0"/>
              <w:divBdr>
                <w:top w:val="none" w:sz="0" w:space="0" w:color="auto"/>
                <w:left w:val="none" w:sz="0" w:space="0" w:color="auto"/>
                <w:bottom w:val="none" w:sz="0" w:space="0" w:color="auto"/>
                <w:right w:val="none" w:sz="0" w:space="0" w:color="auto"/>
              </w:divBdr>
            </w:div>
            <w:div w:id="29961323">
              <w:marLeft w:val="0"/>
              <w:marRight w:val="0"/>
              <w:marTop w:val="0"/>
              <w:marBottom w:val="0"/>
              <w:divBdr>
                <w:top w:val="none" w:sz="0" w:space="0" w:color="auto"/>
                <w:left w:val="none" w:sz="0" w:space="0" w:color="auto"/>
                <w:bottom w:val="none" w:sz="0" w:space="0" w:color="auto"/>
                <w:right w:val="none" w:sz="0" w:space="0" w:color="auto"/>
              </w:divBdr>
            </w:div>
            <w:div w:id="475028118">
              <w:marLeft w:val="0"/>
              <w:marRight w:val="0"/>
              <w:marTop w:val="0"/>
              <w:marBottom w:val="0"/>
              <w:divBdr>
                <w:top w:val="none" w:sz="0" w:space="0" w:color="auto"/>
                <w:left w:val="none" w:sz="0" w:space="0" w:color="auto"/>
                <w:bottom w:val="none" w:sz="0" w:space="0" w:color="auto"/>
                <w:right w:val="none" w:sz="0" w:space="0" w:color="auto"/>
              </w:divBdr>
            </w:div>
            <w:div w:id="1207596909">
              <w:marLeft w:val="0"/>
              <w:marRight w:val="0"/>
              <w:marTop w:val="0"/>
              <w:marBottom w:val="0"/>
              <w:divBdr>
                <w:top w:val="none" w:sz="0" w:space="0" w:color="auto"/>
                <w:left w:val="none" w:sz="0" w:space="0" w:color="auto"/>
                <w:bottom w:val="none" w:sz="0" w:space="0" w:color="auto"/>
                <w:right w:val="none" w:sz="0" w:space="0" w:color="auto"/>
              </w:divBdr>
            </w:div>
            <w:div w:id="865941991">
              <w:marLeft w:val="0"/>
              <w:marRight w:val="0"/>
              <w:marTop w:val="0"/>
              <w:marBottom w:val="0"/>
              <w:divBdr>
                <w:top w:val="none" w:sz="0" w:space="0" w:color="auto"/>
                <w:left w:val="none" w:sz="0" w:space="0" w:color="auto"/>
                <w:bottom w:val="none" w:sz="0" w:space="0" w:color="auto"/>
                <w:right w:val="none" w:sz="0" w:space="0" w:color="auto"/>
              </w:divBdr>
            </w:div>
            <w:div w:id="1637301354">
              <w:marLeft w:val="0"/>
              <w:marRight w:val="0"/>
              <w:marTop w:val="0"/>
              <w:marBottom w:val="0"/>
              <w:divBdr>
                <w:top w:val="none" w:sz="0" w:space="0" w:color="auto"/>
                <w:left w:val="none" w:sz="0" w:space="0" w:color="auto"/>
                <w:bottom w:val="none" w:sz="0" w:space="0" w:color="auto"/>
                <w:right w:val="none" w:sz="0" w:space="0" w:color="auto"/>
              </w:divBdr>
            </w:div>
            <w:div w:id="1156724283">
              <w:marLeft w:val="0"/>
              <w:marRight w:val="0"/>
              <w:marTop w:val="0"/>
              <w:marBottom w:val="0"/>
              <w:divBdr>
                <w:top w:val="none" w:sz="0" w:space="0" w:color="auto"/>
                <w:left w:val="none" w:sz="0" w:space="0" w:color="auto"/>
                <w:bottom w:val="none" w:sz="0" w:space="0" w:color="auto"/>
                <w:right w:val="none" w:sz="0" w:space="0" w:color="auto"/>
              </w:divBdr>
            </w:div>
            <w:div w:id="148980041">
              <w:marLeft w:val="0"/>
              <w:marRight w:val="0"/>
              <w:marTop w:val="0"/>
              <w:marBottom w:val="0"/>
              <w:divBdr>
                <w:top w:val="none" w:sz="0" w:space="0" w:color="auto"/>
                <w:left w:val="none" w:sz="0" w:space="0" w:color="auto"/>
                <w:bottom w:val="none" w:sz="0" w:space="0" w:color="auto"/>
                <w:right w:val="none" w:sz="0" w:space="0" w:color="auto"/>
              </w:divBdr>
            </w:div>
            <w:div w:id="653948685">
              <w:marLeft w:val="0"/>
              <w:marRight w:val="0"/>
              <w:marTop w:val="0"/>
              <w:marBottom w:val="0"/>
              <w:divBdr>
                <w:top w:val="none" w:sz="0" w:space="0" w:color="auto"/>
                <w:left w:val="none" w:sz="0" w:space="0" w:color="auto"/>
                <w:bottom w:val="none" w:sz="0" w:space="0" w:color="auto"/>
                <w:right w:val="none" w:sz="0" w:space="0" w:color="auto"/>
              </w:divBdr>
            </w:div>
            <w:div w:id="1639843854">
              <w:marLeft w:val="0"/>
              <w:marRight w:val="0"/>
              <w:marTop w:val="0"/>
              <w:marBottom w:val="0"/>
              <w:divBdr>
                <w:top w:val="none" w:sz="0" w:space="0" w:color="auto"/>
                <w:left w:val="none" w:sz="0" w:space="0" w:color="auto"/>
                <w:bottom w:val="none" w:sz="0" w:space="0" w:color="auto"/>
                <w:right w:val="none" w:sz="0" w:space="0" w:color="auto"/>
              </w:divBdr>
            </w:div>
            <w:div w:id="2106488322">
              <w:marLeft w:val="0"/>
              <w:marRight w:val="0"/>
              <w:marTop w:val="0"/>
              <w:marBottom w:val="0"/>
              <w:divBdr>
                <w:top w:val="none" w:sz="0" w:space="0" w:color="auto"/>
                <w:left w:val="none" w:sz="0" w:space="0" w:color="auto"/>
                <w:bottom w:val="none" w:sz="0" w:space="0" w:color="auto"/>
                <w:right w:val="none" w:sz="0" w:space="0" w:color="auto"/>
              </w:divBdr>
            </w:div>
            <w:div w:id="1588223044">
              <w:marLeft w:val="0"/>
              <w:marRight w:val="0"/>
              <w:marTop w:val="0"/>
              <w:marBottom w:val="0"/>
              <w:divBdr>
                <w:top w:val="none" w:sz="0" w:space="0" w:color="auto"/>
                <w:left w:val="none" w:sz="0" w:space="0" w:color="auto"/>
                <w:bottom w:val="none" w:sz="0" w:space="0" w:color="auto"/>
                <w:right w:val="none" w:sz="0" w:space="0" w:color="auto"/>
              </w:divBdr>
            </w:div>
            <w:div w:id="1283995215">
              <w:marLeft w:val="0"/>
              <w:marRight w:val="0"/>
              <w:marTop w:val="0"/>
              <w:marBottom w:val="0"/>
              <w:divBdr>
                <w:top w:val="none" w:sz="0" w:space="0" w:color="auto"/>
                <w:left w:val="none" w:sz="0" w:space="0" w:color="auto"/>
                <w:bottom w:val="none" w:sz="0" w:space="0" w:color="auto"/>
                <w:right w:val="none" w:sz="0" w:space="0" w:color="auto"/>
              </w:divBdr>
            </w:div>
            <w:div w:id="2138640756">
              <w:marLeft w:val="0"/>
              <w:marRight w:val="0"/>
              <w:marTop w:val="0"/>
              <w:marBottom w:val="0"/>
              <w:divBdr>
                <w:top w:val="none" w:sz="0" w:space="0" w:color="auto"/>
                <w:left w:val="none" w:sz="0" w:space="0" w:color="auto"/>
                <w:bottom w:val="none" w:sz="0" w:space="0" w:color="auto"/>
                <w:right w:val="none" w:sz="0" w:space="0" w:color="auto"/>
              </w:divBdr>
            </w:div>
            <w:div w:id="216018961">
              <w:marLeft w:val="0"/>
              <w:marRight w:val="0"/>
              <w:marTop w:val="0"/>
              <w:marBottom w:val="0"/>
              <w:divBdr>
                <w:top w:val="none" w:sz="0" w:space="0" w:color="auto"/>
                <w:left w:val="none" w:sz="0" w:space="0" w:color="auto"/>
                <w:bottom w:val="none" w:sz="0" w:space="0" w:color="auto"/>
                <w:right w:val="none" w:sz="0" w:space="0" w:color="auto"/>
              </w:divBdr>
            </w:div>
            <w:div w:id="180050919">
              <w:marLeft w:val="0"/>
              <w:marRight w:val="0"/>
              <w:marTop w:val="0"/>
              <w:marBottom w:val="0"/>
              <w:divBdr>
                <w:top w:val="none" w:sz="0" w:space="0" w:color="auto"/>
                <w:left w:val="none" w:sz="0" w:space="0" w:color="auto"/>
                <w:bottom w:val="none" w:sz="0" w:space="0" w:color="auto"/>
                <w:right w:val="none" w:sz="0" w:space="0" w:color="auto"/>
              </w:divBdr>
            </w:div>
            <w:div w:id="1175729741">
              <w:marLeft w:val="0"/>
              <w:marRight w:val="0"/>
              <w:marTop w:val="0"/>
              <w:marBottom w:val="0"/>
              <w:divBdr>
                <w:top w:val="none" w:sz="0" w:space="0" w:color="auto"/>
                <w:left w:val="none" w:sz="0" w:space="0" w:color="auto"/>
                <w:bottom w:val="none" w:sz="0" w:space="0" w:color="auto"/>
                <w:right w:val="none" w:sz="0" w:space="0" w:color="auto"/>
              </w:divBdr>
            </w:div>
            <w:div w:id="915749006">
              <w:marLeft w:val="0"/>
              <w:marRight w:val="0"/>
              <w:marTop w:val="0"/>
              <w:marBottom w:val="0"/>
              <w:divBdr>
                <w:top w:val="none" w:sz="0" w:space="0" w:color="auto"/>
                <w:left w:val="none" w:sz="0" w:space="0" w:color="auto"/>
                <w:bottom w:val="none" w:sz="0" w:space="0" w:color="auto"/>
                <w:right w:val="none" w:sz="0" w:space="0" w:color="auto"/>
              </w:divBdr>
            </w:div>
            <w:div w:id="633952773">
              <w:marLeft w:val="0"/>
              <w:marRight w:val="0"/>
              <w:marTop w:val="0"/>
              <w:marBottom w:val="0"/>
              <w:divBdr>
                <w:top w:val="none" w:sz="0" w:space="0" w:color="auto"/>
                <w:left w:val="none" w:sz="0" w:space="0" w:color="auto"/>
                <w:bottom w:val="none" w:sz="0" w:space="0" w:color="auto"/>
                <w:right w:val="none" w:sz="0" w:space="0" w:color="auto"/>
              </w:divBdr>
            </w:div>
            <w:div w:id="288974852">
              <w:marLeft w:val="0"/>
              <w:marRight w:val="0"/>
              <w:marTop w:val="0"/>
              <w:marBottom w:val="0"/>
              <w:divBdr>
                <w:top w:val="none" w:sz="0" w:space="0" w:color="auto"/>
                <w:left w:val="none" w:sz="0" w:space="0" w:color="auto"/>
                <w:bottom w:val="none" w:sz="0" w:space="0" w:color="auto"/>
                <w:right w:val="none" w:sz="0" w:space="0" w:color="auto"/>
              </w:divBdr>
            </w:div>
            <w:div w:id="51849033">
              <w:marLeft w:val="0"/>
              <w:marRight w:val="0"/>
              <w:marTop w:val="0"/>
              <w:marBottom w:val="0"/>
              <w:divBdr>
                <w:top w:val="none" w:sz="0" w:space="0" w:color="auto"/>
                <w:left w:val="none" w:sz="0" w:space="0" w:color="auto"/>
                <w:bottom w:val="none" w:sz="0" w:space="0" w:color="auto"/>
                <w:right w:val="none" w:sz="0" w:space="0" w:color="auto"/>
              </w:divBdr>
            </w:div>
            <w:div w:id="1047602731">
              <w:marLeft w:val="0"/>
              <w:marRight w:val="0"/>
              <w:marTop w:val="0"/>
              <w:marBottom w:val="0"/>
              <w:divBdr>
                <w:top w:val="none" w:sz="0" w:space="0" w:color="auto"/>
                <w:left w:val="none" w:sz="0" w:space="0" w:color="auto"/>
                <w:bottom w:val="none" w:sz="0" w:space="0" w:color="auto"/>
                <w:right w:val="none" w:sz="0" w:space="0" w:color="auto"/>
              </w:divBdr>
            </w:div>
            <w:div w:id="1089622943">
              <w:marLeft w:val="0"/>
              <w:marRight w:val="0"/>
              <w:marTop w:val="0"/>
              <w:marBottom w:val="0"/>
              <w:divBdr>
                <w:top w:val="none" w:sz="0" w:space="0" w:color="auto"/>
                <w:left w:val="none" w:sz="0" w:space="0" w:color="auto"/>
                <w:bottom w:val="none" w:sz="0" w:space="0" w:color="auto"/>
                <w:right w:val="none" w:sz="0" w:space="0" w:color="auto"/>
              </w:divBdr>
            </w:div>
            <w:div w:id="381368345">
              <w:marLeft w:val="0"/>
              <w:marRight w:val="0"/>
              <w:marTop w:val="0"/>
              <w:marBottom w:val="0"/>
              <w:divBdr>
                <w:top w:val="none" w:sz="0" w:space="0" w:color="auto"/>
                <w:left w:val="none" w:sz="0" w:space="0" w:color="auto"/>
                <w:bottom w:val="none" w:sz="0" w:space="0" w:color="auto"/>
                <w:right w:val="none" w:sz="0" w:space="0" w:color="auto"/>
              </w:divBdr>
            </w:div>
            <w:div w:id="840504585">
              <w:marLeft w:val="0"/>
              <w:marRight w:val="0"/>
              <w:marTop w:val="0"/>
              <w:marBottom w:val="0"/>
              <w:divBdr>
                <w:top w:val="none" w:sz="0" w:space="0" w:color="auto"/>
                <w:left w:val="none" w:sz="0" w:space="0" w:color="auto"/>
                <w:bottom w:val="none" w:sz="0" w:space="0" w:color="auto"/>
                <w:right w:val="none" w:sz="0" w:space="0" w:color="auto"/>
              </w:divBdr>
            </w:div>
            <w:div w:id="2029793373">
              <w:marLeft w:val="0"/>
              <w:marRight w:val="0"/>
              <w:marTop w:val="0"/>
              <w:marBottom w:val="0"/>
              <w:divBdr>
                <w:top w:val="none" w:sz="0" w:space="0" w:color="auto"/>
                <w:left w:val="none" w:sz="0" w:space="0" w:color="auto"/>
                <w:bottom w:val="none" w:sz="0" w:space="0" w:color="auto"/>
                <w:right w:val="none" w:sz="0" w:space="0" w:color="auto"/>
              </w:divBdr>
            </w:div>
            <w:div w:id="2066561889">
              <w:marLeft w:val="0"/>
              <w:marRight w:val="0"/>
              <w:marTop w:val="0"/>
              <w:marBottom w:val="0"/>
              <w:divBdr>
                <w:top w:val="none" w:sz="0" w:space="0" w:color="auto"/>
                <w:left w:val="none" w:sz="0" w:space="0" w:color="auto"/>
                <w:bottom w:val="none" w:sz="0" w:space="0" w:color="auto"/>
                <w:right w:val="none" w:sz="0" w:space="0" w:color="auto"/>
              </w:divBdr>
            </w:div>
            <w:div w:id="585921081">
              <w:marLeft w:val="0"/>
              <w:marRight w:val="0"/>
              <w:marTop w:val="0"/>
              <w:marBottom w:val="0"/>
              <w:divBdr>
                <w:top w:val="none" w:sz="0" w:space="0" w:color="auto"/>
                <w:left w:val="none" w:sz="0" w:space="0" w:color="auto"/>
                <w:bottom w:val="none" w:sz="0" w:space="0" w:color="auto"/>
                <w:right w:val="none" w:sz="0" w:space="0" w:color="auto"/>
              </w:divBdr>
            </w:div>
            <w:div w:id="756755028">
              <w:marLeft w:val="0"/>
              <w:marRight w:val="0"/>
              <w:marTop w:val="0"/>
              <w:marBottom w:val="0"/>
              <w:divBdr>
                <w:top w:val="none" w:sz="0" w:space="0" w:color="auto"/>
                <w:left w:val="none" w:sz="0" w:space="0" w:color="auto"/>
                <w:bottom w:val="none" w:sz="0" w:space="0" w:color="auto"/>
                <w:right w:val="none" w:sz="0" w:space="0" w:color="auto"/>
              </w:divBdr>
            </w:div>
            <w:div w:id="1970746535">
              <w:marLeft w:val="0"/>
              <w:marRight w:val="0"/>
              <w:marTop w:val="0"/>
              <w:marBottom w:val="0"/>
              <w:divBdr>
                <w:top w:val="none" w:sz="0" w:space="0" w:color="auto"/>
                <w:left w:val="none" w:sz="0" w:space="0" w:color="auto"/>
                <w:bottom w:val="none" w:sz="0" w:space="0" w:color="auto"/>
                <w:right w:val="none" w:sz="0" w:space="0" w:color="auto"/>
              </w:divBdr>
            </w:div>
            <w:div w:id="2000838976">
              <w:marLeft w:val="0"/>
              <w:marRight w:val="0"/>
              <w:marTop w:val="0"/>
              <w:marBottom w:val="0"/>
              <w:divBdr>
                <w:top w:val="none" w:sz="0" w:space="0" w:color="auto"/>
                <w:left w:val="none" w:sz="0" w:space="0" w:color="auto"/>
                <w:bottom w:val="none" w:sz="0" w:space="0" w:color="auto"/>
                <w:right w:val="none" w:sz="0" w:space="0" w:color="auto"/>
              </w:divBdr>
            </w:div>
            <w:div w:id="1856261343">
              <w:marLeft w:val="0"/>
              <w:marRight w:val="0"/>
              <w:marTop w:val="0"/>
              <w:marBottom w:val="0"/>
              <w:divBdr>
                <w:top w:val="none" w:sz="0" w:space="0" w:color="auto"/>
                <w:left w:val="none" w:sz="0" w:space="0" w:color="auto"/>
                <w:bottom w:val="none" w:sz="0" w:space="0" w:color="auto"/>
                <w:right w:val="none" w:sz="0" w:space="0" w:color="auto"/>
              </w:divBdr>
            </w:div>
            <w:div w:id="890312058">
              <w:marLeft w:val="0"/>
              <w:marRight w:val="0"/>
              <w:marTop w:val="0"/>
              <w:marBottom w:val="0"/>
              <w:divBdr>
                <w:top w:val="none" w:sz="0" w:space="0" w:color="auto"/>
                <w:left w:val="none" w:sz="0" w:space="0" w:color="auto"/>
                <w:bottom w:val="none" w:sz="0" w:space="0" w:color="auto"/>
                <w:right w:val="none" w:sz="0" w:space="0" w:color="auto"/>
              </w:divBdr>
            </w:div>
            <w:div w:id="144010985">
              <w:marLeft w:val="0"/>
              <w:marRight w:val="0"/>
              <w:marTop w:val="0"/>
              <w:marBottom w:val="0"/>
              <w:divBdr>
                <w:top w:val="none" w:sz="0" w:space="0" w:color="auto"/>
                <w:left w:val="none" w:sz="0" w:space="0" w:color="auto"/>
                <w:bottom w:val="none" w:sz="0" w:space="0" w:color="auto"/>
                <w:right w:val="none" w:sz="0" w:space="0" w:color="auto"/>
              </w:divBdr>
            </w:div>
            <w:div w:id="38632582">
              <w:marLeft w:val="0"/>
              <w:marRight w:val="0"/>
              <w:marTop w:val="0"/>
              <w:marBottom w:val="0"/>
              <w:divBdr>
                <w:top w:val="none" w:sz="0" w:space="0" w:color="auto"/>
                <w:left w:val="none" w:sz="0" w:space="0" w:color="auto"/>
                <w:bottom w:val="none" w:sz="0" w:space="0" w:color="auto"/>
                <w:right w:val="none" w:sz="0" w:space="0" w:color="auto"/>
              </w:divBdr>
            </w:div>
            <w:div w:id="1406106012">
              <w:marLeft w:val="0"/>
              <w:marRight w:val="0"/>
              <w:marTop w:val="0"/>
              <w:marBottom w:val="0"/>
              <w:divBdr>
                <w:top w:val="none" w:sz="0" w:space="0" w:color="auto"/>
                <w:left w:val="none" w:sz="0" w:space="0" w:color="auto"/>
                <w:bottom w:val="none" w:sz="0" w:space="0" w:color="auto"/>
                <w:right w:val="none" w:sz="0" w:space="0" w:color="auto"/>
              </w:divBdr>
            </w:div>
            <w:div w:id="82923508">
              <w:marLeft w:val="0"/>
              <w:marRight w:val="0"/>
              <w:marTop w:val="0"/>
              <w:marBottom w:val="0"/>
              <w:divBdr>
                <w:top w:val="none" w:sz="0" w:space="0" w:color="auto"/>
                <w:left w:val="none" w:sz="0" w:space="0" w:color="auto"/>
                <w:bottom w:val="none" w:sz="0" w:space="0" w:color="auto"/>
                <w:right w:val="none" w:sz="0" w:space="0" w:color="auto"/>
              </w:divBdr>
            </w:div>
            <w:div w:id="1360550154">
              <w:marLeft w:val="0"/>
              <w:marRight w:val="0"/>
              <w:marTop w:val="0"/>
              <w:marBottom w:val="0"/>
              <w:divBdr>
                <w:top w:val="none" w:sz="0" w:space="0" w:color="auto"/>
                <w:left w:val="none" w:sz="0" w:space="0" w:color="auto"/>
                <w:bottom w:val="none" w:sz="0" w:space="0" w:color="auto"/>
                <w:right w:val="none" w:sz="0" w:space="0" w:color="auto"/>
              </w:divBdr>
            </w:div>
            <w:div w:id="2128499811">
              <w:marLeft w:val="0"/>
              <w:marRight w:val="0"/>
              <w:marTop w:val="0"/>
              <w:marBottom w:val="0"/>
              <w:divBdr>
                <w:top w:val="none" w:sz="0" w:space="0" w:color="auto"/>
                <w:left w:val="none" w:sz="0" w:space="0" w:color="auto"/>
                <w:bottom w:val="none" w:sz="0" w:space="0" w:color="auto"/>
                <w:right w:val="none" w:sz="0" w:space="0" w:color="auto"/>
              </w:divBdr>
            </w:div>
            <w:div w:id="101151342">
              <w:marLeft w:val="0"/>
              <w:marRight w:val="0"/>
              <w:marTop w:val="0"/>
              <w:marBottom w:val="0"/>
              <w:divBdr>
                <w:top w:val="none" w:sz="0" w:space="0" w:color="auto"/>
                <w:left w:val="none" w:sz="0" w:space="0" w:color="auto"/>
                <w:bottom w:val="none" w:sz="0" w:space="0" w:color="auto"/>
                <w:right w:val="none" w:sz="0" w:space="0" w:color="auto"/>
              </w:divBdr>
            </w:div>
            <w:div w:id="85151446">
              <w:marLeft w:val="0"/>
              <w:marRight w:val="0"/>
              <w:marTop w:val="0"/>
              <w:marBottom w:val="0"/>
              <w:divBdr>
                <w:top w:val="none" w:sz="0" w:space="0" w:color="auto"/>
                <w:left w:val="none" w:sz="0" w:space="0" w:color="auto"/>
                <w:bottom w:val="none" w:sz="0" w:space="0" w:color="auto"/>
                <w:right w:val="none" w:sz="0" w:space="0" w:color="auto"/>
              </w:divBdr>
            </w:div>
            <w:div w:id="293565435">
              <w:marLeft w:val="0"/>
              <w:marRight w:val="0"/>
              <w:marTop w:val="0"/>
              <w:marBottom w:val="0"/>
              <w:divBdr>
                <w:top w:val="none" w:sz="0" w:space="0" w:color="auto"/>
                <w:left w:val="none" w:sz="0" w:space="0" w:color="auto"/>
                <w:bottom w:val="none" w:sz="0" w:space="0" w:color="auto"/>
                <w:right w:val="none" w:sz="0" w:space="0" w:color="auto"/>
              </w:divBdr>
            </w:div>
            <w:div w:id="457646893">
              <w:marLeft w:val="0"/>
              <w:marRight w:val="0"/>
              <w:marTop w:val="0"/>
              <w:marBottom w:val="0"/>
              <w:divBdr>
                <w:top w:val="none" w:sz="0" w:space="0" w:color="auto"/>
                <w:left w:val="none" w:sz="0" w:space="0" w:color="auto"/>
                <w:bottom w:val="none" w:sz="0" w:space="0" w:color="auto"/>
                <w:right w:val="none" w:sz="0" w:space="0" w:color="auto"/>
              </w:divBdr>
            </w:div>
            <w:div w:id="183978070">
              <w:marLeft w:val="0"/>
              <w:marRight w:val="0"/>
              <w:marTop w:val="0"/>
              <w:marBottom w:val="0"/>
              <w:divBdr>
                <w:top w:val="none" w:sz="0" w:space="0" w:color="auto"/>
                <w:left w:val="none" w:sz="0" w:space="0" w:color="auto"/>
                <w:bottom w:val="none" w:sz="0" w:space="0" w:color="auto"/>
                <w:right w:val="none" w:sz="0" w:space="0" w:color="auto"/>
              </w:divBdr>
            </w:div>
            <w:div w:id="486362128">
              <w:marLeft w:val="0"/>
              <w:marRight w:val="0"/>
              <w:marTop w:val="0"/>
              <w:marBottom w:val="0"/>
              <w:divBdr>
                <w:top w:val="none" w:sz="0" w:space="0" w:color="auto"/>
                <w:left w:val="none" w:sz="0" w:space="0" w:color="auto"/>
                <w:bottom w:val="none" w:sz="0" w:space="0" w:color="auto"/>
                <w:right w:val="none" w:sz="0" w:space="0" w:color="auto"/>
              </w:divBdr>
            </w:div>
            <w:div w:id="541751402">
              <w:marLeft w:val="0"/>
              <w:marRight w:val="0"/>
              <w:marTop w:val="0"/>
              <w:marBottom w:val="0"/>
              <w:divBdr>
                <w:top w:val="none" w:sz="0" w:space="0" w:color="auto"/>
                <w:left w:val="none" w:sz="0" w:space="0" w:color="auto"/>
                <w:bottom w:val="none" w:sz="0" w:space="0" w:color="auto"/>
                <w:right w:val="none" w:sz="0" w:space="0" w:color="auto"/>
              </w:divBdr>
            </w:div>
            <w:div w:id="560363063">
              <w:marLeft w:val="0"/>
              <w:marRight w:val="0"/>
              <w:marTop w:val="0"/>
              <w:marBottom w:val="0"/>
              <w:divBdr>
                <w:top w:val="none" w:sz="0" w:space="0" w:color="auto"/>
                <w:left w:val="none" w:sz="0" w:space="0" w:color="auto"/>
                <w:bottom w:val="none" w:sz="0" w:space="0" w:color="auto"/>
                <w:right w:val="none" w:sz="0" w:space="0" w:color="auto"/>
              </w:divBdr>
            </w:div>
            <w:div w:id="953025025">
              <w:marLeft w:val="0"/>
              <w:marRight w:val="0"/>
              <w:marTop w:val="0"/>
              <w:marBottom w:val="0"/>
              <w:divBdr>
                <w:top w:val="none" w:sz="0" w:space="0" w:color="auto"/>
                <w:left w:val="none" w:sz="0" w:space="0" w:color="auto"/>
                <w:bottom w:val="none" w:sz="0" w:space="0" w:color="auto"/>
                <w:right w:val="none" w:sz="0" w:space="0" w:color="auto"/>
              </w:divBdr>
            </w:div>
            <w:div w:id="1730569839">
              <w:marLeft w:val="0"/>
              <w:marRight w:val="0"/>
              <w:marTop w:val="0"/>
              <w:marBottom w:val="0"/>
              <w:divBdr>
                <w:top w:val="none" w:sz="0" w:space="0" w:color="auto"/>
                <w:left w:val="none" w:sz="0" w:space="0" w:color="auto"/>
                <w:bottom w:val="none" w:sz="0" w:space="0" w:color="auto"/>
                <w:right w:val="none" w:sz="0" w:space="0" w:color="auto"/>
              </w:divBdr>
            </w:div>
            <w:div w:id="1332755754">
              <w:marLeft w:val="0"/>
              <w:marRight w:val="0"/>
              <w:marTop w:val="0"/>
              <w:marBottom w:val="0"/>
              <w:divBdr>
                <w:top w:val="none" w:sz="0" w:space="0" w:color="auto"/>
                <w:left w:val="none" w:sz="0" w:space="0" w:color="auto"/>
                <w:bottom w:val="none" w:sz="0" w:space="0" w:color="auto"/>
                <w:right w:val="none" w:sz="0" w:space="0" w:color="auto"/>
              </w:divBdr>
            </w:div>
            <w:div w:id="481386826">
              <w:marLeft w:val="0"/>
              <w:marRight w:val="0"/>
              <w:marTop w:val="0"/>
              <w:marBottom w:val="0"/>
              <w:divBdr>
                <w:top w:val="none" w:sz="0" w:space="0" w:color="auto"/>
                <w:left w:val="none" w:sz="0" w:space="0" w:color="auto"/>
                <w:bottom w:val="none" w:sz="0" w:space="0" w:color="auto"/>
                <w:right w:val="none" w:sz="0" w:space="0" w:color="auto"/>
              </w:divBdr>
            </w:div>
            <w:div w:id="167913490">
              <w:marLeft w:val="0"/>
              <w:marRight w:val="0"/>
              <w:marTop w:val="0"/>
              <w:marBottom w:val="0"/>
              <w:divBdr>
                <w:top w:val="none" w:sz="0" w:space="0" w:color="auto"/>
                <w:left w:val="none" w:sz="0" w:space="0" w:color="auto"/>
                <w:bottom w:val="none" w:sz="0" w:space="0" w:color="auto"/>
                <w:right w:val="none" w:sz="0" w:space="0" w:color="auto"/>
              </w:divBdr>
            </w:div>
            <w:div w:id="1034621693">
              <w:marLeft w:val="0"/>
              <w:marRight w:val="0"/>
              <w:marTop w:val="0"/>
              <w:marBottom w:val="0"/>
              <w:divBdr>
                <w:top w:val="none" w:sz="0" w:space="0" w:color="auto"/>
                <w:left w:val="none" w:sz="0" w:space="0" w:color="auto"/>
                <w:bottom w:val="none" w:sz="0" w:space="0" w:color="auto"/>
                <w:right w:val="none" w:sz="0" w:space="0" w:color="auto"/>
              </w:divBdr>
            </w:div>
            <w:div w:id="1917009507">
              <w:marLeft w:val="0"/>
              <w:marRight w:val="0"/>
              <w:marTop w:val="0"/>
              <w:marBottom w:val="0"/>
              <w:divBdr>
                <w:top w:val="none" w:sz="0" w:space="0" w:color="auto"/>
                <w:left w:val="none" w:sz="0" w:space="0" w:color="auto"/>
                <w:bottom w:val="none" w:sz="0" w:space="0" w:color="auto"/>
                <w:right w:val="none" w:sz="0" w:space="0" w:color="auto"/>
              </w:divBdr>
            </w:div>
            <w:div w:id="1923371421">
              <w:marLeft w:val="0"/>
              <w:marRight w:val="0"/>
              <w:marTop w:val="0"/>
              <w:marBottom w:val="0"/>
              <w:divBdr>
                <w:top w:val="none" w:sz="0" w:space="0" w:color="auto"/>
                <w:left w:val="none" w:sz="0" w:space="0" w:color="auto"/>
                <w:bottom w:val="none" w:sz="0" w:space="0" w:color="auto"/>
                <w:right w:val="none" w:sz="0" w:space="0" w:color="auto"/>
              </w:divBdr>
            </w:div>
            <w:div w:id="358514119">
              <w:marLeft w:val="0"/>
              <w:marRight w:val="0"/>
              <w:marTop w:val="0"/>
              <w:marBottom w:val="0"/>
              <w:divBdr>
                <w:top w:val="none" w:sz="0" w:space="0" w:color="auto"/>
                <w:left w:val="none" w:sz="0" w:space="0" w:color="auto"/>
                <w:bottom w:val="none" w:sz="0" w:space="0" w:color="auto"/>
                <w:right w:val="none" w:sz="0" w:space="0" w:color="auto"/>
              </w:divBdr>
            </w:div>
            <w:div w:id="1932349400">
              <w:marLeft w:val="0"/>
              <w:marRight w:val="0"/>
              <w:marTop w:val="0"/>
              <w:marBottom w:val="0"/>
              <w:divBdr>
                <w:top w:val="none" w:sz="0" w:space="0" w:color="auto"/>
                <w:left w:val="none" w:sz="0" w:space="0" w:color="auto"/>
                <w:bottom w:val="none" w:sz="0" w:space="0" w:color="auto"/>
                <w:right w:val="none" w:sz="0" w:space="0" w:color="auto"/>
              </w:divBdr>
            </w:div>
            <w:div w:id="847988166">
              <w:marLeft w:val="0"/>
              <w:marRight w:val="0"/>
              <w:marTop w:val="0"/>
              <w:marBottom w:val="0"/>
              <w:divBdr>
                <w:top w:val="none" w:sz="0" w:space="0" w:color="auto"/>
                <w:left w:val="none" w:sz="0" w:space="0" w:color="auto"/>
                <w:bottom w:val="none" w:sz="0" w:space="0" w:color="auto"/>
                <w:right w:val="none" w:sz="0" w:space="0" w:color="auto"/>
              </w:divBdr>
            </w:div>
            <w:div w:id="1725906487">
              <w:marLeft w:val="0"/>
              <w:marRight w:val="0"/>
              <w:marTop w:val="0"/>
              <w:marBottom w:val="0"/>
              <w:divBdr>
                <w:top w:val="none" w:sz="0" w:space="0" w:color="auto"/>
                <w:left w:val="none" w:sz="0" w:space="0" w:color="auto"/>
                <w:bottom w:val="none" w:sz="0" w:space="0" w:color="auto"/>
                <w:right w:val="none" w:sz="0" w:space="0" w:color="auto"/>
              </w:divBdr>
            </w:div>
            <w:div w:id="1737319973">
              <w:marLeft w:val="0"/>
              <w:marRight w:val="0"/>
              <w:marTop w:val="0"/>
              <w:marBottom w:val="0"/>
              <w:divBdr>
                <w:top w:val="none" w:sz="0" w:space="0" w:color="auto"/>
                <w:left w:val="none" w:sz="0" w:space="0" w:color="auto"/>
                <w:bottom w:val="none" w:sz="0" w:space="0" w:color="auto"/>
                <w:right w:val="none" w:sz="0" w:space="0" w:color="auto"/>
              </w:divBdr>
            </w:div>
            <w:div w:id="969746764">
              <w:marLeft w:val="0"/>
              <w:marRight w:val="0"/>
              <w:marTop w:val="0"/>
              <w:marBottom w:val="0"/>
              <w:divBdr>
                <w:top w:val="none" w:sz="0" w:space="0" w:color="auto"/>
                <w:left w:val="none" w:sz="0" w:space="0" w:color="auto"/>
                <w:bottom w:val="none" w:sz="0" w:space="0" w:color="auto"/>
                <w:right w:val="none" w:sz="0" w:space="0" w:color="auto"/>
              </w:divBdr>
            </w:div>
            <w:div w:id="1678850387">
              <w:marLeft w:val="0"/>
              <w:marRight w:val="0"/>
              <w:marTop w:val="0"/>
              <w:marBottom w:val="0"/>
              <w:divBdr>
                <w:top w:val="none" w:sz="0" w:space="0" w:color="auto"/>
                <w:left w:val="none" w:sz="0" w:space="0" w:color="auto"/>
                <w:bottom w:val="none" w:sz="0" w:space="0" w:color="auto"/>
                <w:right w:val="none" w:sz="0" w:space="0" w:color="auto"/>
              </w:divBdr>
            </w:div>
            <w:div w:id="797532067">
              <w:marLeft w:val="0"/>
              <w:marRight w:val="0"/>
              <w:marTop w:val="0"/>
              <w:marBottom w:val="0"/>
              <w:divBdr>
                <w:top w:val="none" w:sz="0" w:space="0" w:color="auto"/>
                <w:left w:val="none" w:sz="0" w:space="0" w:color="auto"/>
                <w:bottom w:val="none" w:sz="0" w:space="0" w:color="auto"/>
                <w:right w:val="none" w:sz="0" w:space="0" w:color="auto"/>
              </w:divBdr>
            </w:div>
            <w:div w:id="545216122">
              <w:marLeft w:val="0"/>
              <w:marRight w:val="0"/>
              <w:marTop w:val="0"/>
              <w:marBottom w:val="0"/>
              <w:divBdr>
                <w:top w:val="none" w:sz="0" w:space="0" w:color="auto"/>
                <w:left w:val="none" w:sz="0" w:space="0" w:color="auto"/>
                <w:bottom w:val="none" w:sz="0" w:space="0" w:color="auto"/>
                <w:right w:val="none" w:sz="0" w:space="0" w:color="auto"/>
              </w:divBdr>
            </w:div>
            <w:div w:id="373579213">
              <w:marLeft w:val="0"/>
              <w:marRight w:val="0"/>
              <w:marTop w:val="0"/>
              <w:marBottom w:val="0"/>
              <w:divBdr>
                <w:top w:val="none" w:sz="0" w:space="0" w:color="auto"/>
                <w:left w:val="none" w:sz="0" w:space="0" w:color="auto"/>
                <w:bottom w:val="none" w:sz="0" w:space="0" w:color="auto"/>
                <w:right w:val="none" w:sz="0" w:space="0" w:color="auto"/>
              </w:divBdr>
            </w:div>
            <w:div w:id="617295922">
              <w:marLeft w:val="0"/>
              <w:marRight w:val="0"/>
              <w:marTop w:val="0"/>
              <w:marBottom w:val="0"/>
              <w:divBdr>
                <w:top w:val="none" w:sz="0" w:space="0" w:color="auto"/>
                <w:left w:val="none" w:sz="0" w:space="0" w:color="auto"/>
                <w:bottom w:val="none" w:sz="0" w:space="0" w:color="auto"/>
                <w:right w:val="none" w:sz="0" w:space="0" w:color="auto"/>
              </w:divBdr>
            </w:div>
            <w:div w:id="134030516">
              <w:marLeft w:val="0"/>
              <w:marRight w:val="0"/>
              <w:marTop w:val="0"/>
              <w:marBottom w:val="0"/>
              <w:divBdr>
                <w:top w:val="none" w:sz="0" w:space="0" w:color="auto"/>
                <w:left w:val="none" w:sz="0" w:space="0" w:color="auto"/>
                <w:bottom w:val="none" w:sz="0" w:space="0" w:color="auto"/>
                <w:right w:val="none" w:sz="0" w:space="0" w:color="auto"/>
              </w:divBdr>
            </w:div>
            <w:div w:id="448207103">
              <w:marLeft w:val="0"/>
              <w:marRight w:val="0"/>
              <w:marTop w:val="0"/>
              <w:marBottom w:val="0"/>
              <w:divBdr>
                <w:top w:val="none" w:sz="0" w:space="0" w:color="auto"/>
                <w:left w:val="none" w:sz="0" w:space="0" w:color="auto"/>
                <w:bottom w:val="none" w:sz="0" w:space="0" w:color="auto"/>
                <w:right w:val="none" w:sz="0" w:space="0" w:color="auto"/>
              </w:divBdr>
            </w:div>
            <w:div w:id="223494552">
              <w:marLeft w:val="0"/>
              <w:marRight w:val="0"/>
              <w:marTop w:val="0"/>
              <w:marBottom w:val="0"/>
              <w:divBdr>
                <w:top w:val="none" w:sz="0" w:space="0" w:color="auto"/>
                <w:left w:val="none" w:sz="0" w:space="0" w:color="auto"/>
                <w:bottom w:val="none" w:sz="0" w:space="0" w:color="auto"/>
                <w:right w:val="none" w:sz="0" w:space="0" w:color="auto"/>
              </w:divBdr>
            </w:div>
            <w:div w:id="199241889">
              <w:marLeft w:val="0"/>
              <w:marRight w:val="0"/>
              <w:marTop w:val="0"/>
              <w:marBottom w:val="0"/>
              <w:divBdr>
                <w:top w:val="none" w:sz="0" w:space="0" w:color="auto"/>
                <w:left w:val="none" w:sz="0" w:space="0" w:color="auto"/>
                <w:bottom w:val="none" w:sz="0" w:space="0" w:color="auto"/>
                <w:right w:val="none" w:sz="0" w:space="0" w:color="auto"/>
              </w:divBdr>
            </w:div>
            <w:div w:id="628705844">
              <w:marLeft w:val="0"/>
              <w:marRight w:val="0"/>
              <w:marTop w:val="0"/>
              <w:marBottom w:val="0"/>
              <w:divBdr>
                <w:top w:val="none" w:sz="0" w:space="0" w:color="auto"/>
                <w:left w:val="none" w:sz="0" w:space="0" w:color="auto"/>
                <w:bottom w:val="none" w:sz="0" w:space="0" w:color="auto"/>
                <w:right w:val="none" w:sz="0" w:space="0" w:color="auto"/>
              </w:divBdr>
            </w:div>
            <w:div w:id="1087925316">
              <w:marLeft w:val="0"/>
              <w:marRight w:val="0"/>
              <w:marTop w:val="0"/>
              <w:marBottom w:val="0"/>
              <w:divBdr>
                <w:top w:val="none" w:sz="0" w:space="0" w:color="auto"/>
                <w:left w:val="none" w:sz="0" w:space="0" w:color="auto"/>
                <w:bottom w:val="none" w:sz="0" w:space="0" w:color="auto"/>
                <w:right w:val="none" w:sz="0" w:space="0" w:color="auto"/>
              </w:divBdr>
            </w:div>
            <w:div w:id="267347740">
              <w:marLeft w:val="0"/>
              <w:marRight w:val="0"/>
              <w:marTop w:val="0"/>
              <w:marBottom w:val="0"/>
              <w:divBdr>
                <w:top w:val="none" w:sz="0" w:space="0" w:color="auto"/>
                <w:left w:val="none" w:sz="0" w:space="0" w:color="auto"/>
                <w:bottom w:val="none" w:sz="0" w:space="0" w:color="auto"/>
                <w:right w:val="none" w:sz="0" w:space="0" w:color="auto"/>
              </w:divBdr>
            </w:div>
            <w:div w:id="1270433423">
              <w:marLeft w:val="0"/>
              <w:marRight w:val="0"/>
              <w:marTop w:val="0"/>
              <w:marBottom w:val="0"/>
              <w:divBdr>
                <w:top w:val="none" w:sz="0" w:space="0" w:color="auto"/>
                <w:left w:val="none" w:sz="0" w:space="0" w:color="auto"/>
                <w:bottom w:val="none" w:sz="0" w:space="0" w:color="auto"/>
                <w:right w:val="none" w:sz="0" w:space="0" w:color="auto"/>
              </w:divBdr>
            </w:div>
            <w:div w:id="1842771671">
              <w:marLeft w:val="0"/>
              <w:marRight w:val="0"/>
              <w:marTop w:val="0"/>
              <w:marBottom w:val="0"/>
              <w:divBdr>
                <w:top w:val="none" w:sz="0" w:space="0" w:color="auto"/>
                <w:left w:val="none" w:sz="0" w:space="0" w:color="auto"/>
                <w:bottom w:val="none" w:sz="0" w:space="0" w:color="auto"/>
                <w:right w:val="none" w:sz="0" w:space="0" w:color="auto"/>
              </w:divBdr>
            </w:div>
            <w:div w:id="802962433">
              <w:marLeft w:val="0"/>
              <w:marRight w:val="0"/>
              <w:marTop w:val="0"/>
              <w:marBottom w:val="0"/>
              <w:divBdr>
                <w:top w:val="none" w:sz="0" w:space="0" w:color="auto"/>
                <w:left w:val="none" w:sz="0" w:space="0" w:color="auto"/>
                <w:bottom w:val="none" w:sz="0" w:space="0" w:color="auto"/>
                <w:right w:val="none" w:sz="0" w:space="0" w:color="auto"/>
              </w:divBdr>
            </w:div>
            <w:div w:id="1393787">
              <w:marLeft w:val="0"/>
              <w:marRight w:val="0"/>
              <w:marTop w:val="0"/>
              <w:marBottom w:val="0"/>
              <w:divBdr>
                <w:top w:val="none" w:sz="0" w:space="0" w:color="auto"/>
                <w:left w:val="none" w:sz="0" w:space="0" w:color="auto"/>
                <w:bottom w:val="none" w:sz="0" w:space="0" w:color="auto"/>
                <w:right w:val="none" w:sz="0" w:space="0" w:color="auto"/>
              </w:divBdr>
            </w:div>
            <w:div w:id="1285961211">
              <w:marLeft w:val="0"/>
              <w:marRight w:val="0"/>
              <w:marTop w:val="0"/>
              <w:marBottom w:val="0"/>
              <w:divBdr>
                <w:top w:val="none" w:sz="0" w:space="0" w:color="auto"/>
                <w:left w:val="none" w:sz="0" w:space="0" w:color="auto"/>
                <w:bottom w:val="none" w:sz="0" w:space="0" w:color="auto"/>
                <w:right w:val="none" w:sz="0" w:space="0" w:color="auto"/>
              </w:divBdr>
            </w:div>
            <w:div w:id="88043738">
              <w:marLeft w:val="0"/>
              <w:marRight w:val="0"/>
              <w:marTop w:val="0"/>
              <w:marBottom w:val="0"/>
              <w:divBdr>
                <w:top w:val="none" w:sz="0" w:space="0" w:color="auto"/>
                <w:left w:val="none" w:sz="0" w:space="0" w:color="auto"/>
                <w:bottom w:val="none" w:sz="0" w:space="0" w:color="auto"/>
                <w:right w:val="none" w:sz="0" w:space="0" w:color="auto"/>
              </w:divBdr>
            </w:div>
            <w:div w:id="2084403705">
              <w:marLeft w:val="0"/>
              <w:marRight w:val="0"/>
              <w:marTop w:val="0"/>
              <w:marBottom w:val="0"/>
              <w:divBdr>
                <w:top w:val="none" w:sz="0" w:space="0" w:color="auto"/>
                <w:left w:val="none" w:sz="0" w:space="0" w:color="auto"/>
                <w:bottom w:val="none" w:sz="0" w:space="0" w:color="auto"/>
                <w:right w:val="none" w:sz="0" w:space="0" w:color="auto"/>
              </w:divBdr>
            </w:div>
            <w:div w:id="1913659865">
              <w:marLeft w:val="0"/>
              <w:marRight w:val="0"/>
              <w:marTop w:val="0"/>
              <w:marBottom w:val="0"/>
              <w:divBdr>
                <w:top w:val="none" w:sz="0" w:space="0" w:color="auto"/>
                <w:left w:val="none" w:sz="0" w:space="0" w:color="auto"/>
                <w:bottom w:val="none" w:sz="0" w:space="0" w:color="auto"/>
                <w:right w:val="none" w:sz="0" w:space="0" w:color="auto"/>
              </w:divBdr>
            </w:div>
            <w:div w:id="173349392">
              <w:marLeft w:val="0"/>
              <w:marRight w:val="0"/>
              <w:marTop w:val="0"/>
              <w:marBottom w:val="0"/>
              <w:divBdr>
                <w:top w:val="none" w:sz="0" w:space="0" w:color="auto"/>
                <w:left w:val="none" w:sz="0" w:space="0" w:color="auto"/>
                <w:bottom w:val="none" w:sz="0" w:space="0" w:color="auto"/>
                <w:right w:val="none" w:sz="0" w:space="0" w:color="auto"/>
              </w:divBdr>
            </w:div>
            <w:div w:id="1874880311">
              <w:marLeft w:val="0"/>
              <w:marRight w:val="0"/>
              <w:marTop w:val="0"/>
              <w:marBottom w:val="0"/>
              <w:divBdr>
                <w:top w:val="none" w:sz="0" w:space="0" w:color="auto"/>
                <w:left w:val="none" w:sz="0" w:space="0" w:color="auto"/>
                <w:bottom w:val="none" w:sz="0" w:space="0" w:color="auto"/>
                <w:right w:val="none" w:sz="0" w:space="0" w:color="auto"/>
              </w:divBdr>
            </w:div>
            <w:div w:id="1571190180">
              <w:marLeft w:val="0"/>
              <w:marRight w:val="0"/>
              <w:marTop w:val="0"/>
              <w:marBottom w:val="0"/>
              <w:divBdr>
                <w:top w:val="none" w:sz="0" w:space="0" w:color="auto"/>
                <w:left w:val="none" w:sz="0" w:space="0" w:color="auto"/>
                <w:bottom w:val="none" w:sz="0" w:space="0" w:color="auto"/>
                <w:right w:val="none" w:sz="0" w:space="0" w:color="auto"/>
              </w:divBdr>
            </w:div>
            <w:div w:id="1325552162">
              <w:marLeft w:val="0"/>
              <w:marRight w:val="0"/>
              <w:marTop w:val="0"/>
              <w:marBottom w:val="0"/>
              <w:divBdr>
                <w:top w:val="none" w:sz="0" w:space="0" w:color="auto"/>
                <w:left w:val="none" w:sz="0" w:space="0" w:color="auto"/>
                <w:bottom w:val="none" w:sz="0" w:space="0" w:color="auto"/>
                <w:right w:val="none" w:sz="0" w:space="0" w:color="auto"/>
              </w:divBdr>
            </w:div>
            <w:div w:id="247466518">
              <w:marLeft w:val="0"/>
              <w:marRight w:val="0"/>
              <w:marTop w:val="0"/>
              <w:marBottom w:val="0"/>
              <w:divBdr>
                <w:top w:val="none" w:sz="0" w:space="0" w:color="auto"/>
                <w:left w:val="none" w:sz="0" w:space="0" w:color="auto"/>
                <w:bottom w:val="none" w:sz="0" w:space="0" w:color="auto"/>
                <w:right w:val="none" w:sz="0" w:space="0" w:color="auto"/>
              </w:divBdr>
            </w:div>
            <w:div w:id="135613405">
              <w:marLeft w:val="0"/>
              <w:marRight w:val="0"/>
              <w:marTop w:val="0"/>
              <w:marBottom w:val="0"/>
              <w:divBdr>
                <w:top w:val="none" w:sz="0" w:space="0" w:color="auto"/>
                <w:left w:val="none" w:sz="0" w:space="0" w:color="auto"/>
                <w:bottom w:val="none" w:sz="0" w:space="0" w:color="auto"/>
                <w:right w:val="none" w:sz="0" w:space="0" w:color="auto"/>
              </w:divBdr>
            </w:div>
            <w:div w:id="1857842556">
              <w:marLeft w:val="0"/>
              <w:marRight w:val="0"/>
              <w:marTop w:val="0"/>
              <w:marBottom w:val="0"/>
              <w:divBdr>
                <w:top w:val="none" w:sz="0" w:space="0" w:color="auto"/>
                <w:left w:val="none" w:sz="0" w:space="0" w:color="auto"/>
                <w:bottom w:val="none" w:sz="0" w:space="0" w:color="auto"/>
                <w:right w:val="none" w:sz="0" w:space="0" w:color="auto"/>
              </w:divBdr>
            </w:div>
            <w:div w:id="1753090138">
              <w:marLeft w:val="0"/>
              <w:marRight w:val="0"/>
              <w:marTop w:val="0"/>
              <w:marBottom w:val="0"/>
              <w:divBdr>
                <w:top w:val="none" w:sz="0" w:space="0" w:color="auto"/>
                <w:left w:val="none" w:sz="0" w:space="0" w:color="auto"/>
                <w:bottom w:val="none" w:sz="0" w:space="0" w:color="auto"/>
                <w:right w:val="none" w:sz="0" w:space="0" w:color="auto"/>
              </w:divBdr>
            </w:div>
            <w:div w:id="1660964963">
              <w:marLeft w:val="0"/>
              <w:marRight w:val="0"/>
              <w:marTop w:val="0"/>
              <w:marBottom w:val="0"/>
              <w:divBdr>
                <w:top w:val="none" w:sz="0" w:space="0" w:color="auto"/>
                <w:left w:val="none" w:sz="0" w:space="0" w:color="auto"/>
                <w:bottom w:val="none" w:sz="0" w:space="0" w:color="auto"/>
                <w:right w:val="none" w:sz="0" w:space="0" w:color="auto"/>
              </w:divBdr>
            </w:div>
            <w:div w:id="38171639">
              <w:marLeft w:val="0"/>
              <w:marRight w:val="0"/>
              <w:marTop w:val="0"/>
              <w:marBottom w:val="0"/>
              <w:divBdr>
                <w:top w:val="none" w:sz="0" w:space="0" w:color="auto"/>
                <w:left w:val="none" w:sz="0" w:space="0" w:color="auto"/>
                <w:bottom w:val="none" w:sz="0" w:space="0" w:color="auto"/>
                <w:right w:val="none" w:sz="0" w:space="0" w:color="auto"/>
              </w:divBdr>
            </w:div>
            <w:div w:id="17587586">
              <w:marLeft w:val="0"/>
              <w:marRight w:val="0"/>
              <w:marTop w:val="0"/>
              <w:marBottom w:val="0"/>
              <w:divBdr>
                <w:top w:val="none" w:sz="0" w:space="0" w:color="auto"/>
                <w:left w:val="none" w:sz="0" w:space="0" w:color="auto"/>
                <w:bottom w:val="none" w:sz="0" w:space="0" w:color="auto"/>
                <w:right w:val="none" w:sz="0" w:space="0" w:color="auto"/>
              </w:divBdr>
            </w:div>
            <w:div w:id="1760327381">
              <w:marLeft w:val="0"/>
              <w:marRight w:val="0"/>
              <w:marTop w:val="0"/>
              <w:marBottom w:val="0"/>
              <w:divBdr>
                <w:top w:val="none" w:sz="0" w:space="0" w:color="auto"/>
                <w:left w:val="none" w:sz="0" w:space="0" w:color="auto"/>
                <w:bottom w:val="none" w:sz="0" w:space="0" w:color="auto"/>
                <w:right w:val="none" w:sz="0" w:space="0" w:color="auto"/>
              </w:divBdr>
            </w:div>
            <w:div w:id="1761246427">
              <w:marLeft w:val="0"/>
              <w:marRight w:val="0"/>
              <w:marTop w:val="0"/>
              <w:marBottom w:val="0"/>
              <w:divBdr>
                <w:top w:val="none" w:sz="0" w:space="0" w:color="auto"/>
                <w:left w:val="none" w:sz="0" w:space="0" w:color="auto"/>
                <w:bottom w:val="none" w:sz="0" w:space="0" w:color="auto"/>
                <w:right w:val="none" w:sz="0" w:space="0" w:color="auto"/>
              </w:divBdr>
            </w:div>
            <w:div w:id="185294224">
              <w:marLeft w:val="0"/>
              <w:marRight w:val="0"/>
              <w:marTop w:val="0"/>
              <w:marBottom w:val="0"/>
              <w:divBdr>
                <w:top w:val="none" w:sz="0" w:space="0" w:color="auto"/>
                <w:left w:val="none" w:sz="0" w:space="0" w:color="auto"/>
                <w:bottom w:val="none" w:sz="0" w:space="0" w:color="auto"/>
                <w:right w:val="none" w:sz="0" w:space="0" w:color="auto"/>
              </w:divBdr>
            </w:div>
            <w:div w:id="1979800761">
              <w:marLeft w:val="0"/>
              <w:marRight w:val="0"/>
              <w:marTop w:val="0"/>
              <w:marBottom w:val="0"/>
              <w:divBdr>
                <w:top w:val="none" w:sz="0" w:space="0" w:color="auto"/>
                <w:left w:val="none" w:sz="0" w:space="0" w:color="auto"/>
                <w:bottom w:val="none" w:sz="0" w:space="0" w:color="auto"/>
                <w:right w:val="none" w:sz="0" w:space="0" w:color="auto"/>
              </w:divBdr>
            </w:div>
            <w:div w:id="1387341394">
              <w:marLeft w:val="0"/>
              <w:marRight w:val="0"/>
              <w:marTop w:val="0"/>
              <w:marBottom w:val="0"/>
              <w:divBdr>
                <w:top w:val="none" w:sz="0" w:space="0" w:color="auto"/>
                <w:left w:val="none" w:sz="0" w:space="0" w:color="auto"/>
                <w:bottom w:val="none" w:sz="0" w:space="0" w:color="auto"/>
                <w:right w:val="none" w:sz="0" w:space="0" w:color="auto"/>
              </w:divBdr>
            </w:div>
            <w:div w:id="684286292">
              <w:marLeft w:val="0"/>
              <w:marRight w:val="0"/>
              <w:marTop w:val="0"/>
              <w:marBottom w:val="0"/>
              <w:divBdr>
                <w:top w:val="none" w:sz="0" w:space="0" w:color="auto"/>
                <w:left w:val="none" w:sz="0" w:space="0" w:color="auto"/>
                <w:bottom w:val="none" w:sz="0" w:space="0" w:color="auto"/>
                <w:right w:val="none" w:sz="0" w:space="0" w:color="auto"/>
              </w:divBdr>
            </w:div>
            <w:div w:id="2124227971">
              <w:marLeft w:val="0"/>
              <w:marRight w:val="0"/>
              <w:marTop w:val="0"/>
              <w:marBottom w:val="0"/>
              <w:divBdr>
                <w:top w:val="none" w:sz="0" w:space="0" w:color="auto"/>
                <w:left w:val="none" w:sz="0" w:space="0" w:color="auto"/>
                <w:bottom w:val="none" w:sz="0" w:space="0" w:color="auto"/>
                <w:right w:val="none" w:sz="0" w:space="0" w:color="auto"/>
              </w:divBdr>
            </w:div>
            <w:div w:id="579409946">
              <w:marLeft w:val="0"/>
              <w:marRight w:val="0"/>
              <w:marTop w:val="0"/>
              <w:marBottom w:val="0"/>
              <w:divBdr>
                <w:top w:val="none" w:sz="0" w:space="0" w:color="auto"/>
                <w:left w:val="none" w:sz="0" w:space="0" w:color="auto"/>
                <w:bottom w:val="none" w:sz="0" w:space="0" w:color="auto"/>
                <w:right w:val="none" w:sz="0" w:space="0" w:color="auto"/>
              </w:divBdr>
            </w:div>
            <w:div w:id="555360645">
              <w:marLeft w:val="0"/>
              <w:marRight w:val="0"/>
              <w:marTop w:val="0"/>
              <w:marBottom w:val="0"/>
              <w:divBdr>
                <w:top w:val="none" w:sz="0" w:space="0" w:color="auto"/>
                <w:left w:val="none" w:sz="0" w:space="0" w:color="auto"/>
                <w:bottom w:val="none" w:sz="0" w:space="0" w:color="auto"/>
                <w:right w:val="none" w:sz="0" w:space="0" w:color="auto"/>
              </w:divBdr>
            </w:div>
            <w:div w:id="2079280597">
              <w:marLeft w:val="0"/>
              <w:marRight w:val="0"/>
              <w:marTop w:val="0"/>
              <w:marBottom w:val="0"/>
              <w:divBdr>
                <w:top w:val="none" w:sz="0" w:space="0" w:color="auto"/>
                <w:left w:val="none" w:sz="0" w:space="0" w:color="auto"/>
                <w:bottom w:val="none" w:sz="0" w:space="0" w:color="auto"/>
                <w:right w:val="none" w:sz="0" w:space="0" w:color="auto"/>
              </w:divBdr>
            </w:div>
            <w:div w:id="2108111133">
              <w:marLeft w:val="0"/>
              <w:marRight w:val="0"/>
              <w:marTop w:val="0"/>
              <w:marBottom w:val="0"/>
              <w:divBdr>
                <w:top w:val="none" w:sz="0" w:space="0" w:color="auto"/>
                <w:left w:val="none" w:sz="0" w:space="0" w:color="auto"/>
                <w:bottom w:val="none" w:sz="0" w:space="0" w:color="auto"/>
                <w:right w:val="none" w:sz="0" w:space="0" w:color="auto"/>
              </w:divBdr>
            </w:div>
          </w:divsChild>
        </w:div>
        <w:div w:id="902252948">
          <w:marLeft w:val="0"/>
          <w:marRight w:val="0"/>
          <w:marTop w:val="0"/>
          <w:marBottom w:val="0"/>
          <w:divBdr>
            <w:top w:val="none" w:sz="0" w:space="0" w:color="auto"/>
            <w:left w:val="none" w:sz="0" w:space="0" w:color="auto"/>
            <w:bottom w:val="none" w:sz="0" w:space="0" w:color="auto"/>
            <w:right w:val="none" w:sz="0" w:space="0" w:color="auto"/>
          </w:divBdr>
        </w:div>
      </w:divsChild>
    </w:div>
    <w:div w:id="1671718322">
      <w:bodyDiv w:val="1"/>
      <w:marLeft w:val="0"/>
      <w:marRight w:val="0"/>
      <w:marTop w:val="0"/>
      <w:marBottom w:val="0"/>
      <w:divBdr>
        <w:top w:val="none" w:sz="0" w:space="0" w:color="auto"/>
        <w:left w:val="none" w:sz="0" w:space="0" w:color="auto"/>
        <w:bottom w:val="none" w:sz="0" w:space="0" w:color="auto"/>
        <w:right w:val="none" w:sz="0" w:space="0" w:color="auto"/>
      </w:divBdr>
    </w:div>
    <w:div w:id="1688747647">
      <w:bodyDiv w:val="1"/>
      <w:marLeft w:val="0"/>
      <w:marRight w:val="0"/>
      <w:marTop w:val="0"/>
      <w:marBottom w:val="0"/>
      <w:divBdr>
        <w:top w:val="none" w:sz="0" w:space="0" w:color="auto"/>
        <w:left w:val="none" w:sz="0" w:space="0" w:color="auto"/>
        <w:bottom w:val="none" w:sz="0" w:space="0" w:color="auto"/>
        <w:right w:val="none" w:sz="0" w:space="0" w:color="auto"/>
      </w:divBdr>
    </w:div>
    <w:div w:id="212634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xrBOJTURzMM&amp;index=11&amp;list=PLwjUyRyOUwOKyMkaiepZif1C_4tvtkeRI" TargetMode="External"/><Relationship Id="rId671" Type="http://schemas.openxmlformats.org/officeDocument/2006/relationships/image" Target="media/image354.jpeg"/><Relationship Id="rId769" Type="http://schemas.openxmlformats.org/officeDocument/2006/relationships/image" Target="media/image438.jpeg"/><Relationship Id="rId21" Type="http://schemas.openxmlformats.org/officeDocument/2006/relationships/image" Target="media/image10.jpeg"/><Relationship Id="rId324" Type="http://schemas.openxmlformats.org/officeDocument/2006/relationships/hyperlink" Target="https://www.youtube.com/watch?v=CtBeJxBook8&amp;t=0s&amp;index=174&amp;list=PLwjUyRyOUwOKyMkaiepZif1C_4tvtkeRI" TargetMode="External"/><Relationship Id="rId531" Type="http://schemas.openxmlformats.org/officeDocument/2006/relationships/hyperlink" Target="http://bibliografia.bnportugal.pt/bnp/bnp.exe/registo?1818572" TargetMode="External"/><Relationship Id="rId629" Type="http://schemas.openxmlformats.org/officeDocument/2006/relationships/image" Target="media/image315.jpeg"/><Relationship Id="rId170" Type="http://schemas.openxmlformats.org/officeDocument/2006/relationships/hyperlink" Target="https://www.youtube.com/watch?v=SRbPimP04dU&amp;index=44&amp;list=PLwjUyRyOUwOKiC_SKWjM3dQrE3-GiGl7a" TargetMode="External"/><Relationship Id="rId836" Type="http://schemas.openxmlformats.org/officeDocument/2006/relationships/image" Target="media/image481.jpeg"/><Relationship Id="rId268" Type="http://schemas.openxmlformats.org/officeDocument/2006/relationships/image" Target="media/image113.jpeg"/><Relationship Id="rId475" Type="http://schemas.openxmlformats.org/officeDocument/2006/relationships/image" Target="media/image217.jpeg"/><Relationship Id="rId682" Type="http://schemas.openxmlformats.org/officeDocument/2006/relationships/image" Target="media/image365.jpeg"/><Relationship Id="rId903" Type="http://schemas.openxmlformats.org/officeDocument/2006/relationships/hyperlink" Target="https://www.youtube.com/watch?v=eyFOQVC3pKc&amp;t=3s&amp;list=PLwjUyRyOUwOKyMkaiepZif1C_4tvtkeRI&amp;index=38" TargetMode="External"/><Relationship Id="rId32" Type="http://schemas.openxmlformats.org/officeDocument/2006/relationships/image" Target="media/image19.jpeg"/><Relationship Id="rId128" Type="http://schemas.openxmlformats.org/officeDocument/2006/relationships/hyperlink" Target="https://www.lusofonias.net/documentos/aicl-imagens-sons-dos-col%C3%B3quios/2223-25%C2%BA-col%C3%B3quio-montalegre-2016-a-p-andrade-recital-em-vilar-perdizes.html" TargetMode="External"/><Relationship Id="rId335" Type="http://schemas.openxmlformats.org/officeDocument/2006/relationships/hyperlink" Target="https://www.youtube.com/watch?v=vADEDJP1hHg&amp;t=2s&amp;index=109&amp;list=PLwjUyRyOUwOKyMkaiepZif1C_4tvtkeRI" TargetMode="External"/><Relationship Id="rId542" Type="http://schemas.openxmlformats.org/officeDocument/2006/relationships/hyperlink" Target="http://bibliografia.bnportugal.pt/bnp/bnp.exe/registo?1792218" TargetMode="External"/><Relationship Id="rId181" Type="http://schemas.openxmlformats.org/officeDocument/2006/relationships/image" Target="media/image76.jpeg"/><Relationship Id="rId402" Type="http://schemas.openxmlformats.org/officeDocument/2006/relationships/image" Target="media/image172.jpeg"/><Relationship Id="rId847" Type="http://schemas.openxmlformats.org/officeDocument/2006/relationships/image" Target="media/image490.jpeg"/><Relationship Id="rId279" Type="http://schemas.openxmlformats.org/officeDocument/2006/relationships/footer" Target="footer1.xml"/><Relationship Id="rId486" Type="http://schemas.openxmlformats.org/officeDocument/2006/relationships/image" Target="media/image228.jpeg"/><Relationship Id="rId693" Type="http://schemas.openxmlformats.org/officeDocument/2006/relationships/image" Target="media/image376.jpeg"/><Relationship Id="rId707" Type="http://schemas.openxmlformats.org/officeDocument/2006/relationships/image" Target="media/image385.jpeg"/><Relationship Id="rId914" Type="http://schemas.openxmlformats.org/officeDocument/2006/relationships/image" Target="media/image534.jpeg"/><Relationship Id="rId43" Type="http://schemas.openxmlformats.org/officeDocument/2006/relationships/image" Target="media/image29.jpeg"/><Relationship Id="rId139" Type="http://schemas.openxmlformats.org/officeDocument/2006/relationships/hyperlink" Target="https://www.lusofonias.net/documentos/aicl-imagens-sons-dos-col%C3%B3quios/1942-2015-04-07-09-06-15.html" TargetMode="External"/><Relationship Id="rId346" Type="http://schemas.openxmlformats.org/officeDocument/2006/relationships/image" Target="media/image133.png"/><Relationship Id="rId553" Type="http://schemas.openxmlformats.org/officeDocument/2006/relationships/hyperlink" Target="http://bibliografia.bnportugal.pt/bnp/bnp.exe/registo?1765367" TargetMode="External"/><Relationship Id="rId760" Type="http://schemas.openxmlformats.org/officeDocument/2006/relationships/image" Target="media/image429.png"/><Relationship Id="rId192" Type="http://schemas.openxmlformats.org/officeDocument/2006/relationships/hyperlink" Target="http://bibliografia.icm.edu.pl/g2/main.pl?mod=p&amp;id=77179&amp;a=1&amp;s=7034&amp;imie=Anna&amp;nazwisko=Kalewska&amp;lim=25&amp;ord=1" TargetMode="External"/><Relationship Id="rId206" Type="http://schemas.openxmlformats.org/officeDocument/2006/relationships/hyperlink" Target="http://bibliografia.icm.edu.pl/g2/main.pl?mod=p&amp;id=15262&amp;a=1&amp;s=7034&amp;imie=Anna&amp;nazwisko=Kalewska&amp;lim=25&amp;ord=1" TargetMode="External"/><Relationship Id="rId413" Type="http://schemas.openxmlformats.org/officeDocument/2006/relationships/hyperlink" Target="http://www.wook.pt/ficha/historia-da-igreja-em-timor-leste/a/id/16375707" TargetMode="External"/><Relationship Id="rId858" Type="http://schemas.openxmlformats.org/officeDocument/2006/relationships/hyperlink" Target="http://mirateca.com/cordas" TargetMode="External"/><Relationship Id="rId497" Type="http://schemas.openxmlformats.org/officeDocument/2006/relationships/image" Target="media/image239.jpeg"/><Relationship Id="rId620" Type="http://schemas.openxmlformats.org/officeDocument/2006/relationships/image" Target="media/image308.jpeg"/><Relationship Id="rId718" Type="http://schemas.openxmlformats.org/officeDocument/2006/relationships/image" Target="media/image394.jpeg"/><Relationship Id="rId925" Type="http://schemas.openxmlformats.org/officeDocument/2006/relationships/image" Target="media/image542.jpeg"/><Relationship Id="rId357" Type="http://schemas.openxmlformats.org/officeDocument/2006/relationships/hyperlink" Target="https://books.google.pt/books?id=fHwtAQAAIAAJ" TargetMode="External"/><Relationship Id="rId54" Type="http://schemas.openxmlformats.org/officeDocument/2006/relationships/image" Target="media/image40.jpeg"/><Relationship Id="rId217" Type="http://schemas.openxmlformats.org/officeDocument/2006/relationships/hyperlink" Target="http://bibliografia.bnportugal.pt/bnp/bnp.exe/registo?1851186" TargetMode="External"/><Relationship Id="rId564" Type="http://schemas.openxmlformats.org/officeDocument/2006/relationships/image" Target="media/image255.jpeg"/><Relationship Id="rId771" Type="http://schemas.openxmlformats.org/officeDocument/2006/relationships/hyperlink" Target="https://www.youtube.com/watch?v=vs8fDDNZL4M" TargetMode="External"/><Relationship Id="rId869" Type="http://schemas.openxmlformats.org/officeDocument/2006/relationships/image" Target="media/image500.jpeg"/><Relationship Id="rId424" Type="http://schemas.openxmlformats.org/officeDocument/2006/relationships/hyperlink" Target="https://www.youtube.com/watch?v=IpdXc41QK9s&amp;t=0s&amp;index=168&amp;list=PLwjUyRyOUwOKyMkaiepZif1C_4tvtkeRI" TargetMode="External"/><Relationship Id="rId631" Type="http://schemas.openxmlformats.org/officeDocument/2006/relationships/image" Target="media/image317.jpeg"/><Relationship Id="rId729" Type="http://schemas.openxmlformats.org/officeDocument/2006/relationships/hyperlink" Target="https://www.youtube.com/watch?v=eXkcpMpjBjw&amp;feature=youtu.be" TargetMode="External"/><Relationship Id="rId270" Type="http://schemas.openxmlformats.org/officeDocument/2006/relationships/image" Target="media/image115.jpeg"/><Relationship Id="rId936" Type="http://schemas.openxmlformats.org/officeDocument/2006/relationships/image" Target="media/image553.jpeg"/><Relationship Id="rId65" Type="http://schemas.openxmlformats.org/officeDocument/2006/relationships/image" Target="media/image51.jpeg"/><Relationship Id="rId130" Type="http://schemas.openxmlformats.org/officeDocument/2006/relationships/hyperlink" Target="https://youtu.be/3TQgUAVRpQs" TargetMode="External"/><Relationship Id="rId368" Type="http://schemas.openxmlformats.org/officeDocument/2006/relationships/image" Target="media/image143.jpeg"/><Relationship Id="rId575" Type="http://schemas.openxmlformats.org/officeDocument/2006/relationships/image" Target="media/image266.jpeg"/><Relationship Id="rId782" Type="http://schemas.openxmlformats.org/officeDocument/2006/relationships/image" Target="media/image443.jpeg"/><Relationship Id="rId228" Type="http://schemas.openxmlformats.org/officeDocument/2006/relationships/image" Target="media/image84.jpeg"/><Relationship Id="rId435" Type="http://schemas.openxmlformats.org/officeDocument/2006/relationships/image" Target="media/image188.jpeg"/><Relationship Id="rId642" Type="http://schemas.openxmlformats.org/officeDocument/2006/relationships/image" Target="media/image328.jpeg"/><Relationship Id="rId281" Type="http://schemas.openxmlformats.org/officeDocument/2006/relationships/header" Target="header3.xml"/><Relationship Id="rId502" Type="http://schemas.openxmlformats.org/officeDocument/2006/relationships/image" Target="media/image244.jpeg"/><Relationship Id="rId76" Type="http://schemas.openxmlformats.org/officeDocument/2006/relationships/image" Target="media/image62.jpeg"/><Relationship Id="rId141" Type="http://schemas.openxmlformats.org/officeDocument/2006/relationships/hyperlink" Target="https://www.youtube.com/watch?v=aDlTGat5A0M&amp;index=21&amp;list=PLwjUyRyOUwOKiC_SKWjM3dQrE3-GiGl7a" TargetMode="External"/><Relationship Id="rId379" Type="http://schemas.openxmlformats.org/officeDocument/2006/relationships/image" Target="media/image154.jpeg"/><Relationship Id="rId586" Type="http://schemas.openxmlformats.org/officeDocument/2006/relationships/image" Target="media/image277.jpeg"/><Relationship Id="rId793" Type="http://schemas.openxmlformats.org/officeDocument/2006/relationships/image" Target="media/image450.jpeg"/><Relationship Id="rId807" Type="http://schemas.openxmlformats.org/officeDocument/2006/relationships/image" Target="media/image462.jpeg"/><Relationship Id="rId7" Type="http://schemas.openxmlformats.org/officeDocument/2006/relationships/endnotes" Target="endnotes.xml"/><Relationship Id="rId239" Type="http://schemas.openxmlformats.org/officeDocument/2006/relationships/image" Target="media/image93.jpeg"/><Relationship Id="rId446" Type="http://schemas.openxmlformats.org/officeDocument/2006/relationships/hyperlink" Target="https://www.lusofonias.net/acorianidade/660-video-homenagem-a-eduino-de-jesus.html" TargetMode="External"/><Relationship Id="rId653" Type="http://schemas.openxmlformats.org/officeDocument/2006/relationships/image" Target="media/image337.jpeg"/><Relationship Id="rId292" Type="http://schemas.openxmlformats.org/officeDocument/2006/relationships/hyperlink" Target="https://www.lusofonias.net/arquivos/429/OBRAS-DO-AUTOR/1012/ChronicAcores-uma-circum-navegacao-vol.-2-(3%C2%AA-ed-2018).pdf" TargetMode="External"/><Relationship Id="rId306" Type="http://schemas.openxmlformats.org/officeDocument/2006/relationships/hyperlink" Target="http://www.ebooksbrasil.org/REB/cronicasCA.rb" TargetMode="External"/><Relationship Id="rId860" Type="http://schemas.openxmlformats.org/officeDocument/2006/relationships/hyperlink" Target="https://www.facebook.com/animapixfestival/" TargetMode="External"/><Relationship Id="rId87" Type="http://schemas.openxmlformats.org/officeDocument/2006/relationships/hyperlink" Target="file:///C:\Users\Chrys%20Chrystello\AppData\Roaming\Microsoft\Word\MACAU%202011" TargetMode="External"/><Relationship Id="rId513" Type="http://schemas.openxmlformats.org/officeDocument/2006/relationships/hyperlink" Target="http://bibliografia.bnportugal.pt/bnp/bnp.exe/registo?1997498" TargetMode="External"/><Relationship Id="rId597" Type="http://schemas.openxmlformats.org/officeDocument/2006/relationships/image" Target="media/image288.jpeg"/><Relationship Id="rId720" Type="http://schemas.openxmlformats.org/officeDocument/2006/relationships/image" Target="media/image396.jpeg"/><Relationship Id="rId818" Type="http://schemas.openxmlformats.org/officeDocument/2006/relationships/hyperlink" Target="https://www.cienciavitae.pt/pt/E316-9F0E-D494" TargetMode="External"/><Relationship Id="rId152" Type="http://schemas.openxmlformats.org/officeDocument/2006/relationships/hyperlink" Target="https://www.youtube.com/watch?v=G8-FiFrK2Ss&amp;t=0s&amp;index=17&amp;list=PLwjUyRyOUwOKiC_SKWjM3dQrE3-GiGl7a" TargetMode="External"/><Relationship Id="rId457" Type="http://schemas.openxmlformats.org/officeDocument/2006/relationships/hyperlink" Target="file:///D:\My%20Docs\My%20Web%20Sites\31%20coloquio%20Belmonte%202019\Cantar-25-Abril.jpg" TargetMode="External"/><Relationship Id="rId664" Type="http://schemas.openxmlformats.org/officeDocument/2006/relationships/image" Target="media/image348.jpeg"/><Relationship Id="rId871" Type="http://schemas.openxmlformats.org/officeDocument/2006/relationships/image" Target="media/image502.jpeg"/><Relationship Id="rId14" Type="http://schemas.openxmlformats.org/officeDocument/2006/relationships/hyperlink" Target="../../../../../../My%20Web%20Sites/CD%20old%20colloquia%20webpages%20atas/31%20ATAS%202019%20BELMONTE/INSTR%20PUBL.pdf" TargetMode="External"/><Relationship Id="rId317" Type="http://schemas.openxmlformats.org/officeDocument/2006/relationships/hyperlink" Target="https://www.lusofonias.net/arquivos/429/OBRAS-DO-AUTOR/1017/cronica-do-quotidiano-inutil-vol.-1-1972-original-1%C2%AA-ed-CQI.pdf" TargetMode="External"/><Relationship Id="rId524" Type="http://schemas.openxmlformats.org/officeDocument/2006/relationships/hyperlink" Target="http://bibliografia.bnportugal.pt/bnp/bnp.exe/registo?1869445" TargetMode="External"/><Relationship Id="rId731" Type="http://schemas.openxmlformats.org/officeDocument/2006/relationships/hyperlink" Target="https://www.youtube.com/watch?v=q_MGr1DpuAI&amp;t=0s&amp;list=PLwjUyRyOUwOKyMkaiepZif1C_4tvtkeRI&amp;index=72" TargetMode="External"/><Relationship Id="rId98" Type="http://schemas.openxmlformats.org/officeDocument/2006/relationships/hyperlink" Target="https://youtu.be/WAAbuxdcQlA" TargetMode="External"/><Relationship Id="rId163" Type="http://schemas.openxmlformats.org/officeDocument/2006/relationships/hyperlink" Target="https://www.youtube.com/watch?v=JVz1sesWYhs&amp;index=28&amp;list=PLwjUyRyOUwOKiC_SKWjM3dQrE3-GiGl7a&amp;t=0s" TargetMode="External"/><Relationship Id="rId370" Type="http://schemas.openxmlformats.org/officeDocument/2006/relationships/image" Target="media/image145.jpeg"/><Relationship Id="rId829" Type="http://schemas.openxmlformats.org/officeDocument/2006/relationships/hyperlink" Target="http://bibliografia.bnportugal.pt/bnp/bnp.exe/registo?1875762" TargetMode="External"/><Relationship Id="rId230" Type="http://schemas.openxmlformats.org/officeDocument/2006/relationships/image" Target="media/image86.jpeg"/><Relationship Id="rId468" Type="http://schemas.openxmlformats.org/officeDocument/2006/relationships/image" Target="media/image210.jpeg"/><Relationship Id="rId675" Type="http://schemas.openxmlformats.org/officeDocument/2006/relationships/image" Target="media/image358.jpeg"/><Relationship Id="rId882" Type="http://schemas.openxmlformats.org/officeDocument/2006/relationships/image" Target="media/image513.jpeg"/><Relationship Id="rId25" Type="http://schemas.openxmlformats.org/officeDocument/2006/relationships/image" Target="media/image14.jpeg"/><Relationship Id="rId328" Type="http://schemas.openxmlformats.org/officeDocument/2006/relationships/hyperlink" Target="https://www.youtube.com/watch?v=BYHcdO-XDho&amp;t=0s&amp;index=278&amp;list=PLwjUyRyOUwOKyMkaiepZif1C_4tvtkeRI" TargetMode="External"/><Relationship Id="rId535" Type="http://schemas.openxmlformats.org/officeDocument/2006/relationships/hyperlink" Target="http://bibliografia.bnportugal.pt/bnp/bnp.exe/registo?1802834" TargetMode="External"/><Relationship Id="rId742" Type="http://schemas.openxmlformats.org/officeDocument/2006/relationships/image" Target="media/image411.jpeg"/><Relationship Id="rId174" Type="http://schemas.openxmlformats.org/officeDocument/2006/relationships/image" Target="media/image69.jpeg"/><Relationship Id="rId381" Type="http://schemas.openxmlformats.org/officeDocument/2006/relationships/image" Target="media/image156.jpeg"/><Relationship Id="rId602" Type="http://schemas.openxmlformats.org/officeDocument/2006/relationships/hyperlink" Target="file:///D:\My%20Docs\My%20Web%20Sites\31%20coloquio%20Belmonte%202019\luciano%20livro.htm" TargetMode="External"/><Relationship Id="rId241" Type="http://schemas.openxmlformats.org/officeDocument/2006/relationships/image" Target="media/image95.jpeg"/><Relationship Id="rId479" Type="http://schemas.openxmlformats.org/officeDocument/2006/relationships/image" Target="media/image221.jpeg"/><Relationship Id="rId686" Type="http://schemas.openxmlformats.org/officeDocument/2006/relationships/image" Target="media/image369.jpeg"/><Relationship Id="rId893" Type="http://schemas.openxmlformats.org/officeDocument/2006/relationships/image" Target="media/image523.jpeg"/><Relationship Id="rId907" Type="http://schemas.openxmlformats.org/officeDocument/2006/relationships/hyperlink" Target="https://www.lusofonias.net/acorianidade/664-urbano-bettencourt.html" TargetMode="External"/><Relationship Id="rId36" Type="http://schemas.openxmlformats.org/officeDocument/2006/relationships/image" Target="media/image23.jpeg"/><Relationship Id="rId339" Type="http://schemas.openxmlformats.org/officeDocument/2006/relationships/hyperlink" Target="https://www.youtube.com/watch?v=RPh4SrTm1_w&amp;t=0s&amp;list=PLwjUyRyOUwOKyMkaiepZif1C_4tvtkeRI&amp;index=45" TargetMode="External"/><Relationship Id="rId546" Type="http://schemas.openxmlformats.org/officeDocument/2006/relationships/hyperlink" Target="http://bibliografia.bnportugal.pt/bnp/bnp.exe/registo?1767412" TargetMode="External"/><Relationship Id="rId753" Type="http://schemas.openxmlformats.org/officeDocument/2006/relationships/image" Target="media/image422.jpeg"/><Relationship Id="rId101" Type="http://schemas.openxmlformats.org/officeDocument/2006/relationships/hyperlink" Target="https://www.lusofonias.net/documentos/aicl-imagens-sons-dos-col%C3%B3quios/2447-29%C2%BA-col%C3%B3quio-belmonte-ana-paula-andrade-vol-2.html" TargetMode="External"/><Relationship Id="rId185" Type="http://schemas.openxmlformats.org/officeDocument/2006/relationships/hyperlink" Target="http://bibliografia.icm.edu.pl/g2/main.pl?mod=p&amp;id=107486&amp;a=1&amp;s=7034&amp;imie=Anna&amp;nazwisko=Kalewska&amp;lim=25&amp;ord=1" TargetMode="External"/><Relationship Id="rId406" Type="http://schemas.openxmlformats.org/officeDocument/2006/relationships/hyperlink" Target="http://bibliografia.bnportugal.pt/bnp/bnp.exe/registo?1960972" TargetMode="External"/><Relationship Id="rId392" Type="http://schemas.openxmlformats.org/officeDocument/2006/relationships/image" Target="media/image167.jpeg"/><Relationship Id="rId613" Type="http://schemas.openxmlformats.org/officeDocument/2006/relationships/image" Target="media/image301.jfif"/><Relationship Id="rId697" Type="http://schemas.openxmlformats.org/officeDocument/2006/relationships/image" Target="media/image380.jpeg"/><Relationship Id="rId820" Type="http://schemas.openxmlformats.org/officeDocument/2006/relationships/hyperlink" Target="file:///D:\My%20Docs\My%20Web%20Sites\31%20coloquio%20Belmonte%202019\luciano%20livro.htm" TargetMode="External"/><Relationship Id="rId918" Type="http://schemas.openxmlformats.org/officeDocument/2006/relationships/image" Target="media/image538.jpeg"/><Relationship Id="rId252" Type="http://schemas.openxmlformats.org/officeDocument/2006/relationships/image" Target="media/image106.jpeg"/><Relationship Id="rId47" Type="http://schemas.openxmlformats.org/officeDocument/2006/relationships/image" Target="media/image33.jpeg"/><Relationship Id="rId112" Type="http://schemas.openxmlformats.org/officeDocument/2006/relationships/hyperlink" Target="https://www.youtube.com/watch?v=c367v1QC9N8&amp;t=237s&amp;list=PLwjUyRyOUwOKyMkaiepZif1C_4tvtkeRI&amp;index=10" TargetMode="External"/><Relationship Id="rId557" Type="http://schemas.openxmlformats.org/officeDocument/2006/relationships/hyperlink" Target="http://bibliografia.bnportugal.pt/bnp/bnp.exe/registo?1766035" TargetMode="External"/><Relationship Id="rId764" Type="http://schemas.openxmlformats.org/officeDocument/2006/relationships/image" Target="media/image433.jpeg"/><Relationship Id="rId196" Type="http://schemas.openxmlformats.org/officeDocument/2006/relationships/hyperlink" Target="http://bibliografia.icm.edu.pl/g2/main.pl?mod=p&amp;id=68640&amp;a=1&amp;s=7034&amp;imie=Anna&amp;nazwisko=Kalewska&amp;lim=25&amp;ord=1" TargetMode="External"/><Relationship Id="rId417" Type="http://schemas.openxmlformats.org/officeDocument/2006/relationships/image" Target="media/image178.jpeg"/><Relationship Id="rId624" Type="http://schemas.openxmlformats.org/officeDocument/2006/relationships/image" Target="media/image312.jpeg"/><Relationship Id="rId831" Type="http://schemas.openxmlformats.org/officeDocument/2006/relationships/hyperlink" Target="http://bibliografia.bnportugal.pt/bnp/bnp.exe/registo?1962148" TargetMode="External"/><Relationship Id="rId263" Type="http://schemas.openxmlformats.org/officeDocument/2006/relationships/hyperlink" Target="https://www.youtube.com/watch?v=3TQgUAVRpQs&amp;t=2s&amp;index=63&amp;list=PLwjUyRyOUwOKyMkaiepZif1C_4tvtkeRI" TargetMode="External"/><Relationship Id="rId470" Type="http://schemas.openxmlformats.org/officeDocument/2006/relationships/image" Target="media/image212.jpeg"/><Relationship Id="rId929" Type="http://schemas.openxmlformats.org/officeDocument/2006/relationships/image" Target="media/image546.jpeg"/><Relationship Id="rId58" Type="http://schemas.openxmlformats.org/officeDocument/2006/relationships/image" Target="media/image44.jpeg"/><Relationship Id="rId123" Type="http://schemas.openxmlformats.org/officeDocument/2006/relationships/hyperlink" Target="https://www.lusofonias.net/documentos/aicl-imagens-sons-dos-col%C3%B3quios/2384-27%C2%BA-col%C3%B3quio-ana-paula-e-escola-de-m%C3%BAsica-belmonte-1-belmonte-2017.html" TargetMode="External"/><Relationship Id="rId330" Type="http://schemas.openxmlformats.org/officeDocument/2006/relationships/hyperlink" Target="https://www.youtube.com/watch?v=-7ptLKOhJxQ&amp;t=0s&amp;index=169&amp;list=PLwjUyRyOUwOKyMkaiepZif1C_4tvtkeRI" TargetMode="External"/><Relationship Id="rId568" Type="http://schemas.openxmlformats.org/officeDocument/2006/relationships/image" Target="media/image259.jpeg"/><Relationship Id="rId775" Type="http://schemas.openxmlformats.org/officeDocument/2006/relationships/hyperlink" Target="https://www.youtube.com/watch?v=BhNaMhFAmA0" TargetMode="External"/><Relationship Id="rId428" Type="http://schemas.openxmlformats.org/officeDocument/2006/relationships/image" Target="media/image181.jpeg"/><Relationship Id="rId635" Type="http://schemas.openxmlformats.org/officeDocument/2006/relationships/image" Target="media/image321.jpeg"/><Relationship Id="rId842" Type="http://schemas.openxmlformats.org/officeDocument/2006/relationships/image" Target="media/image485.jpeg"/><Relationship Id="rId274" Type="http://schemas.openxmlformats.org/officeDocument/2006/relationships/image" Target="media/image119.jpeg"/><Relationship Id="rId481" Type="http://schemas.openxmlformats.org/officeDocument/2006/relationships/image" Target="media/image223.jpeg"/><Relationship Id="rId702" Type="http://schemas.openxmlformats.org/officeDocument/2006/relationships/hyperlink" Target="https://www.youtube.com/watch?v=t9ottI1mYg4&amp;t=1s&amp;index=155&amp;list=PLwjUyRyOUwOKyMkaiepZif1C_4tvtkeRI" TargetMode="External"/><Relationship Id="rId69" Type="http://schemas.openxmlformats.org/officeDocument/2006/relationships/image" Target="media/image55.jpeg"/><Relationship Id="rId134" Type="http://schemas.openxmlformats.org/officeDocument/2006/relationships/hyperlink" Target="https://www.youtube.com/watch?v=gxCD2G2-7ZU&amp;t=15s&amp;index=38&amp;list=PLwjUyRyOUwOKiC_SKWjM3dQrE3-GiGl7a" TargetMode="External"/><Relationship Id="rId579" Type="http://schemas.openxmlformats.org/officeDocument/2006/relationships/image" Target="media/image270.jpeg"/><Relationship Id="rId786" Type="http://schemas.openxmlformats.org/officeDocument/2006/relationships/hyperlink" Target="https://www.youtube.com/watch?v=gVeIDrcZGUU" TargetMode="External"/><Relationship Id="rId341" Type="http://schemas.openxmlformats.org/officeDocument/2006/relationships/hyperlink" Target="https://www.youtube.com/watch?v=Kchoz36Iv94&amp;t=0s&amp;list=PLwjUyRyOUwOKyMkaiepZif1C_4tvtkeRI&amp;index=34" TargetMode="External"/><Relationship Id="rId439" Type="http://schemas.openxmlformats.org/officeDocument/2006/relationships/image" Target="media/image192.jpeg"/><Relationship Id="rId646" Type="http://schemas.openxmlformats.org/officeDocument/2006/relationships/image" Target="media/image332.png"/><Relationship Id="rId201" Type="http://schemas.openxmlformats.org/officeDocument/2006/relationships/hyperlink" Target="http://bibliografia.icm.edu.pl/g2/main.pl?mod=p&amp;id=21130&amp;a=1&amp;s=7034&amp;imie=Anna&amp;nazwisko=Kalewska&amp;lim=25&amp;ord=1" TargetMode="External"/><Relationship Id="rId285" Type="http://schemas.openxmlformats.org/officeDocument/2006/relationships/image" Target="media/image123.jpeg"/><Relationship Id="rId506" Type="http://schemas.openxmlformats.org/officeDocument/2006/relationships/hyperlink" Target="https://www.diariodetrasosmontes.com/cronica/fernando-sylvan-uma-biografia-por-jose-barbara-branco" TargetMode="External"/><Relationship Id="rId853" Type="http://schemas.openxmlformats.org/officeDocument/2006/relationships/image" Target="media/image495.jpeg"/><Relationship Id="rId492" Type="http://schemas.openxmlformats.org/officeDocument/2006/relationships/image" Target="media/image234.jpeg"/><Relationship Id="rId713" Type="http://schemas.openxmlformats.org/officeDocument/2006/relationships/image" Target="media/image391.jpeg"/><Relationship Id="rId797" Type="http://schemas.openxmlformats.org/officeDocument/2006/relationships/hyperlink" Target="https://pontofinalmacau.wordpress.com/2019/03/25/as-mudancas-sao-tao-rapidas-que-quando-estamos-algum-tempo-sem-vir-estranhamos-isto-tudo/" TargetMode="External"/><Relationship Id="rId920" Type="http://schemas.openxmlformats.org/officeDocument/2006/relationships/hyperlink" Target="https://www.wook.pt/livro/a-reinvencao-do-mar-vera-duarte/22076224" TargetMode="External"/><Relationship Id="rId145" Type="http://schemas.openxmlformats.org/officeDocument/2006/relationships/hyperlink" Target="https://www.lusofonias.net/documentos/aicl-imagens-sons-dos-col%C3%B3quios/1351-20%C2%BA-2013-seia-7-m%C3%BAsica-ilhas-de-bruma.html" TargetMode="External"/><Relationship Id="rId352" Type="http://schemas.openxmlformats.org/officeDocument/2006/relationships/image" Target="media/image139.jpeg"/><Relationship Id="rId212" Type="http://schemas.openxmlformats.org/officeDocument/2006/relationships/image" Target="media/image82.jpeg"/><Relationship Id="rId657" Type="http://schemas.openxmlformats.org/officeDocument/2006/relationships/image" Target="media/image341.jpeg"/><Relationship Id="rId864" Type="http://schemas.openxmlformats.org/officeDocument/2006/relationships/hyperlink" Target="http://www.mirateca.com/" TargetMode="External"/><Relationship Id="rId296" Type="http://schemas.openxmlformats.org/officeDocument/2006/relationships/hyperlink" Target="https://www.scribd.com/document/3051472/cronicasaustrais" TargetMode="External"/><Relationship Id="rId517" Type="http://schemas.openxmlformats.org/officeDocument/2006/relationships/hyperlink" Target="javascript:void(0)" TargetMode="External"/><Relationship Id="rId724" Type="http://schemas.openxmlformats.org/officeDocument/2006/relationships/image" Target="media/image400.jpeg"/><Relationship Id="rId931" Type="http://schemas.openxmlformats.org/officeDocument/2006/relationships/image" Target="media/image548.jpeg"/><Relationship Id="rId60" Type="http://schemas.openxmlformats.org/officeDocument/2006/relationships/image" Target="media/image46.jpeg"/><Relationship Id="rId156" Type="http://schemas.openxmlformats.org/officeDocument/2006/relationships/hyperlink" Target="https://www.youtube.com/watch?v=FjsW_TAoHro&amp;index=215&amp;list=PLwjUyRyOUwOKyMkaiepZif1C_4tvtkeRI" TargetMode="External"/><Relationship Id="rId363" Type="http://schemas.openxmlformats.org/officeDocument/2006/relationships/hyperlink" Target="http://catalogo.bmel.pt/plinkres.asp?Base=BMG&amp;Form=ISBD&amp;StartRec=0&amp;RecPag=5&amp;NewSearch=1&amp;SearchTxt=%22LED%20Belmonte%22%20%2B%20%22LED%20Belmonte%24%22" TargetMode="External"/><Relationship Id="rId570" Type="http://schemas.openxmlformats.org/officeDocument/2006/relationships/image" Target="media/image261.jpeg"/><Relationship Id="rId223" Type="http://schemas.openxmlformats.org/officeDocument/2006/relationships/hyperlink" Target="http://bibliografia.bnportugal.pt/bnp/bnp.exe/registo?1088786" TargetMode="External"/><Relationship Id="rId430" Type="http://schemas.openxmlformats.org/officeDocument/2006/relationships/image" Target="media/image183.jpeg"/><Relationship Id="rId668" Type="http://schemas.openxmlformats.org/officeDocument/2006/relationships/hyperlink" Target="mailto:mariahelena@ua.pt" TargetMode="External"/><Relationship Id="rId875" Type="http://schemas.openxmlformats.org/officeDocument/2006/relationships/image" Target="media/image506.jpeg"/><Relationship Id="rId18" Type="http://schemas.openxmlformats.org/officeDocument/2006/relationships/hyperlink" Target="mailto:AICL@LUSOFONIAS.NET" TargetMode="External"/><Relationship Id="rId528" Type="http://schemas.openxmlformats.org/officeDocument/2006/relationships/hyperlink" Target="http://bibliografia.bnportugal.pt/bnp/bnp.exe/registo?1818893" TargetMode="External"/><Relationship Id="rId735" Type="http://schemas.openxmlformats.org/officeDocument/2006/relationships/image" Target="media/image404.jpeg"/><Relationship Id="rId942" Type="http://schemas.openxmlformats.org/officeDocument/2006/relationships/footer" Target="footer6.xml"/><Relationship Id="rId167" Type="http://schemas.openxmlformats.org/officeDocument/2006/relationships/hyperlink" Target="https://www.youtube.com/watch?v=dICyM1iwz8E&amp;index=11&amp;list=PLwjUyRyOUwOKiC_SKWjM3dQrE3-GiGl7a&amp;t=0s" TargetMode="External"/><Relationship Id="rId374" Type="http://schemas.openxmlformats.org/officeDocument/2006/relationships/image" Target="media/image149.jpeg"/><Relationship Id="rId581" Type="http://schemas.openxmlformats.org/officeDocument/2006/relationships/image" Target="media/image272.jpeg"/><Relationship Id="rId71" Type="http://schemas.openxmlformats.org/officeDocument/2006/relationships/image" Target="media/image57.jpeg"/><Relationship Id="rId234" Type="http://schemas.openxmlformats.org/officeDocument/2006/relationships/image" Target="media/image88.jpeg"/><Relationship Id="rId679" Type="http://schemas.openxmlformats.org/officeDocument/2006/relationships/image" Target="media/image362.jpeg"/><Relationship Id="rId802" Type="http://schemas.openxmlformats.org/officeDocument/2006/relationships/image" Target="media/image457.jpeg"/><Relationship Id="rId886" Type="http://schemas.openxmlformats.org/officeDocument/2006/relationships/image" Target="media/image517.jpeg"/><Relationship Id="rId2" Type="http://schemas.openxmlformats.org/officeDocument/2006/relationships/numbering" Target="numbering.xml"/><Relationship Id="rId29" Type="http://schemas.openxmlformats.org/officeDocument/2006/relationships/image" Target="media/image18.jpeg"/><Relationship Id="rId441" Type="http://schemas.openxmlformats.org/officeDocument/2006/relationships/image" Target="media/image194.jpeg"/><Relationship Id="rId539" Type="http://schemas.openxmlformats.org/officeDocument/2006/relationships/hyperlink" Target="javascript:void(0)" TargetMode="External"/><Relationship Id="rId746" Type="http://schemas.openxmlformats.org/officeDocument/2006/relationships/image" Target="media/image415.jpeg"/><Relationship Id="rId178" Type="http://schemas.openxmlformats.org/officeDocument/2006/relationships/image" Target="media/image73.jpeg"/><Relationship Id="rId301" Type="http://schemas.openxmlformats.org/officeDocument/2006/relationships/hyperlink" Target="https://www.scribd.com/document/40234122/Timor-Leste-Historiografia-de-um-reporter-vol-2-193-1992" TargetMode="External"/><Relationship Id="rId82" Type="http://schemas.openxmlformats.org/officeDocument/2006/relationships/hyperlink" Target="HOMENAGEM%20AICL%202019%20A%20EDU&#205;NO%20DE%20JESUS.pptx" TargetMode="External"/><Relationship Id="rId385" Type="http://schemas.openxmlformats.org/officeDocument/2006/relationships/image" Target="media/image160.jpeg"/><Relationship Id="rId592" Type="http://schemas.openxmlformats.org/officeDocument/2006/relationships/image" Target="media/image283.jpeg"/><Relationship Id="rId606" Type="http://schemas.openxmlformats.org/officeDocument/2006/relationships/image" Target="media/image296.jpeg"/><Relationship Id="rId813" Type="http://schemas.openxmlformats.org/officeDocument/2006/relationships/image" Target="media/image468.jpeg"/><Relationship Id="rId245" Type="http://schemas.openxmlformats.org/officeDocument/2006/relationships/image" Target="media/image99.jpeg"/><Relationship Id="rId452" Type="http://schemas.openxmlformats.org/officeDocument/2006/relationships/image" Target="media/image197.jpeg"/><Relationship Id="rId897" Type="http://schemas.openxmlformats.org/officeDocument/2006/relationships/hyperlink" Target="http://www.enriquevilamatas.com/escritores/escrbettencourt3.html" TargetMode="External"/><Relationship Id="rId105" Type="http://schemas.openxmlformats.org/officeDocument/2006/relationships/hyperlink" Target="https://www.lusofonias.net/documentos/aicl-imagens-sons-dos-col%C3%B3quios/2449-29%C2%BA-col%C3%B3quio-belmonte-ana-paula-andrade-vol-4.html" TargetMode="External"/><Relationship Id="rId312" Type="http://schemas.openxmlformats.org/officeDocument/2006/relationships/hyperlink" Target="https://www.lusofonias.net/arquivos/429/OBRAS-DO-AUTOR/1003/Yawuji-Os-Avos-de-Barra-e-os-Avos-de-Baia.pdf" TargetMode="External"/><Relationship Id="rId757" Type="http://schemas.openxmlformats.org/officeDocument/2006/relationships/image" Target="media/image426.jpeg"/><Relationship Id="rId93" Type="http://schemas.openxmlformats.org/officeDocument/2006/relationships/hyperlink" Target="https://youtu.be/MbPCx7BA0os" TargetMode="External"/><Relationship Id="rId189" Type="http://schemas.openxmlformats.org/officeDocument/2006/relationships/hyperlink" Target="http://bibliografia.icm.edu.pl/g2/main.pl?mod=p&amp;id=81227&amp;a=1&amp;s=7034&amp;imie=Anna&amp;nazwisko=Kalewska&amp;lim=25&amp;ord=1" TargetMode="External"/><Relationship Id="rId396" Type="http://schemas.openxmlformats.org/officeDocument/2006/relationships/image" Target="media/image169.jpeg"/><Relationship Id="rId617" Type="http://schemas.openxmlformats.org/officeDocument/2006/relationships/image" Target="media/image305.jpeg"/><Relationship Id="rId824" Type="http://schemas.openxmlformats.org/officeDocument/2006/relationships/image" Target="media/image474.jpeg"/><Relationship Id="rId256" Type="http://schemas.openxmlformats.org/officeDocument/2006/relationships/image" Target="media/image110.png"/><Relationship Id="rId463" Type="http://schemas.openxmlformats.org/officeDocument/2006/relationships/image" Target="media/image205.jpeg"/><Relationship Id="rId670" Type="http://schemas.openxmlformats.org/officeDocument/2006/relationships/image" Target="media/image353.jpeg"/><Relationship Id="rId116" Type="http://schemas.openxmlformats.org/officeDocument/2006/relationships/hyperlink" Target="https://www.youtube.com/watch?v=psR7jqMPOn0&amp;t=5s&amp;list=PLwjUyRyOUwOKyMkaiepZif1C_4tvtkeRI&amp;index=9" TargetMode="External"/><Relationship Id="rId323" Type="http://schemas.openxmlformats.org/officeDocument/2006/relationships/hyperlink" Target="https://www.youtube.com/watch?v=1zmdwp1b6JU&amp;t=0s&amp;index=277&amp;list=PLwjUyRyOUwOKyMkaiepZif1C_4tvtkeRI" TargetMode="External"/><Relationship Id="rId530" Type="http://schemas.openxmlformats.org/officeDocument/2006/relationships/hyperlink" Target="http://bibliografia.bnportugal.pt/bnp/bnp.exe/registo?1965176" TargetMode="External"/><Relationship Id="rId768" Type="http://schemas.openxmlformats.org/officeDocument/2006/relationships/image" Target="media/image437.jpeg"/><Relationship Id="rId20" Type="http://schemas.openxmlformats.org/officeDocument/2006/relationships/image" Target="media/image9.jpeg"/><Relationship Id="rId628" Type="http://schemas.openxmlformats.org/officeDocument/2006/relationships/hyperlink" Target="https://arquivos.rtp.pt/conteudos/luis-cardoso/" TargetMode="External"/><Relationship Id="rId835" Type="http://schemas.openxmlformats.org/officeDocument/2006/relationships/image" Target="media/image480.jpeg"/><Relationship Id="rId267" Type="http://schemas.openxmlformats.org/officeDocument/2006/relationships/hyperlink" Target="https://www.lusofonias.net/documentos/aicl-imagens-sons-dos-col%C3%B3quios/2447-29%C2%BA-col%C3%B3quio-belmonte-ana-paula-andrade-vol-2.html" TargetMode="External"/><Relationship Id="rId474" Type="http://schemas.openxmlformats.org/officeDocument/2006/relationships/image" Target="media/image216.jpeg"/><Relationship Id="rId127" Type="http://schemas.openxmlformats.org/officeDocument/2006/relationships/hyperlink" Target="https://www.youtube.com/watch?v=H5_rn0TfB_M&amp;index=14&amp;list=PLwjUyRyOUwOKiC_SKWjM3dQrE3-GiGl7a" TargetMode="External"/><Relationship Id="rId681" Type="http://schemas.openxmlformats.org/officeDocument/2006/relationships/image" Target="media/image364.jpeg"/><Relationship Id="rId779" Type="http://schemas.openxmlformats.org/officeDocument/2006/relationships/image" Target="media/image440.jpeg"/><Relationship Id="rId902" Type="http://schemas.openxmlformats.org/officeDocument/2006/relationships/hyperlink" Target="https://www.lusofonias.net/arquivos/426/Cadernos-(e-suplementos)-de-Estudos-Acorianos/794/suplemento-11-URBANO-Bettencourt.pdf" TargetMode="External"/><Relationship Id="rId31" Type="http://schemas.openxmlformats.org/officeDocument/2006/relationships/hyperlink" Target="https://youtu.be/9ngUgymO79U?list=PLwjUyRyOUwOKyMkaiepZif1C_4tvtkeRI" TargetMode="External"/><Relationship Id="rId334" Type="http://schemas.openxmlformats.org/officeDocument/2006/relationships/hyperlink" Target="https://www.youtube.com/watch?v=PO8V7agLXns&amp;t=3s&amp;index=108&amp;list=PLwjUyRyOUwOKyMkaiepZif1C_4tvtkeRI" TargetMode="External"/><Relationship Id="rId541" Type="http://schemas.openxmlformats.org/officeDocument/2006/relationships/hyperlink" Target="javascript:void(0)" TargetMode="External"/><Relationship Id="rId639" Type="http://schemas.openxmlformats.org/officeDocument/2006/relationships/image" Target="media/image325.jpeg"/><Relationship Id="rId180" Type="http://schemas.openxmlformats.org/officeDocument/2006/relationships/image" Target="media/image75.jpeg"/><Relationship Id="rId278" Type="http://schemas.openxmlformats.org/officeDocument/2006/relationships/header" Target="header2.xml"/><Relationship Id="rId401" Type="http://schemas.openxmlformats.org/officeDocument/2006/relationships/hyperlink" Target="http://www.worldcat.org/title/gentio-de-timor/oclc/6681807&amp;referer=brief_results" TargetMode="External"/><Relationship Id="rId846" Type="http://schemas.openxmlformats.org/officeDocument/2006/relationships/image" Target="media/image489.jpeg"/><Relationship Id="rId485" Type="http://schemas.openxmlformats.org/officeDocument/2006/relationships/image" Target="media/image227.jpeg"/><Relationship Id="rId692" Type="http://schemas.openxmlformats.org/officeDocument/2006/relationships/image" Target="media/image375.jpeg"/><Relationship Id="rId706" Type="http://schemas.openxmlformats.org/officeDocument/2006/relationships/image" Target="media/image384.jpeg"/><Relationship Id="rId913" Type="http://schemas.openxmlformats.org/officeDocument/2006/relationships/image" Target="media/image533.jpeg"/><Relationship Id="rId42" Type="http://schemas.openxmlformats.org/officeDocument/2006/relationships/image" Target="media/image28.jpeg"/><Relationship Id="rId138" Type="http://schemas.openxmlformats.org/officeDocument/2006/relationships/hyperlink" Target="https://www.lusofonias.net/documentos/aicl-imagens-sons-dos-col%C3%B3quios/1943-2015-04-07-09-21-36.html" TargetMode="External"/><Relationship Id="rId345" Type="http://schemas.openxmlformats.org/officeDocument/2006/relationships/hyperlink" Target="https://www.youtube.com/watch?v=wDOZ-7ClsbM&amp;t=204s&amp;list=PLwjUyRyOUwOKyMkaiepZif1C_4tvtkeRI&amp;index=6" TargetMode="External"/><Relationship Id="rId552" Type="http://schemas.openxmlformats.org/officeDocument/2006/relationships/hyperlink" Target="javascript:void(0)" TargetMode="External"/><Relationship Id="rId191" Type="http://schemas.openxmlformats.org/officeDocument/2006/relationships/hyperlink" Target="http://bibliografia.icm.edu.pl/g2/main.pl?mod=p&amp;id=81360&amp;a=1&amp;s=7034&amp;imie=Anna&amp;nazwisko=Kalewska&amp;lim=25&amp;ord=1" TargetMode="External"/><Relationship Id="rId205" Type="http://schemas.openxmlformats.org/officeDocument/2006/relationships/hyperlink" Target="http://bibliografia.icm.edu.pl/g2/main.pl?mod=p&amp;id=21186&amp;a=1&amp;s=7034&amp;imie=Anna&amp;nazwisko=Kalewska&amp;lim=25&amp;ord=1" TargetMode="External"/><Relationship Id="rId412" Type="http://schemas.openxmlformats.org/officeDocument/2006/relationships/hyperlink" Target="https://www.wook.pt/livro/dili-dom-carlos-filipe-ximenes-belo-sdb/15766594" TargetMode="External"/><Relationship Id="rId857" Type="http://schemas.openxmlformats.org/officeDocument/2006/relationships/hyperlink" Target="http://mirateca.com/fringe" TargetMode="External"/><Relationship Id="rId289" Type="http://schemas.openxmlformats.org/officeDocument/2006/relationships/image" Target="media/image127.png"/><Relationship Id="rId496" Type="http://schemas.openxmlformats.org/officeDocument/2006/relationships/image" Target="media/image238.jpeg"/><Relationship Id="rId717" Type="http://schemas.openxmlformats.org/officeDocument/2006/relationships/image" Target="media/image393.jpeg"/><Relationship Id="rId924" Type="http://schemas.openxmlformats.org/officeDocument/2006/relationships/image" Target="media/image541.jpeg"/><Relationship Id="rId53" Type="http://schemas.openxmlformats.org/officeDocument/2006/relationships/image" Target="media/image39.jpeg"/><Relationship Id="rId149" Type="http://schemas.openxmlformats.org/officeDocument/2006/relationships/hyperlink" Target="https://studio.youtube.com/" TargetMode="External"/><Relationship Id="rId356" Type="http://schemas.openxmlformats.org/officeDocument/2006/relationships/hyperlink" Target="http://bibliografia.bnportugal.pt/bnp/bnp.exe/registo?1975375" TargetMode="External"/><Relationship Id="rId563" Type="http://schemas.openxmlformats.org/officeDocument/2006/relationships/image" Target="media/image254.jpg"/><Relationship Id="rId770" Type="http://schemas.openxmlformats.org/officeDocument/2006/relationships/hyperlink" Target="https://www.youtube.com/watch?v=r--4TGNDXlM" TargetMode="External"/><Relationship Id="rId216" Type="http://schemas.openxmlformats.org/officeDocument/2006/relationships/hyperlink" Target="http://bibliografia.bnportugal.pt/bnp/bnp.exe/registo?1883023" TargetMode="External"/><Relationship Id="rId423" Type="http://schemas.openxmlformats.org/officeDocument/2006/relationships/hyperlink" Target="https://blog.lusofonias.net/?p=61326" TargetMode="External"/><Relationship Id="rId868" Type="http://schemas.openxmlformats.org/officeDocument/2006/relationships/image" Target="media/image499.jpeg"/><Relationship Id="rId630" Type="http://schemas.openxmlformats.org/officeDocument/2006/relationships/image" Target="media/image316.jpeg"/><Relationship Id="rId728" Type="http://schemas.openxmlformats.org/officeDocument/2006/relationships/hyperlink" Target="https://www.lusofonias.net/arquivos/426/Cadernos-(e-suplementos)-de-Estudos-Acorianos/801/suplemento-16-norberto-avila-II.pdf" TargetMode="External"/><Relationship Id="rId935" Type="http://schemas.openxmlformats.org/officeDocument/2006/relationships/image" Target="media/image552.jpeg"/><Relationship Id="rId64" Type="http://schemas.openxmlformats.org/officeDocument/2006/relationships/image" Target="media/image50.jpeg"/><Relationship Id="rId367" Type="http://schemas.openxmlformats.org/officeDocument/2006/relationships/hyperlink" Target="https://www.google.pt/search?tbo=p&amp;tbm=bks&amp;q=subject:%22Belmonte+(Castelo+Branco,+Portugal)%22&amp;source=gbs_ge_summary_r&amp;cad=0" TargetMode="External"/><Relationship Id="rId574" Type="http://schemas.openxmlformats.org/officeDocument/2006/relationships/image" Target="media/image265.jpeg"/><Relationship Id="rId227" Type="http://schemas.openxmlformats.org/officeDocument/2006/relationships/image" Target="media/image83.jpeg"/><Relationship Id="rId781" Type="http://schemas.openxmlformats.org/officeDocument/2006/relationships/image" Target="media/image442.jpeg"/><Relationship Id="rId879" Type="http://schemas.openxmlformats.org/officeDocument/2006/relationships/image" Target="media/image510.jpeg"/><Relationship Id="rId434" Type="http://schemas.openxmlformats.org/officeDocument/2006/relationships/image" Target="media/image187.jpeg"/><Relationship Id="rId641" Type="http://schemas.openxmlformats.org/officeDocument/2006/relationships/image" Target="media/image327.jpeg"/><Relationship Id="rId739" Type="http://schemas.openxmlformats.org/officeDocument/2006/relationships/image" Target="media/image408.jpeg"/><Relationship Id="rId280" Type="http://schemas.openxmlformats.org/officeDocument/2006/relationships/footer" Target="footer2.xml"/><Relationship Id="rId501" Type="http://schemas.openxmlformats.org/officeDocument/2006/relationships/image" Target="media/image243.jpeg"/><Relationship Id="rId75" Type="http://schemas.openxmlformats.org/officeDocument/2006/relationships/image" Target="media/image61.jpeg"/><Relationship Id="rId140" Type="http://schemas.openxmlformats.org/officeDocument/2006/relationships/hyperlink" Target="https://www.youtube.com/watch?v=2yLpM_lsAn8&amp;index=82&amp;list=PLwjUyRyOUwOKyMkaiepZif1C_4tvtkeRI" TargetMode="External"/><Relationship Id="rId378" Type="http://schemas.openxmlformats.org/officeDocument/2006/relationships/image" Target="media/image153.jpeg"/><Relationship Id="rId585" Type="http://schemas.openxmlformats.org/officeDocument/2006/relationships/image" Target="media/image276.jpeg"/><Relationship Id="rId792" Type="http://schemas.openxmlformats.org/officeDocument/2006/relationships/image" Target="media/image449.jpeg"/><Relationship Id="rId806" Type="http://schemas.openxmlformats.org/officeDocument/2006/relationships/image" Target="media/image461.jpeg"/><Relationship Id="rId6" Type="http://schemas.openxmlformats.org/officeDocument/2006/relationships/footnotes" Target="footnotes.xml"/><Relationship Id="rId238" Type="http://schemas.openxmlformats.org/officeDocument/2006/relationships/image" Target="media/image92.jpeg"/><Relationship Id="rId445" Type="http://schemas.openxmlformats.org/officeDocument/2006/relationships/hyperlink" Target="https://www.lusofonias.net/acorianidade/2124-homenagem-aicl2-a-edu%C3%ADno-de-jesus-video-2015.html" TargetMode="External"/><Relationship Id="rId652" Type="http://schemas.openxmlformats.org/officeDocument/2006/relationships/image" Target="media/image336.jpeg"/><Relationship Id="rId291" Type="http://schemas.openxmlformats.org/officeDocument/2006/relationships/hyperlink" Target="http://www.blurb.com/b/8776650-fotoemas" TargetMode="External"/><Relationship Id="rId305" Type="http://schemas.openxmlformats.org/officeDocument/2006/relationships/hyperlink" Target="https://www.lusofonias.net/arquivos/429/OBRAS-DO-AUTOR/1000/cancioneiro-braganca-2005.pdf" TargetMode="External"/><Relationship Id="rId512" Type="http://schemas.openxmlformats.org/officeDocument/2006/relationships/hyperlink" Target="http://bibliografia.bnportugal.pt/bnp/bnp.exe/registo?1998573" TargetMode="External"/><Relationship Id="rId86" Type="http://schemas.openxmlformats.org/officeDocument/2006/relationships/hyperlink" Target="https://youtu.be/dICyM1iwz8E" TargetMode="External"/><Relationship Id="rId151" Type="http://schemas.openxmlformats.org/officeDocument/2006/relationships/hyperlink" Target="https://www.youtube.com/watch?v=rX46kTudgRQ&amp;t=0s&amp;index=15&amp;list=PLwjUyRyOUwOKiC_SKWjM3dQrE3-GiGl7a" TargetMode="External"/><Relationship Id="rId389" Type="http://schemas.openxmlformats.org/officeDocument/2006/relationships/image" Target="media/image164.jpeg"/><Relationship Id="rId596" Type="http://schemas.openxmlformats.org/officeDocument/2006/relationships/image" Target="media/image287.jpeg"/><Relationship Id="rId817" Type="http://schemas.openxmlformats.org/officeDocument/2006/relationships/hyperlink" Target="http://orcid.org/0000-0002-4389-6551" TargetMode="External"/><Relationship Id="rId249" Type="http://schemas.openxmlformats.org/officeDocument/2006/relationships/image" Target="media/image103.jpeg"/><Relationship Id="rId456" Type="http://schemas.openxmlformats.org/officeDocument/2006/relationships/image" Target="media/image201.jpeg"/><Relationship Id="rId663" Type="http://schemas.openxmlformats.org/officeDocument/2006/relationships/image" Target="media/image347.jpeg"/><Relationship Id="rId870" Type="http://schemas.openxmlformats.org/officeDocument/2006/relationships/image" Target="media/image501.jpeg"/><Relationship Id="rId13" Type="http://schemas.openxmlformats.org/officeDocument/2006/relationships/image" Target="media/image6.png"/><Relationship Id="rId109" Type="http://schemas.openxmlformats.org/officeDocument/2006/relationships/hyperlink" Target="https://www.lusofonias.net/documentos/aicl-imagens-sons-dos-col%C3%B3quios/2424-28%C2%BA-col%C3%B3quio-ana-paula-andrade-recitais-28-31-out-2018.html" TargetMode="External"/><Relationship Id="rId316" Type="http://schemas.openxmlformats.org/officeDocument/2006/relationships/hyperlink" Target="http://www.ebooksbrasil.org/adobeebook/quotidianoinutil.pdf" TargetMode="External"/><Relationship Id="rId523" Type="http://schemas.openxmlformats.org/officeDocument/2006/relationships/hyperlink" Target="javascript:void(0)" TargetMode="External"/><Relationship Id="rId97" Type="http://schemas.openxmlformats.org/officeDocument/2006/relationships/hyperlink" Target="https://youtu.be/53RWfHwbwX8" TargetMode="External"/><Relationship Id="rId730" Type="http://schemas.openxmlformats.org/officeDocument/2006/relationships/hyperlink" Target="https://www.youtube.com/watch?v=eXkcpMpjBjw&amp;t=6s&amp;list=PLwjUyRyOUwOKyMkaiepZif1C_4tvtkeRI&amp;index=88" TargetMode="External"/><Relationship Id="rId828" Type="http://schemas.openxmlformats.org/officeDocument/2006/relationships/hyperlink" Target="http://bibliografia.bnportugal.pt/bnp/bnp.exe/registo?1715721" TargetMode="External"/><Relationship Id="rId162" Type="http://schemas.openxmlformats.org/officeDocument/2006/relationships/hyperlink" Target="https://studio.youtube.com/" TargetMode="External"/><Relationship Id="rId467" Type="http://schemas.openxmlformats.org/officeDocument/2006/relationships/image" Target="media/image209.jpeg"/><Relationship Id="rId674" Type="http://schemas.openxmlformats.org/officeDocument/2006/relationships/image" Target="media/image357.jpeg"/><Relationship Id="rId881" Type="http://schemas.openxmlformats.org/officeDocument/2006/relationships/image" Target="media/image512.jpeg"/><Relationship Id="rId24" Type="http://schemas.openxmlformats.org/officeDocument/2006/relationships/image" Target="media/image13.jpeg"/><Relationship Id="rId327" Type="http://schemas.openxmlformats.org/officeDocument/2006/relationships/hyperlink" Target="https://www.youtube.com/watch?v=x93R7pVnWKQ&amp;t=0s&amp;index=240&amp;list=PLwjUyRyOUwOKyMkaiepZif1C_4tvtkeRI" TargetMode="External"/><Relationship Id="rId534" Type="http://schemas.openxmlformats.org/officeDocument/2006/relationships/hyperlink" Target="http://bibliografia.bnportugal.pt/bnp/bnp.exe/registo?1818317" TargetMode="External"/><Relationship Id="rId741" Type="http://schemas.openxmlformats.org/officeDocument/2006/relationships/image" Target="media/image410.png"/><Relationship Id="rId839" Type="http://schemas.openxmlformats.org/officeDocument/2006/relationships/hyperlink" Target="https://www.wook.pt/livro/o-sistema-das-cores-diogo-de-carvalho-e-sampayo/195847" TargetMode="External"/><Relationship Id="rId173" Type="http://schemas.openxmlformats.org/officeDocument/2006/relationships/image" Target="media/image68.jpeg"/><Relationship Id="rId380" Type="http://schemas.openxmlformats.org/officeDocument/2006/relationships/image" Target="media/image155.jpeg"/><Relationship Id="rId601" Type="http://schemas.openxmlformats.org/officeDocument/2006/relationships/image" Target="media/image292.jpeg"/><Relationship Id="rId240" Type="http://schemas.openxmlformats.org/officeDocument/2006/relationships/image" Target="media/image94.jpeg"/><Relationship Id="rId478" Type="http://schemas.openxmlformats.org/officeDocument/2006/relationships/image" Target="media/image220.jpeg"/><Relationship Id="rId685" Type="http://schemas.openxmlformats.org/officeDocument/2006/relationships/image" Target="media/image368.jpeg"/><Relationship Id="rId892" Type="http://schemas.openxmlformats.org/officeDocument/2006/relationships/image" Target="media/image522.jpeg"/><Relationship Id="rId906" Type="http://schemas.openxmlformats.org/officeDocument/2006/relationships/hyperlink" Target="https://www.lusofonias.net/acorianidade/2029-homenagem-aicl2-a-urbano-bettencourt-2.html" TargetMode="External"/><Relationship Id="rId35" Type="http://schemas.openxmlformats.org/officeDocument/2006/relationships/image" Target="media/image22.jpeg"/><Relationship Id="rId100" Type="http://schemas.openxmlformats.org/officeDocument/2006/relationships/hyperlink" Target="https://www.youtube.com/watch?v=fYZEFaxghdk&amp;t=20s&amp;list=PLwjUyRyOUwOKyMkaiepZif1C_4tvtkeRI&amp;index=8" TargetMode="External"/><Relationship Id="rId338" Type="http://schemas.openxmlformats.org/officeDocument/2006/relationships/hyperlink" Target="https://www.youtube.com/watch?v=U9QfJT6S9sk&amp;t=0s&amp;list=PLwjUyRyOUwOKyMkaiepZif1C_4tvtkeRI&amp;index=46" TargetMode="External"/><Relationship Id="rId545" Type="http://schemas.openxmlformats.org/officeDocument/2006/relationships/hyperlink" Target="http://bibliografia.bnportugal.pt/bnp/bnp.exe/registo?1772974" TargetMode="External"/><Relationship Id="rId752" Type="http://schemas.openxmlformats.org/officeDocument/2006/relationships/image" Target="media/image421.jpeg"/><Relationship Id="rId184" Type="http://schemas.openxmlformats.org/officeDocument/2006/relationships/hyperlink" Target="http://bibliografia.icm.edu.pl/g2/main.pl?mod=p&amp;id=125224&amp;a=1&amp;s=7034&amp;imie=Anna&amp;nazwisko=Kalewska&amp;lim=25&amp;ord=1" TargetMode="External"/><Relationship Id="rId391" Type="http://schemas.openxmlformats.org/officeDocument/2006/relationships/image" Target="media/image166.jpeg"/><Relationship Id="rId405" Type="http://schemas.openxmlformats.org/officeDocument/2006/relationships/image" Target="media/image173.jpeg"/><Relationship Id="rId612" Type="http://schemas.openxmlformats.org/officeDocument/2006/relationships/image" Target="media/image300.jfif"/><Relationship Id="rId251" Type="http://schemas.openxmlformats.org/officeDocument/2006/relationships/image" Target="media/image105.jpeg"/><Relationship Id="rId489" Type="http://schemas.openxmlformats.org/officeDocument/2006/relationships/image" Target="media/image231.jpeg"/><Relationship Id="rId696" Type="http://schemas.openxmlformats.org/officeDocument/2006/relationships/image" Target="media/image379.jpeg"/><Relationship Id="rId917" Type="http://schemas.openxmlformats.org/officeDocument/2006/relationships/image" Target="media/image537.jpeg"/><Relationship Id="rId46" Type="http://schemas.openxmlformats.org/officeDocument/2006/relationships/image" Target="media/image32.jpeg"/><Relationship Id="rId349" Type="http://schemas.openxmlformats.org/officeDocument/2006/relationships/image" Target="media/image136.jpeg"/><Relationship Id="rId556" Type="http://schemas.openxmlformats.org/officeDocument/2006/relationships/hyperlink" Target="javascript:void(0)" TargetMode="External"/><Relationship Id="rId763" Type="http://schemas.openxmlformats.org/officeDocument/2006/relationships/image" Target="media/image432.jpeg"/><Relationship Id="rId111" Type="http://schemas.openxmlformats.org/officeDocument/2006/relationships/hyperlink" Target="https://www.youtube.com/watch?v=gi9AwkXjzCI&amp;t=0s&amp;index=55&amp;list=PLwjUyRyOUwOKiC_SKWjM3dQrE3-GiGl7a" TargetMode="External"/><Relationship Id="rId195" Type="http://schemas.openxmlformats.org/officeDocument/2006/relationships/hyperlink" Target="http://bibliografia.icm.edu.pl/g2/main.pl?mod=p&amp;id=68636&amp;a=1&amp;s=7034&amp;imie=Anna&amp;nazwisko=Kalewska&amp;lim=25&amp;ord=1" TargetMode="External"/><Relationship Id="rId209" Type="http://schemas.openxmlformats.org/officeDocument/2006/relationships/image" Target="media/image79.jpeg"/><Relationship Id="rId416" Type="http://schemas.openxmlformats.org/officeDocument/2006/relationships/hyperlink" Target="http://www.wook.pt/ficha/dom-frei-manuel-de-santo-antonio/a/id/15015288" TargetMode="External"/><Relationship Id="rId623" Type="http://schemas.openxmlformats.org/officeDocument/2006/relationships/image" Target="media/image311.jfif"/><Relationship Id="rId830" Type="http://schemas.openxmlformats.org/officeDocument/2006/relationships/hyperlink" Target="http://bibliografia.bnportugal.pt/bnp/bnp.exe/registo?1962145" TargetMode="External"/><Relationship Id="rId928" Type="http://schemas.openxmlformats.org/officeDocument/2006/relationships/image" Target="media/image545.jpeg"/><Relationship Id="rId57" Type="http://schemas.openxmlformats.org/officeDocument/2006/relationships/image" Target="media/image43.jpeg"/><Relationship Id="rId262" Type="http://schemas.openxmlformats.org/officeDocument/2006/relationships/hyperlink" Target="https://youtu.be/3TQgUAVRpQs" TargetMode="External"/><Relationship Id="rId567" Type="http://schemas.openxmlformats.org/officeDocument/2006/relationships/image" Target="media/image258.jpeg"/><Relationship Id="rId122" Type="http://schemas.openxmlformats.org/officeDocument/2006/relationships/hyperlink" Target="https://www.youtube.com/watch?v=rFKauX1UCPw&amp;index=9&amp;list=PLwjUyRyOUwOKiC_SKWjM3dQrE3-GiGl7a" TargetMode="External"/><Relationship Id="rId774" Type="http://schemas.openxmlformats.org/officeDocument/2006/relationships/hyperlink" Target="https://www.youtube.com/watch?v=hDxmZpgYpI4&amp;list=RDQDDOxlRue9w&amp;index=2" TargetMode="External"/><Relationship Id="rId427" Type="http://schemas.openxmlformats.org/officeDocument/2006/relationships/hyperlink" Target="http://coloquios.lusofonias.net/XXXI/Busto%20de%20Ximenes%20Belo.mp4" TargetMode="External"/><Relationship Id="rId634" Type="http://schemas.openxmlformats.org/officeDocument/2006/relationships/image" Target="media/image320.jpeg"/><Relationship Id="rId841" Type="http://schemas.openxmlformats.org/officeDocument/2006/relationships/hyperlink" Target="mailto:srezendes@hotmail.com" TargetMode="External"/><Relationship Id="rId273" Type="http://schemas.openxmlformats.org/officeDocument/2006/relationships/image" Target="media/image118.jpeg"/><Relationship Id="rId480" Type="http://schemas.openxmlformats.org/officeDocument/2006/relationships/image" Target="media/image222.jpeg"/><Relationship Id="rId701" Type="http://schemas.openxmlformats.org/officeDocument/2006/relationships/hyperlink" Target="https://www.youtube.com/watch?v=ubORWMu0cyg&amp;t=1s&amp;index=259&amp;list=PLwjUyRyOUwOKyMkaiepZif1C_4tvtkeRI" TargetMode="External"/><Relationship Id="rId939" Type="http://schemas.openxmlformats.org/officeDocument/2006/relationships/footer" Target="footer4.xml"/><Relationship Id="rId68" Type="http://schemas.openxmlformats.org/officeDocument/2006/relationships/image" Target="media/image54.jpeg"/><Relationship Id="rId133" Type="http://schemas.openxmlformats.org/officeDocument/2006/relationships/hyperlink" Target="https://www.youtube.com/watch?v=3TQgUAVRpQs&amp;t=49s&amp;index=37&amp;list=PLwjUyRyOUwOKiC_SKWjM3dQrE3-GiGl7a" TargetMode="External"/><Relationship Id="rId340" Type="http://schemas.openxmlformats.org/officeDocument/2006/relationships/hyperlink" Target="https://youtu.be/xsdaS0pbG2U" TargetMode="External"/><Relationship Id="rId578" Type="http://schemas.openxmlformats.org/officeDocument/2006/relationships/image" Target="media/image269.jpeg"/><Relationship Id="rId785" Type="http://schemas.openxmlformats.org/officeDocument/2006/relationships/hyperlink" Target="https://www.youtube.com/watch?v=ZS-k0DCirj4" TargetMode="External"/><Relationship Id="rId200" Type="http://schemas.openxmlformats.org/officeDocument/2006/relationships/hyperlink" Target="http://bibliografia.icm.edu.pl/g2/main.pl?mod=p&amp;id=47310&amp;a=1&amp;s=7034&amp;imie=Anna&amp;nazwisko=Kalewska&amp;lim=25&amp;ord=1" TargetMode="External"/><Relationship Id="rId438" Type="http://schemas.openxmlformats.org/officeDocument/2006/relationships/image" Target="media/image191.jpeg"/><Relationship Id="rId645" Type="http://schemas.openxmlformats.org/officeDocument/2006/relationships/image" Target="media/image331.jpeg"/><Relationship Id="rId852" Type="http://schemas.openxmlformats.org/officeDocument/2006/relationships/image" Target="media/image494.jpeg"/><Relationship Id="rId284" Type="http://schemas.openxmlformats.org/officeDocument/2006/relationships/image" Target="media/image122.jpeg"/><Relationship Id="rId491" Type="http://schemas.openxmlformats.org/officeDocument/2006/relationships/image" Target="media/image233.jpeg"/><Relationship Id="rId505" Type="http://schemas.openxmlformats.org/officeDocument/2006/relationships/image" Target="media/image247.jpeg"/><Relationship Id="rId712" Type="http://schemas.openxmlformats.org/officeDocument/2006/relationships/image" Target="media/image390.jpeg"/><Relationship Id="rId79" Type="http://schemas.openxmlformats.org/officeDocument/2006/relationships/image" Target="media/image65.jpeg"/><Relationship Id="rId144" Type="http://schemas.openxmlformats.org/officeDocument/2006/relationships/hyperlink" Target="https://www.youtube.com/watch?v=FjEKyngEIWA&amp;t=1s&amp;index=83&amp;list=PLwjUyRyOUwOKyMkaiepZif1C_4tvtkeRI" TargetMode="External"/><Relationship Id="rId589" Type="http://schemas.openxmlformats.org/officeDocument/2006/relationships/image" Target="media/image280.jpeg"/><Relationship Id="rId796" Type="http://schemas.openxmlformats.org/officeDocument/2006/relationships/image" Target="media/image453.jpeg"/><Relationship Id="rId351" Type="http://schemas.openxmlformats.org/officeDocument/2006/relationships/image" Target="media/image138.jpeg"/><Relationship Id="rId449" Type="http://schemas.openxmlformats.org/officeDocument/2006/relationships/hyperlink" Target="https://www.youtube.com/watch?v=ABAjiRQfvoA&amp;index=233&amp;list=PLwjUyRyOUwOKyMkaiepZif1C_4tvtkeRI" TargetMode="External"/><Relationship Id="rId656" Type="http://schemas.openxmlformats.org/officeDocument/2006/relationships/image" Target="media/image340.jpeg"/><Relationship Id="rId863" Type="http://schemas.openxmlformats.org/officeDocument/2006/relationships/hyperlink" Target="https://www.facebook.com/galeriacosta/" TargetMode="External"/><Relationship Id="rId211" Type="http://schemas.openxmlformats.org/officeDocument/2006/relationships/image" Target="media/image81.jpeg"/><Relationship Id="rId295" Type="http://schemas.openxmlformats.org/officeDocument/2006/relationships/hyperlink" Target="http://www.scielo.mec.pt/scielo.php?script=sci_arttext&amp;pid=S0807-89672015000300016" TargetMode="External"/><Relationship Id="rId309" Type="http://schemas.openxmlformats.org/officeDocument/2006/relationships/hyperlink" Target="https://www.scribd.com/doc/253855631/East-Timor-the-Secret-Files-1973-1975-Eng" TargetMode="External"/><Relationship Id="rId516" Type="http://schemas.openxmlformats.org/officeDocument/2006/relationships/hyperlink" Target="http://bibliografia.bnportugal.pt/bnp/bnp.exe/registo?1951252" TargetMode="External"/><Relationship Id="rId723" Type="http://schemas.openxmlformats.org/officeDocument/2006/relationships/image" Target="media/image399.jpeg"/><Relationship Id="rId930" Type="http://schemas.openxmlformats.org/officeDocument/2006/relationships/image" Target="media/image547.jpeg"/><Relationship Id="rId155" Type="http://schemas.openxmlformats.org/officeDocument/2006/relationships/hyperlink" Target="https://www.youtube.com/watch?v=xrMBoMcG8CE&amp;index=8&amp;list=PLwjUyRyOUwOKiC_SKWjM3dQrE3-GiGl7a&amp;t=2s" TargetMode="External"/><Relationship Id="rId362" Type="http://schemas.openxmlformats.org/officeDocument/2006/relationships/hyperlink" Target="http://catalogo.bmel.pt/plinkres.asp?Base=BMG&amp;Form=ISBD&amp;StartRec=0&amp;RecPag=5&amp;NewSearch=1&amp;SearchTxt=%22TCO%20A%20face%20oculta%20dos%20Cabrais%22%20%2B%20%22TCO%20A%20face%20oculta%20dos%20Cabrais%24%22" TargetMode="External"/><Relationship Id="rId222" Type="http://schemas.openxmlformats.org/officeDocument/2006/relationships/hyperlink" Target="https://www.google.pt/search?tbo=p&amp;tbm=bks&amp;q=subject:%22Belmonte+(Castelo+Branco,+Portugal)%22&amp;source=gbs_ge_summary_r&amp;cad=0" TargetMode="External"/><Relationship Id="rId667" Type="http://schemas.openxmlformats.org/officeDocument/2006/relationships/image" Target="media/image351.jpeg"/><Relationship Id="rId874" Type="http://schemas.openxmlformats.org/officeDocument/2006/relationships/image" Target="media/image505.jpeg"/><Relationship Id="rId17" Type="http://schemas.openxmlformats.org/officeDocument/2006/relationships/hyperlink" Target="http://belmontesinaihotel.com/galeria/" TargetMode="External"/><Relationship Id="rId527" Type="http://schemas.openxmlformats.org/officeDocument/2006/relationships/hyperlink" Target="javascript:void(0)" TargetMode="External"/><Relationship Id="rId734" Type="http://schemas.openxmlformats.org/officeDocument/2006/relationships/image" Target="media/image403.jpeg"/><Relationship Id="rId941" Type="http://schemas.openxmlformats.org/officeDocument/2006/relationships/header" Target="header6.xml"/><Relationship Id="rId70" Type="http://schemas.openxmlformats.org/officeDocument/2006/relationships/image" Target="media/image56.jpeg"/><Relationship Id="rId166" Type="http://schemas.openxmlformats.org/officeDocument/2006/relationships/hyperlink" Target="https://www.lusofonias.net/documentos/aicl-imagens-sons-dos-col%C3%B3quios/1598-16%C2%BA-sta-maria-2011-ana-paula-andrade-ilhas-de-bruma.html" TargetMode="External"/><Relationship Id="rId373" Type="http://schemas.openxmlformats.org/officeDocument/2006/relationships/image" Target="media/image148.jpeg"/><Relationship Id="rId580" Type="http://schemas.openxmlformats.org/officeDocument/2006/relationships/image" Target="media/image271.jpeg"/><Relationship Id="rId801" Type="http://schemas.openxmlformats.org/officeDocument/2006/relationships/image" Target="media/image456.jpeg"/><Relationship Id="rId1" Type="http://schemas.openxmlformats.org/officeDocument/2006/relationships/customXml" Target="../customXml/item1.xml"/><Relationship Id="rId233" Type="http://schemas.openxmlformats.org/officeDocument/2006/relationships/image" Target="media/image87.jpeg"/><Relationship Id="rId440" Type="http://schemas.openxmlformats.org/officeDocument/2006/relationships/image" Target="media/image193.jpeg"/><Relationship Id="rId678" Type="http://schemas.openxmlformats.org/officeDocument/2006/relationships/image" Target="media/image361.jpeg"/><Relationship Id="rId843" Type="http://schemas.openxmlformats.org/officeDocument/2006/relationships/image" Target="media/image486.jpeg"/><Relationship Id="rId885" Type="http://schemas.openxmlformats.org/officeDocument/2006/relationships/image" Target="media/image516.jpeg"/><Relationship Id="rId28" Type="http://schemas.openxmlformats.org/officeDocument/2006/relationships/image" Target="media/image17.jpeg"/><Relationship Id="rId275" Type="http://schemas.openxmlformats.org/officeDocument/2006/relationships/image" Target="media/image120.jpeg"/><Relationship Id="rId300" Type="http://schemas.openxmlformats.org/officeDocument/2006/relationships/hyperlink" Target="http://www.ebooksbrasil.org/adobeebook/timor2.pdf" TargetMode="External"/><Relationship Id="rId482" Type="http://schemas.openxmlformats.org/officeDocument/2006/relationships/image" Target="media/image224.jpeg"/><Relationship Id="rId538" Type="http://schemas.openxmlformats.org/officeDocument/2006/relationships/hyperlink" Target="http://bibliografia.bnportugal.pt/bnp/bnp.exe/registo?1802653" TargetMode="External"/><Relationship Id="rId703" Type="http://schemas.openxmlformats.org/officeDocument/2006/relationships/image" Target="media/image381.jpeg"/><Relationship Id="rId745" Type="http://schemas.openxmlformats.org/officeDocument/2006/relationships/image" Target="media/image414.jpeg"/><Relationship Id="rId910" Type="http://schemas.openxmlformats.org/officeDocument/2006/relationships/image" Target="media/image530.jpeg"/><Relationship Id="rId81" Type="http://schemas.openxmlformats.org/officeDocument/2006/relationships/image" Target="media/image67.jpeg"/><Relationship Id="rId135" Type="http://schemas.openxmlformats.org/officeDocument/2006/relationships/hyperlink" Target="https://www.youtube.com/watch?v=9rmtHM-ImLE&amp;t=8s&amp;index=39&amp;list=PLwjUyRyOUwOKiC_SKWjM3dQrE3-GiGl7a" TargetMode="External"/><Relationship Id="rId177" Type="http://schemas.openxmlformats.org/officeDocument/2006/relationships/image" Target="media/image72.jpeg"/><Relationship Id="rId342" Type="http://schemas.openxmlformats.org/officeDocument/2006/relationships/hyperlink" Target="https://www.youtube.com/watch?v=gi9AwkXjzCI&amp;t=2s&amp;list=PLwjUyRyOUwOKyMkaiepZif1C_4tvtkeRI&amp;index=33" TargetMode="External"/><Relationship Id="rId384" Type="http://schemas.openxmlformats.org/officeDocument/2006/relationships/image" Target="media/image159.jpeg"/><Relationship Id="rId591" Type="http://schemas.openxmlformats.org/officeDocument/2006/relationships/image" Target="media/image282.jpeg"/><Relationship Id="rId605" Type="http://schemas.openxmlformats.org/officeDocument/2006/relationships/image" Target="media/image295.jpeg"/><Relationship Id="rId787" Type="http://schemas.openxmlformats.org/officeDocument/2006/relationships/image" Target="media/image444.jpeg"/><Relationship Id="rId812" Type="http://schemas.openxmlformats.org/officeDocument/2006/relationships/image" Target="media/image467.jpeg"/><Relationship Id="rId202" Type="http://schemas.openxmlformats.org/officeDocument/2006/relationships/hyperlink" Target="http://bibliografia.icm.edu.pl/g2/main.pl?mod=p&amp;id=47311&amp;a=1&amp;s=7034&amp;imie=Anna&amp;nazwisko=Kalewska&amp;lim=25&amp;ord=1" TargetMode="External"/><Relationship Id="rId244" Type="http://schemas.openxmlformats.org/officeDocument/2006/relationships/image" Target="media/image98.jpeg"/><Relationship Id="rId647" Type="http://schemas.openxmlformats.org/officeDocument/2006/relationships/image" Target="media/image333.jpeg"/><Relationship Id="rId689" Type="http://schemas.openxmlformats.org/officeDocument/2006/relationships/image" Target="media/image372.jpeg"/><Relationship Id="rId854" Type="http://schemas.openxmlformats.org/officeDocument/2006/relationships/image" Target="media/image496.jpeg"/><Relationship Id="rId896" Type="http://schemas.openxmlformats.org/officeDocument/2006/relationships/image" Target="media/image526.jpeg"/><Relationship Id="rId39" Type="http://schemas.openxmlformats.org/officeDocument/2006/relationships/hyperlink" Target="http://www.mundoportugues.pt/article/view/64379?fbclid=IwAR3sB8ehXOuX_3ki5rvEH9MScAjljXWyqWCAQX9TvAl87HIA8pWmmcbYk8g" TargetMode="External"/><Relationship Id="rId286" Type="http://schemas.openxmlformats.org/officeDocument/2006/relationships/image" Target="media/image124.jpeg"/><Relationship Id="rId451" Type="http://schemas.openxmlformats.org/officeDocument/2006/relationships/image" Target="media/image196.jpeg"/><Relationship Id="rId493" Type="http://schemas.openxmlformats.org/officeDocument/2006/relationships/image" Target="media/image235.jpeg"/><Relationship Id="rId507" Type="http://schemas.openxmlformats.org/officeDocument/2006/relationships/image" Target="media/image248.jpeg"/><Relationship Id="rId549" Type="http://schemas.openxmlformats.org/officeDocument/2006/relationships/hyperlink" Target="http://bibliografia.bnportugal.pt/bnp/bnp.exe/registo?1765928" TargetMode="External"/><Relationship Id="rId714" Type="http://schemas.openxmlformats.org/officeDocument/2006/relationships/image" Target="media/image392.jpeg"/><Relationship Id="rId756" Type="http://schemas.openxmlformats.org/officeDocument/2006/relationships/image" Target="media/image425.jpeg"/><Relationship Id="rId921" Type="http://schemas.openxmlformats.org/officeDocument/2006/relationships/hyperlink" Target="https://www.wook.pt/livro/violencias-e-deliquencias-juvenis-femininas-manuel-ivone-cunha/15840615" TargetMode="External"/><Relationship Id="rId50" Type="http://schemas.openxmlformats.org/officeDocument/2006/relationships/image" Target="media/image36.jpeg"/><Relationship Id="rId104" Type="http://schemas.openxmlformats.org/officeDocument/2006/relationships/hyperlink" Target="https://www.youtube.com/watch?v=4S9MAayAjCg&amp;index=53&amp;list=PLwjUyRyOUwOKiC_SKWjM3dQrE3-GiGl7a" TargetMode="External"/><Relationship Id="rId146" Type="http://schemas.openxmlformats.org/officeDocument/2006/relationships/hyperlink" Target="https://studio.youtube.com/" TargetMode="External"/><Relationship Id="rId188" Type="http://schemas.openxmlformats.org/officeDocument/2006/relationships/hyperlink" Target="http://bibliografia.icm.edu.pl/g2/main.pl?mod=p&amp;id=115711&amp;a=1&amp;s=7034&amp;imie=Anna&amp;nazwisko=Kalewska&amp;lim=25&amp;ord=1" TargetMode="External"/><Relationship Id="rId311" Type="http://schemas.openxmlformats.org/officeDocument/2006/relationships/hyperlink" Target="http://www.ebooksbrasil.org/adobeebook/timore.pdf" TargetMode="External"/><Relationship Id="rId353" Type="http://schemas.openxmlformats.org/officeDocument/2006/relationships/image" Target="media/image140.jpeg"/><Relationship Id="rId395" Type="http://schemas.openxmlformats.org/officeDocument/2006/relationships/hyperlink" Target="https://www.wook.pt/livro/paz-d-ximenes-belo/104422" TargetMode="External"/><Relationship Id="rId409" Type="http://schemas.openxmlformats.org/officeDocument/2006/relationships/image" Target="media/image175.jpeg"/><Relationship Id="rId560" Type="http://schemas.openxmlformats.org/officeDocument/2006/relationships/hyperlink" Target="javascript:void(0)" TargetMode="External"/><Relationship Id="rId798" Type="http://schemas.openxmlformats.org/officeDocument/2006/relationships/image" Target="media/image454.jpeg"/><Relationship Id="rId92" Type="http://schemas.openxmlformats.org/officeDocument/2006/relationships/hyperlink" Target="https://youtu.be/czQi8lmp7wo" TargetMode="External"/><Relationship Id="rId213" Type="http://schemas.openxmlformats.org/officeDocument/2006/relationships/hyperlink" Target="http://bibliografia.bnportugal.pt/bnp/bnp.exe/registo?1968050" TargetMode="External"/><Relationship Id="rId420" Type="http://schemas.openxmlformats.org/officeDocument/2006/relationships/image" Target="media/image179.jpeg"/><Relationship Id="rId616" Type="http://schemas.openxmlformats.org/officeDocument/2006/relationships/image" Target="media/image304.jpeg"/><Relationship Id="rId658" Type="http://schemas.openxmlformats.org/officeDocument/2006/relationships/image" Target="media/image342.jpeg"/><Relationship Id="rId823" Type="http://schemas.openxmlformats.org/officeDocument/2006/relationships/image" Target="media/image473.jpeg"/><Relationship Id="rId865" Type="http://schemas.openxmlformats.org/officeDocument/2006/relationships/hyperlink" Target="http://www.discoverazores.eu/" TargetMode="External"/><Relationship Id="rId255" Type="http://schemas.openxmlformats.org/officeDocument/2006/relationships/image" Target="media/image109.jpeg"/><Relationship Id="rId297" Type="http://schemas.openxmlformats.org/officeDocument/2006/relationships/hyperlink" Target="https://meocloud.pt/link/0f421777-0158-43a4-80a8-41c9a0c32c21/TRILOGIA%20COMPLETA%20compressed.pdf/" TargetMode="External"/><Relationship Id="rId462" Type="http://schemas.openxmlformats.org/officeDocument/2006/relationships/image" Target="media/image204.jpeg"/><Relationship Id="rId518" Type="http://schemas.openxmlformats.org/officeDocument/2006/relationships/hyperlink" Target="http://bibliografia.bnportugal.pt/bnp/bnp.exe/registo?1914201" TargetMode="External"/><Relationship Id="rId725" Type="http://schemas.openxmlformats.org/officeDocument/2006/relationships/image" Target="media/image401.jpeg"/><Relationship Id="rId932" Type="http://schemas.openxmlformats.org/officeDocument/2006/relationships/image" Target="media/image549.jpeg"/><Relationship Id="rId115" Type="http://schemas.openxmlformats.org/officeDocument/2006/relationships/hyperlink" Target="https://www.lusofonias.net/documentos/aicl-imagens-sons-dos-col%C3%B3quios/2381-27%C2%BA-col%C3%B3quio-ana-paula-e-henrique-const%C3%A2ncia-1-belmonte-2017.html" TargetMode="External"/><Relationship Id="rId157" Type="http://schemas.openxmlformats.org/officeDocument/2006/relationships/hyperlink" Target="https://www.youtube.com/watch?v=uPqTWGWFD7o" TargetMode="External"/><Relationship Id="rId322" Type="http://schemas.openxmlformats.org/officeDocument/2006/relationships/hyperlink" Target="https://www.youtube.com/watch?v=xPtsdTXiaNA&amp;t=0s&amp;index=281&amp;list=PLwjUyRyOUwOKyMkaiepZif1C_4tvtkeRI" TargetMode="External"/><Relationship Id="rId364" Type="http://schemas.openxmlformats.org/officeDocument/2006/relationships/hyperlink" Target="http://catalogo.bmel.pt/plinkres.asp?Base=BMG&amp;Form=ISBD&amp;StartRec=0&amp;RecPag=5&amp;NewSearch=1&amp;SearchTxt=%22ED%20%5Bs.n.%5D%22%20%2B%20%22ED%20%5Bs.n.%5D%24%22" TargetMode="External"/><Relationship Id="rId767" Type="http://schemas.openxmlformats.org/officeDocument/2006/relationships/image" Target="media/image436.jpeg"/><Relationship Id="rId61" Type="http://schemas.openxmlformats.org/officeDocument/2006/relationships/image" Target="media/image47.jpeg"/><Relationship Id="rId199" Type="http://schemas.openxmlformats.org/officeDocument/2006/relationships/hyperlink" Target="http://bibliografia.icm.edu.pl/g2/main.pl?mod=p&amp;id=47596&amp;a=1&amp;s=7034&amp;imie=Anna&amp;nazwisko=Kalewska&amp;lim=25&amp;ord=1" TargetMode="External"/><Relationship Id="rId571" Type="http://schemas.openxmlformats.org/officeDocument/2006/relationships/image" Target="media/image262.jpeg"/><Relationship Id="rId627" Type="http://schemas.openxmlformats.org/officeDocument/2006/relationships/hyperlink" Target="http://bmjscomunidadeleitores.blogspot.com/2015/01/texto-do-escritor-luis-cardoso-de.html" TargetMode="External"/><Relationship Id="rId669" Type="http://schemas.openxmlformats.org/officeDocument/2006/relationships/image" Target="media/image352.jpeg"/><Relationship Id="rId834" Type="http://schemas.openxmlformats.org/officeDocument/2006/relationships/image" Target="media/image479.jpeg"/><Relationship Id="rId876" Type="http://schemas.openxmlformats.org/officeDocument/2006/relationships/image" Target="media/image507.jpeg"/><Relationship Id="rId19" Type="http://schemas.openxmlformats.org/officeDocument/2006/relationships/image" Target="media/image8.jpeg"/><Relationship Id="rId224" Type="http://schemas.openxmlformats.org/officeDocument/2006/relationships/hyperlink" Target="https://classiques-garnier.com/le-sacre-et-la-parole-le-serment-au-moyen-age-en.html" TargetMode="External"/><Relationship Id="rId266" Type="http://schemas.openxmlformats.org/officeDocument/2006/relationships/hyperlink" Target="https://youtu.be/WAAbuxdcQlA" TargetMode="External"/><Relationship Id="rId431" Type="http://schemas.openxmlformats.org/officeDocument/2006/relationships/image" Target="media/image184.jpeg"/><Relationship Id="rId473" Type="http://schemas.openxmlformats.org/officeDocument/2006/relationships/image" Target="media/image215.jpeg"/><Relationship Id="rId529" Type="http://schemas.openxmlformats.org/officeDocument/2006/relationships/hyperlink" Target="javascript:void(0)" TargetMode="External"/><Relationship Id="rId680" Type="http://schemas.openxmlformats.org/officeDocument/2006/relationships/image" Target="media/image363.jpeg"/><Relationship Id="rId736" Type="http://schemas.openxmlformats.org/officeDocument/2006/relationships/image" Target="media/image405.jpeg"/><Relationship Id="rId901" Type="http://schemas.openxmlformats.org/officeDocument/2006/relationships/hyperlink" Target="https://www.lusofonias.net/arquivos/426/Cadernos-(e-suplementos)-de-Estudos-Acorianos/864/caderno-11-urbano-bettencourt-CADERNOS-DE-ESTUDOS-ACORIANOS.pdf" TargetMode="External"/><Relationship Id="rId30" Type="http://schemas.openxmlformats.org/officeDocument/2006/relationships/hyperlink" Target="LISTA%20oradores%2031.pdf" TargetMode="External"/><Relationship Id="rId126" Type="http://schemas.openxmlformats.org/officeDocument/2006/relationships/hyperlink" Target="https://www.youtube.com/watch?v=53RWfHwbwX8" TargetMode="External"/><Relationship Id="rId168" Type="http://schemas.openxmlformats.org/officeDocument/2006/relationships/hyperlink" Target="https://www.lusofonias.net/documentos/aicl-imagens-sons-dos-col%C3%B3quios/1349-15%C2%BA-2011-macau-8-2-m%C3%BAsica-chamarita.html" TargetMode="External"/><Relationship Id="rId333" Type="http://schemas.openxmlformats.org/officeDocument/2006/relationships/hyperlink" Target="https://www.youtube.com/watch?v=0FgfXzw2wXA&amp;t=0s&amp;index=117&amp;list=PLwjUyRyOUwOKyMkaiepZif1C_4tvtkeRI" TargetMode="External"/><Relationship Id="rId540" Type="http://schemas.openxmlformats.org/officeDocument/2006/relationships/hyperlink" Target="http://bibliografia.bnportugal.pt/bnp/bnp.exe/registo?1888687" TargetMode="External"/><Relationship Id="rId778" Type="http://schemas.openxmlformats.org/officeDocument/2006/relationships/image" Target="media/image439.jpeg"/><Relationship Id="rId943" Type="http://schemas.openxmlformats.org/officeDocument/2006/relationships/fontTable" Target="fontTable.xml"/><Relationship Id="rId72" Type="http://schemas.openxmlformats.org/officeDocument/2006/relationships/image" Target="media/image58.jpeg"/><Relationship Id="rId375" Type="http://schemas.openxmlformats.org/officeDocument/2006/relationships/image" Target="media/image150.jpeg"/><Relationship Id="rId582" Type="http://schemas.openxmlformats.org/officeDocument/2006/relationships/image" Target="media/image273.jpeg"/><Relationship Id="rId638" Type="http://schemas.openxmlformats.org/officeDocument/2006/relationships/image" Target="media/image324.jpeg"/><Relationship Id="rId803" Type="http://schemas.openxmlformats.org/officeDocument/2006/relationships/image" Target="media/image458.jpeg"/><Relationship Id="rId845" Type="http://schemas.openxmlformats.org/officeDocument/2006/relationships/image" Target="media/image488.jpeg"/><Relationship Id="rId3" Type="http://schemas.openxmlformats.org/officeDocument/2006/relationships/styles" Target="styles.xml"/><Relationship Id="rId235" Type="http://schemas.openxmlformats.org/officeDocument/2006/relationships/image" Target="media/image89.jpeg"/><Relationship Id="rId277" Type="http://schemas.openxmlformats.org/officeDocument/2006/relationships/header" Target="header1.xml"/><Relationship Id="rId400" Type="http://schemas.openxmlformats.org/officeDocument/2006/relationships/image" Target="media/image171.jpeg"/><Relationship Id="rId442" Type="http://schemas.openxmlformats.org/officeDocument/2006/relationships/hyperlink" Target="https://www.lusofonias.net/arquivos/426/Cadernos-(e-suplementos)-de-Estudos-Acorianos/866/caderno-12-eduino-de-jesus-CADERNOS-DE-ESTUDOS-ACORIANOS.pdf" TargetMode="External"/><Relationship Id="rId484" Type="http://schemas.openxmlformats.org/officeDocument/2006/relationships/image" Target="media/image226.jpeg"/><Relationship Id="rId705" Type="http://schemas.openxmlformats.org/officeDocument/2006/relationships/image" Target="media/image383.jpeg"/><Relationship Id="rId887" Type="http://schemas.openxmlformats.org/officeDocument/2006/relationships/image" Target="media/image518.jpeg"/><Relationship Id="rId137" Type="http://schemas.openxmlformats.org/officeDocument/2006/relationships/hyperlink" Target="https://www.youtube.com/watch?v=3TQgUAVRpQs&amp;t=2s&amp;index=63&amp;list=PLwjUyRyOUwOKyMkaiepZif1C_4tvtkeRI" TargetMode="External"/><Relationship Id="rId302" Type="http://schemas.openxmlformats.org/officeDocument/2006/relationships/hyperlink" Target="http://www.calendario.pt/index.php?id=246&amp;cat=203&amp;pid=55" TargetMode="External"/><Relationship Id="rId344" Type="http://schemas.openxmlformats.org/officeDocument/2006/relationships/hyperlink" Target="https://www.youtube.com/watch?v=lyuOl7rCsPs&amp;t=372s&amp;list=PLwjUyRyOUwOKyMkaiepZif1C_4tvtkeRI&amp;index=14" TargetMode="External"/><Relationship Id="rId691" Type="http://schemas.openxmlformats.org/officeDocument/2006/relationships/image" Target="media/image374.jpeg"/><Relationship Id="rId747" Type="http://schemas.openxmlformats.org/officeDocument/2006/relationships/image" Target="media/image416.jpeg"/><Relationship Id="rId789" Type="http://schemas.openxmlformats.org/officeDocument/2006/relationships/image" Target="media/image446.jpeg"/><Relationship Id="rId912" Type="http://schemas.openxmlformats.org/officeDocument/2006/relationships/image" Target="media/image532.jpeg"/><Relationship Id="rId41" Type="http://schemas.openxmlformats.org/officeDocument/2006/relationships/image" Target="media/image27.jpeg"/><Relationship Id="rId83" Type="http://schemas.openxmlformats.org/officeDocument/2006/relationships/hyperlink" Target="https://www.youtube.com/watch?v=yXVg2Fonugk&amp;index=58&amp;list=PLwjUyRyOUwOKiC_SKWjM3dQrE3-GiGl7a&amp;t=0s" TargetMode="External"/><Relationship Id="rId179" Type="http://schemas.openxmlformats.org/officeDocument/2006/relationships/image" Target="media/image74.jpeg"/><Relationship Id="rId386" Type="http://schemas.openxmlformats.org/officeDocument/2006/relationships/image" Target="media/image161.jpeg"/><Relationship Id="rId551" Type="http://schemas.openxmlformats.org/officeDocument/2006/relationships/hyperlink" Target="http://bibliografia.bnportugal.pt/bnp/bnp.exe/registo?1765848" TargetMode="External"/><Relationship Id="rId593" Type="http://schemas.openxmlformats.org/officeDocument/2006/relationships/image" Target="media/image284.jpeg"/><Relationship Id="rId607" Type="http://schemas.openxmlformats.org/officeDocument/2006/relationships/hyperlink" Target="https://www.lusofonias.net/documentos/aicl-imagens-sons-dos-col%C3%B3quios/2135-24%C2%BA-graciosa-2015-poesia-com-as-vozes-de-chrys,-concha,-luciano-e-su-margarido.html" TargetMode="External"/><Relationship Id="rId649" Type="http://schemas.openxmlformats.org/officeDocument/2006/relationships/hyperlink" Target="mailto:sopessoa@gmail.com" TargetMode="External"/><Relationship Id="rId814" Type="http://schemas.openxmlformats.org/officeDocument/2006/relationships/image" Target="media/image469.jpeg"/><Relationship Id="rId856" Type="http://schemas.openxmlformats.org/officeDocument/2006/relationships/hyperlink" Target="http://www.discoverazores.eu" TargetMode="External"/><Relationship Id="rId190" Type="http://schemas.openxmlformats.org/officeDocument/2006/relationships/hyperlink" Target="http://bibliografia.icm.edu.pl/g2/main.pl?mod=p&amp;id=81226&amp;a=1&amp;s=7034&amp;imie=Anna&amp;nazwisko=Kalewska&amp;lim=25&amp;ord=1" TargetMode="External"/><Relationship Id="rId204" Type="http://schemas.openxmlformats.org/officeDocument/2006/relationships/hyperlink" Target="http://bibliografia.icm.edu.pl/g2/main.pl?mod=p&amp;id=21185&amp;a=1&amp;s=7034&amp;imie=Anna&amp;nazwisko=Kalewska&amp;lim=25&amp;ord=1" TargetMode="External"/><Relationship Id="rId246" Type="http://schemas.openxmlformats.org/officeDocument/2006/relationships/image" Target="media/image100.png"/><Relationship Id="rId288" Type="http://schemas.openxmlformats.org/officeDocument/2006/relationships/image" Target="media/image126.jpeg"/><Relationship Id="rId411" Type="http://schemas.openxmlformats.org/officeDocument/2006/relationships/image" Target="media/image176.jpeg"/><Relationship Id="rId453" Type="http://schemas.openxmlformats.org/officeDocument/2006/relationships/image" Target="media/image198.jpeg"/><Relationship Id="rId509" Type="http://schemas.openxmlformats.org/officeDocument/2006/relationships/image" Target="media/image250.jpeg"/><Relationship Id="rId660" Type="http://schemas.openxmlformats.org/officeDocument/2006/relationships/image" Target="media/image344.jpeg"/><Relationship Id="rId898" Type="http://schemas.openxmlformats.org/officeDocument/2006/relationships/image" Target="media/image527.jpeg"/><Relationship Id="rId106" Type="http://schemas.openxmlformats.org/officeDocument/2006/relationships/hyperlink" Target="https://www.youtube.com/watch?v=Ro13UEmnocM&amp;index=54&amp;list=PLwjUyRyOUwOKiC_SKWjM3dQrE3-GiGl7a" TargetMode="External"/><Relationship Id="rId313" Type="http://schemas.openxmlformats.org/officeDocument/2006/relationships/hyperlink" Target="https://www.lusofonias.net/arquivos/429/OBRAS-DO-AUTOR/1002/cronicaX-aborigenes-na-australia.pdf" TargetMode="External"/><Relationship Id="rId495" Type="http://schemas.openxmlformats.org/officeDocument/2006/relationships/image" Target="media/image237.jpeg"/><Relationship Id="rId716" Type="http://schemas.openxmlformats.org/officeDocument/2006/relationships/hyperlink" Target="mailto:oficinadescrita@gmail.com" TargetMode="External"/><Relationship Id="rId758" Type="http://schemas.openxmlformats.org/officeDocument/2006/relationships/image" Target="media/image427.jpeg"/><Relationship Id="rId923" Type="http://schemas.openxmlformats.org/officeDocument/2006/relationships/image" Target="media/image540.jpeg"/><Relationship Id="rId10" Type="http://schemas.openxmlformats.org/officeDocument/2006/relationships/image" Target="media/image3.jpeg"/><Relationship Id="rId52" Type="http://schemas.openxmlformats.org/officeDocument/2006/relationships/image" Target="media/image38.jpeg"/><Relationship Id="rId94" Type="http://schemas.openxmlformats.org/officeDocument/2006/relationships/hyperlink" Target="https://youtu.be/3TQgUAVRpQs" TargetMode="External"/><Relationship Id="rId148" Type="http://schemas.openxmlformats.org/officeDocument/2006/relationships/hyperlink" Target="https://studio.youtube.com/" TargetMode="External"/><Relationship Id="rId355" Type="http://schemas.openxmlformats.org/officeDocument/2006/relationships/image" Target="media/image142.jpeg"/><Relationship Id="rId397" Type="http://schemas.openxmlformats.org/officeDocument/2006/relationships/hyperlink" Target="http://www.worldcat.org/title/timor-a-presenca-portuguesa-1769-1945/oclc/815379512&amp;referer=brief_results" TargetMode="External"/><Relationship Id="rId520" Type="http://schemas.openxmlformats.org/officeDocument/2006/relationships/hyperlink" Target="http://bibliografia.bnportugal.pt/bnp/bnp.exe/registo?1898267" TargetMode="External"/><Relationship Id="rId562" Type="http://schemas.openxmlformats.org/officeDocument/2006/relationships/image" Target="media/image253.jpeg"/><Relationship Id="rId618" Type="http://schemas.openxmlformats.org/officeDocument/2006/relationships/image" Target="media/image306.jpg"/><Relationship Id="rId825" Type="http://schemas.openxmlformats.org/officeDocument/2006/relationships/image" Target="media/image475.jpeg"/><Relationship Id="rId215" Type="http://schemas.openxmlformats.org/officeDocument/2006/relationships/hyperlink" Target="http://bibliografia.bnportugal.pt/bnp/bnp.exe/registo?1844072" TargetMode="External"/><Relationship Id="rId257" Type="http://schemas.openxmlformats.org/officeDocument/2006/relationships/image" Target="media/image111.jpeg"/><Relationship Id="rId422" Type="http://schemas.openxmlformats.org/officeDocument/2006/relationships/hyperlink" Target="http://www.worldcat.org/title/historia-da-igreja-em-timor-leste/oclc/922913134&amp;referer=brief_results" TargetMode="External"/><Relationship Id="rId464" Type="http://schemas.openxmlformats.org/officeDocument/2006/relationships/image" Target="media/image206.jpeg"/><Relationship Id="rId867" Type="http://schemas.openxmlformats.org/officeDocument/2006/relationships/image" Target="media/image498.jpeg"/><Relationship Id="rId299" Type="http://schemas.openxmlformats.org/officeDocument/2006/relationships/hyperlink" Target="http://www.ebooksbrasil.org/adobeebook/timore.pdf" TargetMode="External"/><Relationship Id="rId727" Type="http://schemas.openxmlformats.org/officeDocument/2006/relationships/hyperlink" Target="https://www.lusofonias.net/arquivos/426/Cadernos-(e-suplementos)-de-Estudos-Acorianos/870/caderno-16-Norberto-Avila-CADERNOS-DE-ESTUDOS-ACORIANOS.pdf" TargetMode="External"/><Relationship Id="rId934" Type="http://schemas.openxmlformats.org/officeDocument/2006/relationships/image" Target="media/image551.jpeg"/><Relationship Id="rId63" Type="http://schemas.openxmlformats.org/officeDocument/2006/relationships/image" Target="media/image49.png"/><Relationship Id="rId159" Type="http://schemas.openxmlformats.org/officeDocument/2006/relationships/hyperlink" Target="https://www.lusofonias.net/documentos/aicl-imagens-sons-dos-col%C3%B3quios/1347-19%C2%BA-2013-maia-9-2-m%C3%BAsica-menina-dos-olhos-verdes.html" TargetMode="External"/><Relationship Id="rId366" Type="http://schemas.openxmlformats.org/officeDocument/2006/relationships/hyperlink" Target="https://www.google.pt/search?tbo=p&amp;tbm=bks&amp;q=subject:%22Social+Science%22&amp;source=gbs_ge_summary_r&amp;cad=0" TargetMode="External"/><Relationship Id="rId573" Type="http://schemas.openxmlformats.org/officeDocument/2006/relationships/image" Target="media/image264.jpeg"/><Relationship Id="rId780" Type="http://schemas.openxmlformats.org/officeDocument/2006/relationships/image" Target="media/image441.jpeg"/><Relationship Id="rId226" Type="http://schemas.openxmlformats.org/officeDocument/2006/relationships/hyperlink" Target="mailto:antobento@sapo.pt" TargetMode="External"/><Relationship Id="rId433" Type="http://schemas.openxmlformats.org/officeDocument/2006/relationships/image" Target="media/image186.jpeg"/><Relationship Id="rId878" Type="http://schemas.openxmlformats.org/officeDocument/2006/relationships/image" Target="media/image509.jpeg"/><Relationship Id="rId640" Type="http://schemas.openxmlformats.org/officeDocument/2006/relationships/image" Target="media/image326.jpeg"/><Relationship Id="rId738" Type="http://schemas.openxmlformats.org/officeDocument/2006/relationships/image" Target="media/image407.jpeg"/><Relationship Id="rId74" Type="http://schemas.openxmlformats.org/officeDocument/2006/relationships/image" Target="media/image60.jpeg"/><Relationship Id="rId377" Type="http://schemas.openxmlformats.org/officeDocument/2006/relationships/image" Target="media/image152.jpeg"/><Relationship Id="rId500" Type="http://schemas.openxmlformats.org/officeDocument/2006/relationships/image" Target="media/image242.jpeg"/><Relationship Id="rId584" Type="http://schemas.openxmlformats.org/officeDocument/2006/relationships/image" Target="media/image275.jpeg"/><Relationship Id="rId805" Type="http://schemas.openxmlformats.org/officeDocument/2006/relationships/image" Target="media/image460.jpeg"/><Relationship Id="rId5" Type="http://schemas.openxmlformats.org/officeDocument/2006/relationships/webSettings" Target="webSettings.xml"/><Relationship Id="rId237" Type="http://schemas.openxmlformats.org/officeDocument/2006/relationships/image" Target="media/image91.jpeg"/><Relationship Id="rId791" Type="http://schemas.openxmlformats.org/officeDocument/2006/relationships/image" Target="media/image448.jpeg"/><Relationship Id="rId889" Type="http://schemas.openxmlformats.org/officeDocument/2006/relationships/image" Target="media/image519.jpeg"/><Relationship Id="rId444" Type="http://schemas.openxmlformats.org/officeDocument/2006/relationships/hyperlink" Target="https://www.youtube.com/watch?v=OQyUnTnNXz8&amp;t=13s&amp;list=PLwjUyRyOUwOKyMkaiepZif1C_4tvtkeRI&amp;index=77" TargetMode="External"/><Relationship Id="rId651" Type="http://schemas.openxmlformats.org/officeDocument/2006/relationships/image" Target="media/image335.jpeg"/><Relationship Id="rId749" Type="http://schemas.openxmlformats.org/officeDocument/2006/relationships/image" Target="media/image418.jpeg"/><Relationship Id="rId290" Type="http://schemas.openxmlformats.org/officeDocument/2006/relationships/image" Target="media/image128.jpeg"/><Relationship Id="rId304" Type="http://schemas.openxmlformats.org/officeDocument/2006/relationships/hyperlink" Target="https://www.worldcat.org/title/chronicacores-circum-navegacao-de-timor-a-macau-australia-brasil-braganca-ate-aos-acores/oclc/357576846&amp;referer=brief_results" TargetMode="External"/><Relationship Id="rId388" Type="http://schemas.openxmlformats.org/officeDocument/2006/relationships/image" Target="media/image163.jpeg"/><Relationship Id="rId511" Type="http://schemas.openxmlformats.org/officeDocument/2006/relationships/image" Target="media/image252.jpeg"/><Relationship Id="rId609" Type="http://schemas.openxmlformats.org/officeDocument/2006/relationships/image" Target="media/image297.jpeg"/><Relationship Id="rId85" Type="http://schemas.openxmlformats.org/officeDocument/2006/relationships/hyperlink" Target="https://youtu.be/SRbPimP04dU" TargetMode="External"/><Relationship Id="rId150" Type="http://schemas.openxmlformats.org/officeDocument/2006/relationships/hyperlink" Target="https://www.youtube.com/watch?v=H1sKSQ-vK2U&amp;t=1s&amp;index=16&amp;list=PLwjUyRyOUwOKiC_SKWjM3dQrE3-GiGl7a" TargetMode="External"/><Relationship Id="rId595" Type="http://schemas.openxmlformats.org/officeDocument/2006/relationships/image" Target="media/image286.jpeg"/><Relationship Id="rId816" Type="http://schemas.openxmlformats.org/officeDocument/2006/relationships/hyperlink" Target="http://www.degois.pt/visualizador/curriculum.jsp?key=7535862628351632" TargetMode="External"/><Relationship Id="rId248" Type="http://schemas.openxmlformats.org/officeDocument/2006/relationships/image" Target="media/image102.jpeg"/><Relationship Id="rId455" Type="http://schemas.openxmlformats.org/officeDocument/2006/relationships/image" Target="media/image200.jpeg"/><Relationship Id="rId662" Type="http://schemas.openxmlformats.org/officeDocument/2006/relationships/image" Target="media/image346.jpeg"/><Relationship Id="rId12" Type="http://schemas.openxmlformats.org/officeDocument/2006/relationships/image" Target="media/image5.tiff"/><Relationship Id="rId108" Type="http://schemas.openxmlformats.org/officeDocument/2006/relationships/hyperlink" Target="https://www.youtube.com/watch?v=Za8LJ5fsDOg&amp;feature=youtu.be" TargetMode="External"/><Relationship Id="rId315" Type="http://schemas.openxmlformats.org/officeDocument/2006/relationships/hyperlink" Target="https://www.lusofonias.net/arquivos/429/OBRAS-DO-AUTOR/1015/cronica-do-quotidiano-inutil-vol.-2-.pdf" TargetMode="External"/><Relationship Id="rId522" Type="http://schemas.openxmlformats.org/officeDocument/2006/relationships/hyperlink" Target="http://bibliografia.bnportugal.pt/bnp/bnp.exe/registo?1892347" TargetMode="External"/><Relationship Id="rId96" Type="http://schemas.openxmlformats.org/officeDocument/2006/relationships/hyperlink" Target="https://youtu.be/H5_rn0TfB_M" TargetMode="External"/><Relationship Id="rId161" Type="http://schemas.openxmlformats.org/officeDocument/2006/relationships/hyperlink" Target="https://www.youtube.com/watch?v=flhODrQYThQ&amp;t=0s&amp;index=44&amp;list=PLwjUyRyOUwOKiC_SKWjM3dQrE3-GiGl7a" TargetMode="External"/><Relationship Id="rId399" Type="http://schemas.openxmlformats.org/officeDocument/2006/relationships/hyperlink" Target="http://www.worldcat.org/title/40-dias-em-timor-leste-uma-interpretacao-observacoes-percecoes-e-analise-de-lusofonia-emergente/oclc/818622169&amp;referer=brief_results" TargetMode="External"/><Relationship Id="rId827" Type="http://schemas.openxmlformats.org/officeDocument/2006/relationships/hyperlink" Target="http://memoria-africa.ua.pt/Catalog.aspx?q=TI%20monumentos%20portugueses%20em%20timor-leste" TargetMode="External"/><Relationship Id="rId259" Type="http://schemas.openxmlformats.org/officeDocument/2006/relationships/hyperlink" Target="https://youtu.be/wNQ_84RCITk" TargetMode="External"/><Relationship Id="rId466" Type="http://schemas.openxmlformats.org/officeDocument/2006/relationships/image" Target="media/image208.jpeg"/><Relationship Id="rId673" Type="http://schemas.openxmlformats.org/officeDocument/2006/relationships/image" Target="media/image356.jpeg"/><Relationship Id="rId880" Type="http://schemas.openxmlformats.org/officeDocument/2006/relationships/image" Target="media/image511.jpeg"/><Relationship Id="rId23" Type="http://schemas.openxmlformats.org/officeDocument/2006/relationships/image" Target="media/image12.jpeg"/><Relationship Id="rId119" Type="http://schemas.openxmlformats.org/officeDocument/2006/relationships/hyperlink" Target="https://www.lusofonias.net/documentos/aicl-imagens-sons-dos-col%C3%B3quios/2379-27%C2%BA-col%C3%B3quio-ana-paula-andrade-a-solo-2-belmonte-2017.html" TargetMode="External"/><Relationship Id="rId326" Type="http://schemas.openxmlformats.org/officeDocument/2006/relationships/hyperlink" Target="https://www.youtube.com/watch?v=MNGwj_RnH_Q&amp;t=0s&amp;index=134&amp;list=PLwjUyRyOUwOKyMkaiepZif1C_4tvtkeRI" TargetMode="External"/><Relationship Id="rId533" Type="http://schemas.openxmlformats.org/officeDocument/2006/relationships/hyperlink" Target="http://bibliografia.bnportugal.pt/bnp/bnp.exe/registo?1818310" TargetMode="External"/><Relationship Id="rId740" Type="http://schemas.openxmlformats.org/officeDocument/2006/relationships/image" Target="media/image409.jpeg"/><Relationship Id="rId838" Type="http://schemas.openxmlformats.org/officeDocument/2006/relationships/image" Target="media/image483.jpeg"/><Relationship Id="rId172" Type="http://schemas.openxmlformats.org/officeDocument/2006/relationships/hyperlink" Target="http://www.lusosofia.net/textos/20170513-beata_cieszynska_fabio_mario_da_silva_anna_kalewska_maria_lucia_dal_farra__gabriel_borowski_dialogos_no_feminino.pdf" TargetMode="External"/><Relationship Id="rId477" Type="http://schemas.openxmlformats.org/officeDocument/2006/relationships/image" Target="media/image219.jpeg"/><Relationship Id="rId600" Type="http://schemas.openxmlformats.org/officeDocument/2006/relationships/image" Target="media/image291.jpeg"/><Relationship Id="rId684" Type="http://schemas.openxmlformats.org/officeDocument/2006/relationships/image" Target="media/image367.jpeg"/><Relationship Id="rId337" Type="http://schemas.openxmlformats.org/officeDocument/2006/relationships/hyperlink" Target="https://www.youtube.com/watch?v=G5iWY8RItmw&amp;t=0s&amp;list=PLwjUyRyOUwOKyMkaiepZif1C_4tvtkeRI&amp;index=90" TargetMode="External"/><Relationship Id="rId891" Type="http://schemas.openxmlformats.org/officeDocument/2006/relationships/image" Target="media/image521.jpeg"/><Relationship Id="rId905" Type="http://schemas.openxmlformats.org/officeDocument/2006/relationships/hyperlink" Target="https://www.youtube.com/watch?v=jMVX0zaImsQ&amp;t=7s&amp;list=PLwjUyRyOUwOKyMkaiepZif1C_4tvtkeRI&amp;index=57" TargetMode="External"/><Relationship Id="rId34" Type="http://schemas.openxmlformats.org/officeDocument/2006/relationships/image" Target="media/image21.jpeg"/><Relationship Id="rId544" Type="http://schemas.openxmlformats.org/officeDocument/2006/relationships/hyperlink" Target="http://bibliografia.bnportugal.pt/bnp/bnp.exe/registo?1775934" TargetMode="External"/><Relationship Id="rId751" Type="http://schemas.openxmlformats.org/officeDocument/2006/relationships/image" Target="media/image420.jpeg"/><Relationship Id="rId849" Type="http://schemas.openxmlformats.org/officeDocument/2006/relationships/image" Target="media/image492.jpeg"/><Relationship Id="rId183" Type="http://schemas.openxmlformats.org/officeDocument/2006/relationships/hyperlink" Target="http://bibliografia.icm.edu.pl/g2/main.pl?mod=p&amp;id=115728&amp;a=1&amp;s=7034&amp;imie=Anna&amp;nazwisko=Kalewska&amp;lim=25&amp;ord=1" TargetMode="External"/><Relationship Id="rId390" Type="http://schemas.openxmlformats.org/officeDocument/2006/relationships/image" Target="media/image165.jpeg"/><Relationship Id="rId404" Type="http://schemas.openxmlformats.org/officeDocument/2006/relationships/hyperlink" Target="http://bibliotecas.cm-porto.pt/ipac20/ipac.jsp?session=&amp;profile=bmp&amp;menu=search&amp;aspect=subtab13&amp;uri=full=3100024~!296028~!1" TargetMode="External"/><Relationship Id="rId611" Type="http://schemas.openxmlformats.org/officeDocument/2006/relationships/image" Target="media/image299.jfif"/><Relationship Id="rId250" Type="http://schemas.openxmlformats.org/officeDocument/2006/relationships/image" Target="media/image104.jpeg"/><Relationship Id="rId488" Type="http://schemas.openxmlformats.org/officeDocument/2006/relationships/image" Target="media/image230.jpeg"/><Relationship Id="rId695" Type="http://schemas.openxmlformats.org/officeDocument/2006/relationships/image" Target="media/image378.jpeg"/><Relationship Id="rId709" Type="http://schemas.openxmlformats.org/officeDocument/2006/relationships/image" Target="media/image387.jpeg"/><Relationship Id="rId916" Type="http://schemas.openxmlformats.org/officeDocument/2006/relationships/image" Target="media/image536.jpeg"/><Relationship Id="rId45" Type="http://schemas.openxmlformats.org/officeDocument/2006/relationships/image" Target="media/image31.jpeg"/><Relationship Id="rId110" Type="http://schemas.openxmlformats.org/officeDocument/2006/relationships/hyperlink" Target="https://www.youtube.com/watch?v=ejmr79lpwVU" TargetMode="External"/><Relationship Id="rId348" Type="http://schemas.openxmlformats.org/officeDocument/2006/relationships/image" Target="media/image135.jpeg"/><Relationship Id="rId555" Type="http://schemas.openxmlformats.org/officeDocument/2006/relationships/hyperlink" Target="http://bibliografia.bnportugal.pt/bnp/bnp.exe/registo?1765436" TargetMode="External"/><Relationship Id="rId762" Type="http://schemas.openxmlformats.org/officeDocument/2006/relationships/image" Target="media/image431.jpeg"/><Relationship Id="rId194" Type="http://schemas.openxmlformats.org/officeDocument/2006/relationships/hyperlink" Target="http://bibliografia.icm.edu.pl/g2/main.pl?mod=p&amp;id=68639&amp;a=1&amp;s=7034&amp;imie=Anna&amp;nazwisko=Kalewska&amp;lim=25&amp;ord=1" TargetMode="External"/><Relationship Id="rId208" Type="http://schemas.openxmlformats.org/officeDocument/2006/relationships/image" Target="media/image78.jpeg"/><Relationship Id="rId415" Type="http://schemas.openxmlformats.org/officeDocument/2006/relationships/hyperlink" Target="http://www.wook.pt/ficha/historia-da-igreja-em-timor-leste/a/id/16375707" TargetMode="External"/><Relationship Id="rId622" Type="http://schemas.openxmlformats.org/officeDocument/2006/relationships/image" Target="media/image310.jpeg"/><Relationship Id="rId261" Type="http://schemas.openxmlformats.org/officeDocument/2006/relationships/hyperlink" Target="https://youtu.be/MbPCx7BA0os" TargetMode="External"/><Relationship Id="rId499" Type="http://schemas.openxmlformats.org/officeDocument/2006/relationships/image" Target="media/image241.jpeg"/><Relationship Id="rId927" Type="http://schemas.openxmlformats.org/officeDocument/2006/relationships/image" Target="media/image544.jpeg"/><Relationship Id="rId56" Type="http://schemas.openxmlformats.org/officeDocument/2006/relationships/image" Target="media/image42.png"/><Relationship Id="rId359" Type="http://schemas.openxmlformats.org/officeDocument/2006/relationships/hyperlink" Target="http://catalogo.bmel.pt/plinkres.asp?Base=BMG&amp;Form=ISBD&amp;StartRec=0&amp;RecPag=5&amp;NewSearch=1&amp;SearchTxt=%22TCO%20O%20Criptojuda%EDsmo%20continua%20em%20Belmonte%22%20%2B%20%22TCO%20O%20Criptojuda%EDsmo%20continua%20em%20Belmonte%24%22" TargetMode="External"/><Relationship Id="rId566" Type="http://schemas.openxmlformats.org/officeDocument/2006/relationships/image" Target="media/image257.jpeg"/><Relationship Id="rId773" Type="http://schemas.openxmlformats.org/officeDocument/2006/relationships/hyperlink" Target="https://www.youtube.com/watch?v=QDDOxlRue9w&amp;list=RDQDDOxlRue9w" TargetMode="External"/><Relationship Id="rId121" Type="http://schemas.openxmlformats.org/officeDocument/2006/relationships/hyperlink" Target="https://www.lusofonias.net/documentos/aicl-imagens-sons-dos-col%C3%B3quios/2380-27%C2%BA-col%C3%B3quio-ana-paula-andrade-a-solo-3-belmonte-2017.html" TargetMode="External"/><Relationship Id="rId219" Type="http://schemas.openxmlformats.org/officeDocument/2006/relationships/hyperlink" Target="http://bibliografia.bnportugal.pt/bnp/bnp.exe/registo?1693976" TargetMode="External"/><Relationship Id="rId426" Type="http://schemas.openxmlformats.org/officeDocument/2006/relationships/hyperlink" Target="https://www.youtube.com/watch?v=8YUrwfbb8zQ&amp;t=0s&amp;list=PLwjUyRyOUwOKyMkaiepZif1C_4tvtkeRI&amp;index=10" TargetMode="External"/><Relationship Id="rId633" Type="http://schemas.openxmlformats.org/officeDocument/2006/relationships/image" Target="media/image319.jpeg"/><Relationship Id="rId840" Type="http://schemas.openxmlformats.org/officeDocument/2006/relationships/image" Target="media/image484.jpeg"/><Relationship Id="rId938" Type="http://schemas.openxmlformats.org/officeDocument/2006/relationships/header" Target="header5.xml"/><Relationship Id="rId67" Type="http://schemas.openxmlformats.org/officeDocument/2006/relationships/image" Target="media/image53.jpeg"/><Relationship Id="rId272" Type="http://schemas.openxmlformats.org/officeDocument/2006/relationships/image" Target="media/image117.jpeg"/><Relationship Id="rId577" Type="http://schemas.openxmlformats.org/officeDocument/2006/relationships/image" Target="media/image268.jpeg"/><Relationship Id="rId700" Type="http://schemas.openxmlformats.org/officeDocument/2006/relationships/hyperlink" Target="https://www.youtube.com/watch?v=_a--32hd0qA&amp;t=0s&amp;index=274&amp;list=PLwjUyRyOUwOKyMkaiepZif1C_4tvtkeRI" TargetMode="External"/><Relationship Id="rId132" Type="http://schemas.openxmlformats.org/officeDocument/2006/relationships/hyperlink" Target="https://www.youtube.com/watch?v=JHUOEPKJEvI&amp;t=3s&amp;index=36&amp;list=PLwjUyRyOUwOKiC_SKWjM3dQrE3-GiGl7a" TargetMode="External"/><Relationship Id="rId784" Type="http://schemas.openxmlformats.org/officeDocument/2006/relationships/hyperlink" Target="https://www.youtube.com/watch?v=r--4TGNDXlM" TargetMode="External"/><Relationship Id="rId437" Type="http://schemas.openxmlformats.org/officeDocument/2006/relationships/image" Target="media/image190.jpeg"/><Relationship Id="rId644" Type="http://schemas.openxmlformats.org/officeDocument/2006/relationships/image" Target="media/image330.jpeg"/><Relationship Id="rId851" Type="http://schemas.openxmlformats.org/officeDocument/2006/relationships/image" Target="media/image493.jpeg"/><Relationship Id="rId283" Type="http://schemas.openxmlformats.org/officeDocument/2006/relationships/image" Target="media/image121.jpeg"/><Relationship Id="rId490" Type="http://schemas.openxmlformats.org/officeDocument/2006/relationships/image" Target="media/image232.jpeg"/><Relationship Id="rId504" Type="http://schemas.openxmlformats.org/officeDocument/2006/relationships/image" Target="media/image246.jpeg"/><Relationship Id="rId711" Type="http://schemas.openxmlformats.org/officeDocument/2006/relationships/image" Target="media/image389.jpeg"/><Relationship Id="rId78" Type="http://schemas.openxmlformats.org/officeDocument/2006/relationships/image" Target="media/image64.png"/><Relationship Id="rId143" Type="http://schemas.openxmlformats.org/officeDocument/2006/relationships/hyperlink" Target="https://www.youtube.com/watch?v=FjEKyngEIWA&amp;index=22&amp;list=PLwjUyRyOUwOKiC_SKWjM3dQrE3-GiGl7a" TargetMode="External"/><Relationship Id="rId350" Type="http://schemas.openxmlformats.org/officeDocument/2006/relationships/image" Target="media/image137.jpeg"/><Relationship Id="rId588" Type="http://schemas.openxmlformats.org/officeDocument/2006/relationships/image" Target="media/image279.jpeg"/><Relationship Id="rId795" Type="http://schemas.openxmlformats.org/officeDocument/2006/relationships/image" Target="media/image452.jpeg"/><Relationship Id="rId809" Type="http://schemas.openxmlformats.org/officeDocument/2006/relationships/image" Target="media/image464.jpeg"/><Relationship Id="rId9" Type="http://schemas.openxmlformats.org/officeDocument/2006/relationships/image" Target="media/image2.jpeg"/><Relationship Id="rId210" Type="http://schemas.openxmlformats.org/officeDocument/2006/relationships/image" Target="media/image80.jpeg"/><Relationship Id="rId448" Type="http://schemas.openxmlformats.org/officeDocument/2006/relationships/hyperlink" Target="https://www.youtube.com/watch?v=G5iWY8RItmw&amp;t=0s&amp;list=PLwjUyRyOUwOKyMkaiepZif1C_4tvtkeRI&amp;index=90" TargetMode="External"/><Relationship Id="rId655" Type="http://schemas.openxmlformats.org/officeDocument/2006/relationships/image" Target="media/image339.jpeg"/><Relationship Id="rId862" Type="http://schemas.openxmlformats.org/officeDocument/2006/relationships/hyperlink" Target="https://www.facebook.com/sorrisosdepedra" TargetMode="External"/><Relationship Id="rId294" Type="http://schemas.openxmlformats.org/officeDocument/2006/relationships/hyperlink" Target="https://www.lusofonias.net/arquivos/429/OBRAS-DO-AUTOR/1007/CRONICAS-AUSTRAIS-1978-1998-4%C2%AA-ed-2015.pdf" TargetMode="External"/><Relationship Id="rId308" Type="http://schemas.openxmlformats.org/officeDocument/2006/relationships/hyperlink" Target="https://www.lusofonias.net/arquivos/429/OBRAS-DO-AUTOR/1005/TRILOGIA-VOL--1--ET-dossier-secreto-73-75-PT-cc0.pdf" TargetMode="External"/><Relationship Id="rId515" Type="http://schemas.openxmlformats.org/officeDocument/2006/relationships/hyperlink" Target="http://bibliografia.bnportugal.pt/bnp/bnp.exe/registo?1986827" TargetMode="External"/><Relationship Id="rId722" Type="http://schemas.openxmlformats.org/officeDocument/2006/relationships/image" Target="media/image398.jpeg"/><Relationship Id="rId89" Type="http://schemas.openxmlformats.org/officeDocument/2006/relationships/hyperlink" Target="https://youtu.be/Yr_0bKgI_SE" TargetMode="External"/><Relationship Id="rId154" Type="http://schemas.openxmlformats.org/officeDocument/2006/relationships/hyperlink" Target="https://www.youtube.com/watch?v=0tOshvYW6G8&amp;t=1s&amp;index=85&amp;list=PLwjUyRyOUwOKyMkaiepZif1C_4tvtkeRI" TargetMode="External"/><Relationship Id="rId361" Type="http://schemas.openxmlformats.org/officeDocument/2006/relationships/hyperlink" Target="http://catalogo.bmel.pt/plinkres.asp?Base=BMG&amp;Form=ISBD&amp;StartRec=0&amp;RecPag=5&amp;NewSearch=1&amp;SearchTxt=%22DP%201997%22%20%2B%20%22DP%201997%24%22" TargetMode="External"/><Relationship Id="rId599" Type="http://schemas.openxmlformats.org/officeDocument/2006/relationships/image" Target="media/image290.jpeg"/><Relationship Id="rId459" Type="http://schemas.openxmlformats.org/officeDocument/2006/relationships/hyperlink" Target="mailto:joana.pinho@ua.pt" TargetMode="External"/><Relationship Id="rId666" Type="http://schemas.openxmlformats.org/officeDocument/2006/relationships/image" Target="media/image350.jpeg"/><Relationship Id="rId873" Type="http://schemas.openxmlformats.org/officeDocument/2006/relationships/image" Target="media/image504.jpeg"/><Relationship Id="rId16" Type="http://schemas.openxmlformats.org/officeDocument/2006/relationships/hyperlink" Target="http://coloquios.lusofonias.net/XXXI/lodging.html" TargetMode="External"/><Relationship Id="rId221" Type="http://schemas.openxmlformats.org/officeDocument/2006/relationships/hyperlink" Target="http://bibliografia.bnportugal.pt/bnp/bnp.exe/registo?1157590" TargetMode="External"/><Relationship Id="rId319" Type="http://schemas.openxmlformats.org/officeDocument/2006/relationships/image" Target="media/image130.jpeg"/><Relationship Id="rId526" Type="http://schemas.openxmlformats.org/officeDocument/2006/relationships/hyperlink" Target="http://bibliografia.bnportugal.pt/bnp/bnp.exe/registo?1849169" TargetMode="External"/><Relationship Id="rId733" Type="http://schemas.openxmlformats.org/officeDocument/2006/relationships/image" Target="media/image402.jpeg"/><Relationship Id="rId940" Type="http://schemas.openxmlformats.org/officeDocument/2006/relationships/footer" Target="footer5.xml"/><Relationship Id="rId165" Type="http://schemas.openxmlformats.org/officeDocument/2006/relationships/hyperlink" Target="https://www.youtube.com/watch?v=Yr_0bKgI_SE&amp;list=PLwjUyRyOUwOKiC_SKWjM3dQrE3-GiGl7a&amp;index=46" TargetMode="External"/><Relationship Id="rId372" Type="http://schemas.openxmlformats.org/officeDocument/2006/relationships/image" Target="media/image147.jpeg"/><Relationship Id="rId677" Type="http://schemas.openxmlformats.org/officeDocument/2006/relationships/image" Target="media/image360.jpeg"/><Relationship Id="rId800" Type="http://schemas.openxmlformats.org/officeDocument/2006/relationships/hyperlink" Target="file:///D:\My%20Docs\My%20Web%20Sites\31%20coloquio%20Belmonte%202019\rodrigo%20bernardo.jpg" TargetMode="External"/><Relationship Id="rId232" Type="http://schemas.openxmlformats.org/officeDocument/2006/relationships/hyperlink" Target="http://www.lusosofia.net/" TargetMode="External"/><Relationship Id="rId884" Type="http://schemas.openxmlformats.org/officeDocument/2006/relationships/image" Target="media/image515.jpeg"/><Relationship Id="rId27" Type="http://schemas.openxmlformats.org/officeDocument/2006/relationships/image" Target="media/image16.jpeg"/><Relationship Id="rId537" Type="http://schemas.openxmlformats.org/officeDocument/2006/relationships/hyperlink" Target="javascript:void(0)" TargetMode="External"/><Relationship Id="rId744" Type="http://schemas.openxmlformats.org/officeDocument/2006/relationships/image" Target="media/image413.jpeg"/><Relationship Id="rId80" Type="http://schemas.openxmlformats.org/officeDocument/2006/relationships/image" Target="media/image66.jpeg"/><Relationship Id="rId176" Type="http://schemas.openxmlformats.org/officeDocument/2006/relationships/image" Target="media/image71.jpeg"/><Relationship Id="rId383" Type="http://schemas.openxmlformats.org/officeDocument/2006/relationships/image" Target="media/image158.jpeg"/><Relationship Id="rId590" Type="http://schemas.openxmlformats.org/officeDocument/2006/relationships/image" Target="media/image281.jpeg"/><Relationship Id="rId604" Type="http://schemas.openxmlformats.org/officeDocument/2006/relationships/image" Target="media/image294.jpeg"/><Relationship Id="rId811" Type="http://schemas.openxmlformats.org/officeDocument/2006/relationships/image" Target="media/image466.jpeg"/><Relationship Id="rId243" Type="http://schemas.openxmlformats.org/officeDocument/2006/relationships/image" Target="media/image97.png"/><Relationship Id="rId450" Type="http://schemas.openxmlformats.org/officeDocument/2006/relationships/image" Target="media/image195.jpeg"/><Relationship Id="rId688" Type="http://schemas.openxmlformats.org/officeDocument/2006/relationships/image" Target="media/image371.jpeg"/><Relationship Id="rId895" Type="http://schemas.openxmlformats.org/officeDocument/2006/relationships/image" Target="media/image525.jpeg"/><Relationship Id="rId909" Type="http://schemas.openxmlformats.org/officeDocument/2006/relationships/image" Target="media/image529.jpeg"/><Relationship Id="rId38" Type="http://schemas.openxmlformats.org/officeDocument/2006/relationships/image" Target="media/image25.png"/><Relationship Id="rId103" Type="http://schemas.openxmlformats.org/officeDocument/2006/relationships/hyperlink" Target="https://www.lusofonias.net/documentos/aicl-imagens-sons-dos-col%C3%B3quios/2448-29%C2%BA-col%C3%B3quio-belmonte-ana-paula-andrade-vol-3.html" TargetMode="External"/><Relationship Id="rId310" Type="http://schemas.openxmlformats.org/officeDocument/2006/relationships/hyperlink" Target="https://www.lusofonias.net/arquivos/429/OBRAS-DO-AUTOR/1004/TRILOGIA-VOL-1-East-Timor-secret-file-73-75-eng.pdf" TargetMode="External"/><Relationship Id="rId548" Type="http://schemas.openxmlformats.org/officeDocument/2006/relationships/hyperlink" Target="http://bibliografia.bnportugal.pt/bnp/bnp.exe/registo?1765883" TargetMode="External"/><Relationship Id="rId755" Type="http://schemas.openxmlformats.org/officeDocument/2006/relationships/image" Target="media/image424.jpeg"/><Relationship Id="rId91" Type="http://schemas.openxmlformats.org/officeDocument/2006/relationships/hyperlink" Target="https://youtu.be/xrMBoMcG8CE" TargetMode="External"/><Relationship Id="rId187" Type="http://schemas.openxmlformats.org/officeDocument/2006/relationships/hyperlink" Target="http://bibliografia.icm.edu.pl/g2/main.pl?mod=p&amp;id=95986&amp;a=1&amp;s=7034&amp;imie=Anna&amp;nazwisko=Kalewska&amp;lim=25&amp;ord=1" TargetMode="External"/><Relationship Id="rId394" Type="http://schemas.openxmlformats.org/officeDocument/2006/relationships/image" Target="media/image168.jpeg"/><Relationship Id="rId408" Type="http://schemas.openxmlformats.org/officeDocument/2006/relationships/hyperlink" Target="http://www.worldcat.org/title/antigos-reinos-de-timor-leste-reys-de-lorosay-e-reys-de-lorothoba-coroneis-e-datos/oclc/868835547&amp;referer=brief_results" TargetMode="External"/><Relationship Id="rId615" Type="http://schemas.openxmlformats.org/officeDocument/2006/relationships/image" Target="media/image303.jpeg"/><Relationship Id="rId822" Type="http://schemas.openxmlformats.org/officeDocument/2006/relationships/image" Target="media/image472.jpeg"/><Relationship Id="rId254" Type="http://schemas.openxmlformats.org/officeDocument/2006/relationships/image" Target="media/image108.jpeg"/><Relationship Id="rId699" Type="http://schemas.openxmlformats.org/officeDocument/2006/relationships/hyperlink" Target="https://www.youtube.com/watch?v=v5SqCPjirP8&amp;index=175&amp;list=PLwjUyRyOUwOKyMkaiepZif1C_4tvtkeRI" TargetMode="External"/><Relationship Id="rId49" Type="http://schemas.openxmlformats.org/officeDocument/2006/relationships/image" Target="media/image35.jpeg"/><Relationship Id="rId114" Type="http://schemas.openxmlformats.org/officeDocument/2006/relationships/hyperlink" Target="https://www.lusofonias.net/documentos/aicl-imagens-sons-dos-col%C3%B3quios/2382-27%C2%BA-col%C3%B3quio-ana-paula-e-henrique-const%C3%A2ncia-2-belmonte-2017.html" TargetMode="External"/><Relationship Id="rId461" Type="http://schemas.openxmlformats.org/officeDocument/2006/relationships/image" Target="media/image203.png"/><Relationship Id="rId559" Type="http://schemas.openxmlformats.org/officeDocument/2006/relationships/hyperlink" Target="http://bibliografia.bnportugal.pt/bnp/bnp.exe/registo?1706918" TargetMode="External"/><Relationship Id="rId766" Type="http://schemas.openxmlformats.org/officeDocument/2006/relationships/image" Target="media/image435.jpeg"/><Relationship Id="rId198" Type="http://schemas.openxmlformats.org/officeDocument/2006/relationships/hyperlink" Target="http://bibliografia.icm.edu.pl/g2/main.pl?mod=p&amp;id=47312&amp;a=1&amp;s=7034&amp;imie=Anna&amp;nazwisko=Kalewska&amp;lim=25&amp;ord=1" TargetMode="External"/><Relationship Id="rId321" Type="http://schemas.openxmlformats.org/officeDocument/2006/relationships/image" Target="media/image132.jpeg"/><Relationship Id="rId419" Type="http://schemas.openxmlformats.org/officeDocument/2006/relationships/hyperlink" Target="https://www.wook.pt/livro/dom-frei-manuel-de-santo-antonio-dom-carlos-filipe-ximenes-belo-sdb/15015288" TargetMode="External"/><Relationship Id="rId626" Type="http://schemas.openxmlformats.org/officeDocument/2006/relationships/image" Target="media/image314.jpeg"/><Relationship Id="rId833" Type="http://schemas.openxmlformats.org/officeDocument/2006/relationships/image" Target="media/image478.png"/><Relationship Id="rId265" Type="http://schemas.openxmlformats.org/officeDocument/2006/relationships/hyperlink" Target="https://youtu.be/53RWfHwbwX8" TargetMode="External"/><Relationship Id="rId472" Type="http://schemas.openxmlformats.org/officeDocument/2006/relationships/image" Target="media/image214.jpeg"/><Relationship Id="rId900" Type="http://schemas.openxmlformats.org/officeDocument/2006/relationships/hyperlink" Target="https://www.youtube.com/watch?v=gxCD2G2-7ZU&amp;t=13s&amp;index=57&amp;list=PLwjUyRyOUwOKyMkaiepZif1C_4tvtkeRI" TargetMode="External"/><Relationship Id="rId125" Type="http://schemas.openxmlformats.org/officeDocument/2006/relationships/hyperlink" Target="https://www.lusofonias.net/documentos/aicl-imagens-sons-dos-col%C3%B3quios/2257-ana-paula-andrade-abertura-29set16.html" TargetMode="External"/><Relationship Id="rId332" Type="http://schemas.openxmlformats.org/officeDocument/2006/relationships/hyperlink" Target="https://www.youtube.com/watch?v=DjO96teeJ28&amp;t=0s&amp;index=227&amp;list=PLwjUyRyOUwOKyMkaiepZif1C_4tvtkeRI" TargetMode="External"/><Relationship Id="rId777" Type="http://schemas.openxmlformats.org/officeDocument/2006/relationships/hyperlink" Target="https://www.youtube.com/watch?v=hDxmZpgYpI4&amp;start_radio=1&amp;list=RDhDxmZpgYpI4" TargetMode="External"/><Relationship Id="rId637" Type="http://schemas.openxmlformats.org/officeDocument/2006/relationships/image" Target="media/image323.jpeg"/><Relationship Id="rId844" Type="http://schemas.openxmlformats.org/officeDocument/2006/relationships/image" Target="media/image487.jpeg"/><Relationship Id="rId276" Type="http://schemas.openxmlformats.org/officeDocument/2006/relationships/hyperlink" Target="https://www.lusofonias.net/arquivos/426/Cadernos-(e-suplementos)-de-Estudos-Acorianos/884/caderno-31-carolina-cordeiro-CADERNOS-DE-ESTUDOS-ACORIANOS.pdf" TargetMode="External"/><Relationship Id="rId483" Type="http://schemas.openxmlformats.org/officeDocument/2006/relationships/image" Target="media/image225.jpeg"/><Relationship Id="rId690" Type="http://schemas.openxmlformats.org/officeDocument/2006/relationships/image" Target="media/image373.jpeg"/><Relationship Id="rId704" Type="http://schemas.openxmlformats.org/officeDocument/2006/relationships/image" Target="media/image382.jpeg"/><Relationship Id="rId911" Type="http://schemas.openxmlformats.org/officeDocument/2006/relationships/image" Target="media/image531.jpeg"/><Relationship Id="rId40" Type="http://schemas.openxmlformats.org/officeDocument/2006/relationships/image" Target="media/image26.jpeg"/><Relationship Id="rId136" Type="http://schemas.openxmlformats.org/officeDocument/2006/relationships/hyperlink" Target="https://www.youtube.com/watch?v=u34j-G-B8UI&amp;t=0s&amp;index=40&amp;list=PLwjUyRyOUwOKiC_SKWjM3dQrE3-GiGl7a" TargetMode="External"/><Relationship Id="rId343" Type="http://schemas.openxmlformats.org/officeDocument/2006/relationships/hyperlink" Target="https://www.youtube.com/watch?v=xTRrs_i6shc&amp;t=22s&amp;list=PLwjUyRyOUwOKyMkaiepZif1C_4tvtkeRI&amp;index=27" TargetMode="External"/><Relationship Id="rId550" Type="http://schemas.openxmlformats.org/officeDocument/2006/relationships/hyperlink" Target="javascript:void(0)" TargetMode="External"/><Relationship Id="rId788" Type="http://schemas.openxmlformats.org/officeDocument/2006/relationships/image" Target="media/image445.jpeg"/><Relationship Id="rId203" Type="http://schemas.openxmlformats.org/officeDocument/2006/relationships/hyperlink" Target="http://bibliografia.icm.edu.pl/g2/main.pl?mod=p&amp;id=21202&amp;a=1&amp;s=7034&amp;imie=Anna&amp;nazwisko=Kalewska&amp;lim=25&amp;ord=1" TargetMode="External"/><Relationship Id="rId648" Type="http://schemas.openxmlformats.org/officeDocument/2006/relationships/image" Target="media/image334.jpeg"/><Relationship Id="rId855" Type="http://schemas.openxmlformats.org/officeDocument/2006/relationships/image" Target="media/image497.jpeg"/><Relationship Id="rId287" Type="http://schemas.openxmlformats.org/officeDocument/2006/relationships/image" Target="media/image125.jpeg"/><Relationship Id="rId410" Type="http://schemas.openxmlformats.org/officeDocument/2006/relationships/hyperlink" Target="javascript:buildNewList('http%3A%2F%2Fporbase.bnportugal.pt%2Fipac20%2Fipac.jsp%3Fsession%3DPV446859I2107.441496%26profile%3Dporbase%26source%3D%7E%21bnp%26view%3Dsubscriptionsummary%26uri%3Dfull%3D3100024%7E%212569472%7E%218%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569472%7E%218%26ri%3D1%26aspect%3Dbasic_search%26menu%3Dsearch%26ipp%3D20%26spp%3D20%26staffonly%3D%26term%3DXimenes%2BBelo%26index%3DAUTHOR%26uindex%3D%26aspect%3Dbasic_search%26menu%3Dsearch%26ri%3D1','true')" TargetMode="External"/><Relationship Id="rId494" Type="http://schemas.openxmlformats.org/officeDocument/2006/relationships/image" Target="media/image236.jpeg"/><Relationship Id="rId508" Type="http://schemas.openxmlformats.org/officeDocument/2006/relationships/image" Target="media/image249.jpeg"/><Relationship Id="rId715" Type="http://schemas.openxmlformats.org/officeDocument/2006/relationships/hyperlink" Target="http://www.norberto-avila.eu" TargetMode="External"/><Relationship Id="rId922" Type="http://schemas.openxmlformats.org/officeDocument/2006/relationships/image" Target="media/image539.jpeg"/><Relationship Id="rId147" Type="http://schemas.openxmlformats.org/officeDocument/2006/relationships/hyperlink" Target="https://studio.youtube.com/" TargetMode="External"/><Relationship Id="rId354" Type="http://schemas.openxmlformats.org/officeDocument/2006/relationships/image" Target="media/image141.jpeg"/><Relationship Id="rId799" Type="http://schemas.openxmlformats.org/officeDocument/2006/relationships/image" Target="media/image455.jpeg"/><Relationship Id="rId51" Type="http://schemas.openxmlformats.org/officeDocument/2006/relationships/image" Target="media/image37.jpeg"/><Relationship Id="rId561" Type="http://schemas.openxmlformats.org/officeDocument/2006/relationships/hyperlink" Target="http://bibliografia.bnportugal.pt/bnp/bnp.exe/registo?1579081" TargetMode="External"/><Relationship Id="rId659" Type="http://schemas.openxmlformats.org/officeDocument/2006/relationships/image" Target="media/image343.jpeg"/><Relationship Id="rId866" Type="http://schemas.openxmlformats.org/officeDocument/2006/relationships/hyperlink" Target="http://www.mirateca.com" TargetMode="External"/><Relationship Id="rId214" Type="http://schemas.openxmlformats.org/officeDocument/2006/relationships/hyperlink" Target="http://bibliografia.bnportugal.pt/bnp/bnp.exe/registo?1894229" TargetMode="External"/><Relationship Id="rId298" Type="http://schemas.openxmlformats.org/officeDocument/2006/relationships/hyperlink" Target="https://www.lusofonias.net/arquivos/429/OBRAS-DO-AUTOR/1006/TRILOGIA-vol.-3-Historia-de-Timor.pdf" TargetMode="External"/><Relationship Id="rId421" Type="http://schemas.openxmlformats.org/officeDocument/2006/relationships/image" Target="media/image180.jpeg"/><Relationship Id="rId519" Type="http://schemas.openxmlformats.org/officeDocument/2006/relationships/hyperlink" Target="javascript:void(0)" TargetMode="External"/><Relationship Id="rId158" Type="http://schemas.openxmlformats.org/officeDocument/2006/relationships/hyperlink" Target="https://www.lusofonias.net/documentos/aicl-imagens-sons-dos-col%C3%B3quios/1348-19%C2%BA-2013-maia-9-1-m%C3%BAsica-ilhas-de-bruma.html" TargetMode="External"/><Relationship Id="rId726" Type="http://schemas.openxmlformats.org/officeDocument/2006/relationships/hyperlink" Target="https://www.youtube.com/watch?v=G8-FiFrK2Ss&amp;index=148&amp;list=PLwjUyRyOUwOKyMkaiepZif1C_4tvtkeRI" TargetMode="External"/><Relationship Id="rId933" Type="http://schemas.openxmlformats.org/officeDocument/2006/relationships/image" Target="media/image550.jpeg"/><Relationship Id="rId62" Type="http://schemas.openxmlformats.org/officeDocument/2006/relationships/image" Target="media/image48.jpeg"/><Relationship Id="rId365" Type="http://schemas.openxmlformats.org/officeDocument/2006/relationships/hyperlink" Target="http://catalogo.bmel.pt/plinkres.asp?Base=BMG&amp;Form=ISBD&amp;StartRec=0&amp;RecPag=5&amp;NewSearch=1&amp;SearchTxt=%22DP%201995%22%20%2B%20%22DP%201995%24%22" TargetMode="External"/><Relationship Id="rId572" Type="http://schemas.openxmlformats.org/officeDocument/2006/relationships/image" Target="media/image263.jpeg"/><Relationship Id="rId225" Type="http://schemas.openxmlformats.org/officeDocument/2006/relationships/hyperlink" Target="mailto:abento@ubi.pt" TargetMode="External"/><Relationship Id="rId432" Type="http://schemas.openxmlformats.org/officeDocument/2006/relationships/image" Target="media/image185.jpeg"/><Relationship Id="rId877" Type="http://schemas.openxmlformats.org/officeDocument/2006/relationships/image" Target="media/image508.jpeg"/><Relationship Id="rId737" Type="http://schemas.openxmlformats.org/officeDocument/2006/relationships/image" Target="media/image406.jpeg"/><Relationship Id="rId944" Type="http://schemas.openxmlformats.org/officeDocument/2006/relationships/theme" Target="theme/theme1.xml"/><Relationship Id="rId73" Type="http://schemas.openxmlformats.org/officeDocument/2006/relationships/image" Target="media/image59.jpeg"/><Relationship Id="rId169" Type="http://schemas.openxmlformats.org/officeDocument/2006/relationships/hyperlink" Target="https://www.youtube.com/watch?v=FP-S25f6gwI&amp;index=27&amp;list=PLwjUyRyOUwOKiC_SKWjM3dQrE3-GiGl7a&amp;t=0s" TargetMode="External"/><Relationship Id="rId376" Type="http://schemas.openxmlformats.org/officeDocument/2006/relationships/image" Target="media/image151.jpeg"/><Relationship Id="rId583" Type="http://schemas.openxmlformats.org/officeDocument/2006/relationships/image" Target="media/image274.jpeg"/><Relationship Id="rId790" Type="http://schemas.openxmlformats.org/officeDocument/2006/relationships/image" Target="media/image447.jpeg"/><Relationship Id="rId804" Type="http://schemas.openxmlformats.org/officeDocument/2006/relationships/image" Target="media/image459.jpeg"/><Relationship Id="rId4" Type="http://schemas.openxmlformats.org/officeDocument/2006/relationships/settings" Target="settings.xml"/><Relationship Id="rId236" Type="http://schemas.openxmlformats.org/officeDocument/2006/relationships/image" Target="media/image90.jpeg"/><Relationship Id="rId443" Type="http://schemas.openxmlformats.org/officeDocument/2006/relationships/hyperlink" Target="https://www.lusofonias.net/acorianidade/video-homenagens-aicl/2237-edu%C3%ADno-de-jesus-2016-v%C3%ADdeo-homenagem-3.html" TargetMode="External"/><Relationship Id="rId650" Type="http://schemas.openxmlformats.org/officeDocument/2006/relationships/hyperlink" Target="mailto:sopessoa@unir.br" TargetMode="External"/><Relationship Id="rId888" Type="http://schemas.openxmlformats.org/officeDocument/2006/relationships/hyperlink" Target="javascript:buildNewList('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true')" TargetMode="External"/><Relationship Id="rId303" Type="http://schemas.openxmlformats.org/officeDocument/2006/relationships/hyperlink" Target="https://www.scribd.com/doc/39955110/chronicacores-uma-circum-navegacao-de-timor-a-macau-australia-brasil-braganca-ate-aos-acores-volume-um-da-trilogia" TargetMode="External"/><Relationship Id="rId748" Type="http://schemas.openxmlformats.org/officeDocument/2006/relationships/image" Target="media/image417.jpeg"/><Relationship Id="rId84" Type="http://schemas.openxmlformats.org/officeDocument/2006/relationships/hyperlink" Target="https://youtu.be/K-j5LNGU920" TargetMode="External"/><Relationship Id="rId387" Type="http://schemas.openxmlformats.org/officeDocument/2006/relationships/image" Target="media/image162.jpeg"/><Relationship Id="rId510" Type="http://schemas.openxmlformats.org/officeDocument/2006/relationships/image" Target="media/image251.jpeg"/><Relationship Id="rId594" Type="http://schemas.openxmlformats.org/officeDocument/2006/relationships/image" Target="media/image285.jpeg"/><Relationship Id="rId608" Type="http://schemas.openxmlformats.org/officeDocument/2006/relationships/hyperlink" Target="https://www.lusofonias.net/documentos/sons-e-poesia-col%C3%B3quios/2473-30%C2%BA-col%C3%B3quio-poesia-ao-meio-dia-madalena-do-pico-2018.html" TargetMode="External"/><Relationship Id="rId815" Type="http://schemas.openxmlformats.org/officeDocument/2006/relationships/image" Target="media/image470.jpeg"/><Relationship Id="rId247" Type="http://schemas.openxmlformats.org/officeDocument/2006/relationships/image" Target="media/image101.jpeg"/><Relationship Id="rId899" Type="http://schemas.openxmlformats.org/officeDocument/2006/relationships/image" Target="media/image528.jpeg"/><Relationship Id="rId107" Type="http://schemas.openxmlformats.org/officeDocument/2006/relationships/hyperlink" Target="https://www.youtube.com/watch?time_continue=8&amp;v=Ro13UEmnocM" TargetMode="External"/><Relationship Id="rId454" Type="http://schemas.openxmlformats.org/officeDocument/2006/relationships/image" Target="media/image199.jpeg"/><Relationship Id="rId661" Type="http://schemas.openxmlformats.org/officeDocument/2006/relationships/image" Target="media/image345.jpeg"/><Relationship Id="rId759" Type="http://schemas.openxmlformats.org/officeDocument/2006/relationships/image" Target="media/image428.jpeg"/><Relationship Id="rId11" Type="http://schemas.openxmlformats.org/officeDocument/2006/relationships/image" Target="media/image4.jpeg"/><Relationship Id="rId314" Type="http://schemas.openxmlformats.org/officeDocument/2006/relationships/hyperlink" Target="https://www.scribd.com/document/77870662/cronica-do-quotidiano-inutil-cqi-Volume-3-4" TargetMode="External"/><Relationship Id="rId398" Type="http://schemas.openxmlformats.org/officeDocument/2006/relationships/image" Target="media/image170.jpeg"/><Relationship Id="rId521" Type="http://schemas.openxmlformats.org/officeDocument/2006/relationships/hyperlink" Target="javascript:void(0)" TargetMode="External"/><Relationship Id="rId619" Type="http://schemas.openxmlformats.org/officeDocument/2006/relationships/image" Target="media/image307.jpeg"/><Relationship Id="rId95" Type="http://schemas.openxmlformats.org/officeDocument/2006/relationships/hyperlink" Target="https://youtu.be/Ya0tNVaBqRU" TargetMode="External"/><Relationship Id="rId160" Type="http://schemas.openxmlformats.org/officeDocument/2006/relationships/hyperlink" Target="https://www.lusofonias.net/documentos/aicl-imagens-sons-dos-col%C3%B3quios/1483-20%C2%BA-2013-seia-8-m%C3%BAsica-recitais-todos.html" TargetMode="External"/><Relationship Id="rId826" Type="http://schemas.openxmlformats.org/officeDocument/2006/relationships/image" Target="media/image476.jpeg"/><Relationship Id="rId258" Type="http://schemas.openxmlformats.org/officeDocument/2006/relationships/image" Target="media/image112.jpeg"/><Relationship Id="rId465" Type="http://schemas.openxmlformats.org/officeDocument/2006/relationships/image" Target="media/image207.jpeg"/><Relationship Id="rId672" Type="http://schemas.openxmlformats.org/officeDocument/2006/relationships/image" Target="media/image355.jpeg"/><Relationship Id="rId22" Type="http://schemas.openxmlformats.org/officeDocument/2006/relationships/image" Target="media/image11.jpeg"/><Relationship Id="rId118" Type="http://schemas.openxmlformats.org/officeDocument/2006/relationships/hyperlink" Target="https://www.youtube.com/watch?v=psR7jqMPOn0&amp;index=4&amp;list=PLwjUyRyOUwOKiC_SKWjM3dQrE3-GiGl7a" TargetMode="External"/><Relationship Id="rId325" Type="http://schemas.openxmlformats.org/officeDocument/2006/relationships/hyperlink" Target="https://www.youtube.com/watch?v=MoDyWJp2FfI&amp;t=0s&amp;index=135&amp;list=PLwjUyRyOUwOKyMkaiepZif1C_4tvtkeRI" TargetMode="External"/><Relationship Id="rId532" Type="http://schemas.openxmlformats.org/officeDocument/2006/relationships/hyperlink" Target="javascript:void(0)" TargetMode="External"/><Relationship Id="rId171" Type="http://schemas.openxmlformats.org/officeDocument/2006/relationships/hyperlink" Target="https://www.youtube.com/watch?v=SRbPimP04dU&amp;index=233&amp;list=PLwjUyRyOUwOKyMkaiepZif1C_4tvtkeRI" TargetMode="External"/><Relationship Id="rId837" Type="http://schemas.openxmlformats.org/officeDocument/2006/relationships/image" Target="media/image482.jpeg"/><Relationship Id="rId269" Type="http://schemas.openxmlformats.org/officeDocument/2006/relationships/image" Target="media/image114.jpeg"/><Relationship Id="rId476" Type="http://schemas.openxmlformats.org/officeDocument/2006/relationships/image" Target="media/image218.jpeg"/><Relationship Id="rId683" Type="http://schemas.openxmlformats.org/officeDocument/2006/relationships/image" Target="media/image366.jpeg"/><Relationship Id="rId890" Type="http://schemas.openxmlformats.org/officeDocument/2006/relationships/image" Target="media/image520.jpeg"/><Relationship Id="rId904" Type="http://schemas.openxmlformats.org/officeDocument/2006/relationships/hyperlink" Target="https://www.lusofonias.net/acorianidade/2405-v%C3%ADdeo-homenagem-3-2017-urbano-bettencourt.html" TargetMode="External"/><Relationship Id="rId33" Type="http://schemas.openxmlformats.org/officeDocument/2006/relationships/image" Target="media/image20.jpeg"/><Relationship Id="rId129" Type="http://schemas.openxmlformats.org/officeDocument/2006/relationships/hyperlink" Target="https://www.youtube.com/watch?v=H5_rn0TfB_M&amp;t=1s&amp;index=42&amp;list=PLwjUyRyOUwOKiC_SKWjM3dQrE3-GiGl7a" TargetMode="External"/><Relationship Id="rId336" Type="http://schemas.openxmlformats.org/officeDocument/2006/relationships/hyperlink" Target="https://www.youtube.com/watch?v=5n3tKmQJopw&amp;t=0s&amp;list=PLwjUyRyOUwOKyMkaiepZif1C_4tvtkeRI&amp;index=99" TargetMode="External"/><Relationship Id="rId543" Type="http://schemas.openxmlformats.org/officeDocument/2006/relationships/hyperlink" Target="http://bibliografia.bnportugal.pt/bnp/bnp.exe/registo?1785512" TargetMode="External"/><Relationship Id="rId182" Type="http://schemas.openxmlformats.org/officeDocument/2006/relationships/image" Target="media/image77.jpeg"/><Relationship Id="rId403" Type="http://schemas.openxmlformats.org/officeDocument/2006/relationships/hyperlink" Target="http://www.worldcat.org/title/road-to-freedom-a-collection-of-speeches-pastoral-letters-and-articles-from-1997-2001/oclc/606859808" TargetMode="External"/><Relationship Id="rId750" Type="http://schemas.openxmlformats.org/officeDocument/2006/relationships/image" Target="media/image419.jpeg"/><Relationship Id="rId848" Type="http://schemas.openxmlformats.org/officeDocument/2006/relationships/image" Target="media/image491.jpeg"/><Relationship Id="rId487" Type="http://schemas.openxmlformats.org/officeDocument/2006/relationships/image" Target="media/image229.jpeg"/><Relationship Id="rId610" Type="http://schemas.openxmlformats.org/officeDocument/2006/relationships/image" Target="media/image298.png"/><Relationship Id="rId694" Type="http://schemas.openxmlformats.org/officeDocument/2006/relationships/image" Target="media/image377.jpeg"/><Relationship Id="rId708" Type="http://schemas.openxmlformats.org/officeDocument/2006/relationships/image" Target="media/image386.jpeg"/><Relationship Id="rId915" Type="http://schemas.openxmlformats.org/officeDocument/2006/relationships/image" Target="media/image535.jpeg"/><Relationship Id="rId347" Type="http://schemas.openxmlformats.org/officeDocument/2006/relationships/image" Target="media/image134.jpeg"/><Relationship Id="rId44" Type="http://schemas.openxmlformats.org/officeDocument/2006/relationships/image" Target="media/image30.jpeg"/><Relationship Id="rId554" Type="http://schemas.openxmlformats.org/officeDocument/2006/relationships/hyperlink" Target="javascript:void(0)" TargetMode="External"/><Relationship Id="rId761" Type="http://schemas.openxmlformats.org/officeDocument/2006/relationships/image" Target="media/image430.jpeg"/><Relationship Id="rId859" Type="http://schemas.openxmlformats.org/officeDocument/2006/relationships/hyperlink" Target="http://mirateca.com/miratecarts/picofestival" TargetMode="External"/><Relationship Id="rId193" Type="http://schemas.openxmlformats.org/officeDocument/2006/relationships/hyperlink" Target="http://bibliografia.icm.edu.pl/g2/main.pl?mod=p&amp;id=68737&amp;a=1&amp;s=7034&amp;imie=Anna&amp;nazwisko=Kalewska&amp;lim=25&amp;ord=1" TargetMode="External"/><Relationship Id="rId207" Type="http://schemas.openxmlformats.org/officeDocument/2006/relationships/hyperlink" Target="http://bibliografia.icm.edu.pl/g2/main.pl?mod=p&amp;id=14953&amp;a=1&amp;s=7034&amp;imie=Anna&amp;nazwisko=Kalewska&amp;lim=25&amp;ord=1" TargetMode="External"/><Relationship Id="rId414" Type="http://schemas.openxmlformats.org/officeDocument/2006/relationships/image" Target="media/image177.jpeg"/><Relationship Id="rId498" Type="http://schemas.openxmlformats.org/officeDocument/2006/relationships/image" Target="media/image240.jpeg"/><Relationship Id="rId621" Type="http://schemas.openxmlformats.org/officeDocument/2006/relationships/image" Target="media/image309.jpeg"/><Relationship Id="rId260" Type="http://schemas.openxmlformats.org/officeDocument/2006/relationships/hyperlink" Target="https://youtu.be/czQi8lmp7wo" TargetMode="External"/><Relationship Id="rId719" Type="http://schemas.openxmlformats.org/officeDocument/2006/relationships/image" Target="media/image395.jpeg"/><Relationship Id="rId926" Type="http://schemas.openxmlformats.org/officeDocument/2006/relationships/image" Target="media/image543.jpeg"/><Relationship Id="rId55" Type="http://schemas.openxmlformats.org/officeDocument/2006/relationships/image" Target="media/image41.jpeg"/><Relationship Id="rId120" Type="http://schemas.openxmlformats.org/officeDocument/2006/relationships/hyperlink" Target="https://www.youtube.com/watch?v=hQz60NLXjK4&amp;index=7&amp;list=PLwjUyRyOUwOKiC_SKWjM3dQrE3-GiGl7a" TargetMode="External"/><Relationship Id="rId358" Type="http://schemas.openxmlformats.org/officeDocument/2006/relationships/hyperlink" Target="http://bibliografia.bnportugal.pt/bnp/bnp.exe/registo?1975377" TargetMode="External"/><Relationship Id="rId565" Type="http://schemas.openxmlformats.org/officeDocument/2006/relationships/image" Target="media/image256.jpeg"/><Relationship Id="rId772" Type="http://schemas.openxmlformats.org/officeDocument/2006/relationships/hyperlink" Target="https://www.youtube.com/watch?v=sjv_nnymisQ" TargetMode="External"/><Relationship Id="rId218" Type="http://schemas.openxmlformats.org/officeDocument/2006/relationships/hyperlink" Target="http://bibliografia.bnportugal.pt/bnp/bnp.exe/registo?1975257" TargetMode="External"/><Relationship Id="rId425" Type="http://schemas.openxmlformats.org/officeDocument/2006/relationships/hyperlink" Target="https://www.youtube.com/watch?v=vhLMRA0sBk4&amp;t=0s&amp;list=PLwjUyRyOUwOKyMkaiepZif1C_4tvtkeRI&amp;index=11" TargetMode="External"/><Relationship Id="rId632" Type="http://schemas.openxmlformats.org/officeDocument/2006/relationships/image" Target="media/image318.jpeg"/><Relationship Id="rId271" Type="http://schemas.openxmlformats.org/officeDocument/2006/relationships/image" Target="media/image116.jpeg"/><Relationship Id="rId937" Type="http://schemas.openxmlformats.org/officeDocument/2006/relationships/header" Target="header4.xml"/><Relationship Id="rId66" Type="http://schemas.openxmlformats.org/officeDocument/2006/relationships/image" Target="media/image52.jpeg"/><Relationship Id="rId131" Type="http://schemas.openxmlformats.org/officeDocument/2006/relationships/hyperlink" Target="https://www.youtube.com/watch?v=3TQgUAVRpQs&amp;index=19&amp;list=PLwjUyRyOUwOKiC_SKWjM3dQrE3-GiGl7a" TargetMode="External"/><Relationship Id="rId369" Type="http://schemas.openxmlformats.org/officeDocument/2006/relationships/image" Target="media/image144.jpeg"/><Relationship Id="rId576" Type="http://schemas.openxmlformats.org/officeDocument/2006/relationships/image" Target="media/image267.jpeg"/><Relationship Id="rId783" Type="http://schemas.openxmlformats.org/officeDocument/2006/relationships/hyperlink" Target="https://youtu.be/gVeIDrcZGUU" TargetMode="External"/><Relationship Id="rId229" Type="http://schemas.openxmlformats.org/officeDocument/2006/relationships/image" Target="media/image85.jpeg"/><Relationship Id="rId436" Type="http://schemas.openxmlformats.org/officeDocument/2006/relationships/image" Target="media/image189.jpeg"/><Relationship Id="rId643" Type="http://schemas.openxmlformats.org/officeDocument/2006/relationships/image" Target="media/image329.jpeg"/><Relationship Id="rId850" Type="http://schemas.openxmlformats.org/officeDocument/2006/relationships/hyperlink" Target="http://orcid.org/0000-0002-8821-709X" TargetMode="External"/><Relationship Id="rId77" Type="http://schemas.openxmlformats.org/officeDocument/2006/relationships/image" Target="media/image63.jpeg"/><Relationship Id="rId282" Type="http://schemas.openxmlformats.org/officeDocument/2006/relationships/footer" Target="footer3.xml"/><Relationship Id="rId503" Type="http://schemas.openxmlformats.org/officeDocument/2006/relationships/image" Target="media/image245.jpeg"/><Relationship Id="rId587" Type="http://schemas.openxmlformats.org/officeDocument/2006/relationships/image" Target="media/image278.jpeg"/><Relationship Id="rId710" Type="http://schemas.openxmlformats.org/officeDocument/2006/relationships/image" Target="media/image388.jpeg"/><Relationship Id="rId808" Type="http://schemas.openxmlformats.org/officeDocument/2006/relationships/image" Target="media/image463.jpeg"/><Relationship Id="rId8" Type="http://schemas.openxmlformats.org/officeDocument/2006/relationships/image" Target="media/image1.jpg"/><Relationship Id="rId142" Type="http://schemas.openxmlformats.org/officeDocument/2006/relationships/hyperlink" Target="https://www.lusofonias.net/documentos/aicl-imagens-sons-dos-col%C3%B3quios/1944-2015-04-07-09-28-21.html" TargetMode="External"/><Relationship Id="rId447" Type="http://schemas.openxmlformats.org/officeDocument/2006/relationships/hyperlink" Target="https://www.youtube.com/watch?v=R1vVuIpKxrU&amp;t=0s&amp;list=PLwjUyRyOUwOKyMkaiepZif1C_4tvtkeRI&amp;index=162" TargetMode="External"/><Relationship Id="rId794" Type="http://schemas.openxmlformats.org/officeDocument/2006/relationships/image" Target="media/image451.jpeg"/><Relationship Id="rId654" Type="http://schemas.openxmlformats.org/officeDocument/2006/relationships/image" Target="media/image338.jpeg"/><Relationship Id="rId861" Type="http://schemas.openxmlformats.org/officeDocument/2006/relationships/hyperlink" Target="https://www.facebook.com/MiratecArts/photos/a.1209549099106297.1073741911.189051717822712/1209549305772943/?type=3&amp;theater" TargetMode="External"/><Relationship Id="rId293" Type="http://schemas.openxmlformats.org/officeDocument/2006/relationships/hyperlink" Target="https://www.lusofonias.net/arquivos/429/OBRAS-DO-AUTOR/1013/chronicacores,-uma-circum-navegacao-vol.1--3%C2%AA-ed-2018.pdf" TargetMode="External"/><Relationship Id="rId307" Type="http://schemas.openxmlformats.org/officeDocument/2006/relationships/hyperlink" Target="http://www.ebooksbrasil.org/adobeebook/timorp.pdf" TargetMode="External"/><Relationship Id="rId514" Type="http://schemas.openxmlformats.org/officeDocument/2006/relationships/hyperlink" Target="http://bibliografia.bnportugal.pt/bnp/bnp.exe/registo?1986985" TargetMode="External"/><Relationship Id="rId721" Type="http://schemas.openxmlformats.org/officeDocument/2006/relationships/image" Target="media/image397.jpeg"/><Relationship Id="rId88" Type="http://schemas.openxmlformats.org/officeDocument/2006/relationships/hyperlink" Target="https://youtu.be/wNQ_84RCITk" TargetMode="External"/><Relationship Id="rId153" Type="http://schemas.openxmlformats.org/officeDocument/2006/relationships/hyperlink" Target="https://www.youtube.com/watch?v=DhLaweHFsX0&amp;t=0s&amp;index=18&amp;list=PLwjUyRyOUwOKiC_SKWjM3dQrE3-GiGl7a" TargetMode="External"/><Relationship Id="rId360" Type="http://schemas.openxmlformats.org/officeDocument/2006/relationships/hyperlink" Target="http://catalogo.bmel.pt/plinkres.asp?Base=BMG&amp;Form=ISBD&amp;StartRec=0&amp;RecPag=5&amp;NewSearch=1&amp;SearchTxt=%22ED%20%5Bs.n.%5D%22%20%2B%20%22ED%20%5Bs.n.%5D%24%22" TargetMode="External"/><Relationship Id="rId598" Type="http://schemas.openxmlformats.org/officeDocument/2006/relationships/image" Target="media/image289.jpeg"/><Relationship Id="rId819" Type="http://schemas.openxmlformats.org/officeDocument/2006/relationships/hyperlink" Target="http://lattes.cnpq.br/6807383961694752" TargetMode="External"/><Relationship Id="rId220" Type="http://schemas.openxmlformats.org/officeDocument/2006/relationships/hyperlink" Target="http://bibliografia.bnportugal.pt/bnp/bnp.exe/registo?1168494" TargetMode="External"/><Relationship Id="rId458" Type="http://schemas.openxmlformats.org/officeDocument/2006/relationships/image" Target="media/image202.jpeg"/><Relationship Id="rId665" Type="http://schemas.openxmlformats.org/officeDocument/2006/relationships/image" Target="media/image349.jpeg"/><Relationship Id="rId872" Type="http://schemas.openxmlformats.org/officeDocument/2006/relationships/image" Target="media/image503.jpeg"/><Relationship Id="rId15" Type="http://schemas.openxmlformats.org/officeDocument/2006/relationships/image" Target="media/image7.png"/><Relationship Id="rId318" Type="http://schemas.openxmlformats.org/officeDocument/2006/relationships/image" Target="media/image129.jpeg"/><Relationship Id="rId525" Type="http://schemas.openxmlformats.org/officeDocument/2006/relationships/hyperlink" Target="javascript:void(0)" TargetMode="External"/><Relationship Id="rId732" Type="http://schemas.openxmlformats.org/officeDocument/2006/relationships/hyperlink" Target="https://www.lusofonias.net/acorianidade/video-homenagens-aicl/2074-homenagem-aicl-a-norberto-%C3%A1vila-2015.html" TargetMode="External"/><Relationship Id="rId99" Type="http://schemas.openxmlformats.org/officeDocument/2006/relationships/hyperlink" Target="https://youtu.be/fYZEFaxghdk?list=PLwjUyRyOUwOKiC_SKWjM3dQrE3-GiGl7a" TargetMode="External"/><Relationship Id="rId164" Type="http://schemas.openxmlformats.org/officeDocument/2006/relationships/hyperlink" Target="https://youtu.be/ejmr79lpwVU" TargetMode="External"/><Relationship Id="rId371" Type="http://schemas.openxmlformats.org/officeDocument/2006/relationships/image" Target="media/image146.jpeg"/><Relationship Id="rId469" Type="http://schemas.openxmlformats.org/officeDocument/2006/relationships/image" Target="media/image211.jpeg"/><Relationship Id="rId676" Type="http://schemas.openxmlformats.org/officeDocument/2006/relationships/image" Target="media/image359.jpeg"/><Relationship Id="rId883" Type="http://schemas.openxmlformats.org/officeDocument/2006/relationships/image" Target="media/image514.jpeg"/><Relationship Id="rId26" Type="http://schemas.openxmlformats.org/officeDocument/2006/relationships/image" Target="media/image15.jpeg"/><Relationship Id="rId231" Type="http://schemas.openxmlformats.org/officeDocument/2006/relationships/hyperlink" Target="http://www.esefarad.com/" TargetMode="External"/><Relationship Id="rId329" Type="http://schemas.openxmlformats.org/officeDocument/2006/relationships/hyperlink" Target="https://www.youtube.com/watch?v=ABAjiRQfvoA&amp;index=233&amp;list=PLwjUyRyOUwOKyMkaiepZif1C_4tvtkeRI" TargetMode="External"/><Relationship Id="rId536" Type="http://schemas.openxmlformats.org/officeDocument/2006/relationships/hyperlink" Target="http://bibliografia.bnportugal.pt/bnp/bnp.exe/registo?1802656" TargetMode="External"/><Relationship Id="rId175" Type="http://schemas.openxmlformats.org/officeDocument/2006/relationships/image" Target="media/image70.jpeg"/><Relationship Id="rId743" Type="http://schemas.openxmlformats.org/officeDocument/2006/relationships/image" Target="media/image412.png"/><Relationship Id="rId382" Type="http://schemas.openxmlformats.org/officeDocument/2006/relationships/image" Target="media/image157.jpeg"/><Relationship Id="rId603" Type="http://schemas.openxmlformats.org/officeDocument/2006/relationships/image" Target="media/image293.jpeg"/><Relationship Id="rId687" Type="http://schemas.openxmlformats.org/officeDocument/2006/relationships/image" Target="media/image370.jpeg"/><Relationship Id="rId810" Type="http://schemas.openxmlformats.org/officeDocument/2006/relationships/image" Target="media/image465.jpeg"/><Relationship Id="rId908" Type="http://schemas.openxmlformats.org/officeDocument/2006/relationships/hyperlink" Target="https://www.youtube.com/watch?v=ABAjiRQfvoA&amp;index=233&amp;list=PLwjUyRyOUwOKyMkaiepZif1C_4tvtkeRI" TargetMode="External"/><Relationship Id="rId242" Type="http://schemas.openxmlformats.org/officeDocument/2006/relationships/image" Target="media/image96.jpeg"/><Relationship Id="rId894" Type="http://schemas.openxmlformats.org/officeDocument/2006/relationships/image" Target="media/image524.jpeg"/><Relationship Id="rId37" Type="http://schemas.openxmlformats.org/officeDocument/2006/relationships/image" Target="media/image24.jpeg"/><Relationship Id="rId102" Type="http://schemas.openxmlformats.org/officeDocument/2006/relationships/hyperlink" Target="https://www.youtube.com/watch?v=ZsPqnW4OnIo&amp;index=52&amp;list=PLwjUyRyOUwOKiC_SKWjM3dQrE3-GiGl7a" TargetMode="External"/><Relationship Id="rId547" Type="http://schemas.openxmlformats.org/officeDocument/2006/relationships/hyperlink" Target="http://bibliografia.bnportugal.pt/bnp/bnp.exe/registo?1767047" TargetMode="External"/><Relationship Id="rId754" Type="http://schemas.openxmlformats.org/officeDocument/2006/relationships/image" Target="media/image423.jpeg"/><Relationship Id="rId90" Type="http://schemas.openxmlformats.org/officeDocument/2006/relationships/hyperlink" Target="https://youtu.be/rnf_0f6lqls" TargetMode="External"/><Relationship Id="rId186" Type="http://schemas.openxmlformats.org/officeDocument/2006/relationships/hyperlink" Target="http://bibliografia.icm.edu.pl/g2/main.pl?mod=p&amp;id=115720&amp;a=1&amp;s=7034&amp;imie=Anna&amp;nazwisko=Kalewska&amp;lim=25&amp;ord=1" TargetMode="External"/><Relationship Id="rId393" Type="http://schemas.openxmlformats.org/officeDocument/2006/relationships/hyperlink" Target="http://www.worldcat.org/title/subsidio-para-a-bibliografia-de-timor-loro-sae-uma-listagem-cronologica-de-livros-revistas-ensaios-documentos-e-artigos-desde-1515-a-2000/oclc/949367421&amp;referer=brief_results" TargetMode="External"/><Relationship Id="rId407" Type="http://schemas.openxmlformats.org/officeDocument/2006/relationships/image" Target="media/image174.jpeg"/><Relationship Id="rId614" Type="http://schemas.openxmlformats.org/officeDocument/2006/relationships/image" Target="media/image302.jpeg"/><Relationship Id="rId821" Type="http://schemas.openxmlformats.org/officeDocument/2006/relationships/image" Target="media/image471.gif"/><Relationship Id="rId253" Type="http://schemas.openxmlformats.org/officeDocument/2006/relationships/image" Target="media/image107.jpeg"/><Relationship Id="rId460" Type="http://schemas.openxmlformats.org/officeDocument/2006/relationships/hyperlink" Target="mailto:mariahelena@ua.pt" TargetMode="External"/><Relationship Id="rId698" Type="http://schemas.openxmlformats.org/officeDocument/2006/relationships/hyperlink" Target="https://www.youtube.com/watch?v=8L6nXRguG8M&amp;index=174&amp;list=PLwjUyRyOUwOKyMkaiepZif1C_4tvtkeRI" TargetMode="External"/><Relationship Id="rId919" Type="http://schemas.openxmlformats.org/officeDocument/2006/relationships/hyperlink" Target="https://www.wook.pt/livro/de-risos-lagrimas-vera-duarte/21608807" TargetMode="External"/><Relationship Id="rId48" Type="http://schemas.openxmlformats.org/officeDocument/2006/relationships/image" Target="media/image34.jpeg"/><Relationship Id="rId113" Type="http://schemas.openxmlformats.org/officeDocument/2006/relationships/hyperlink" Target="https://www.lusofonias.net/documentos/aicl-imagens-sons-dos-col%C3%B3quios/2383-27%C2%BA-col%C3%B3quio-ana-paula-e-henrique-const%C3%A2ncia-3-belmonte-2017.html" TargetMode="External"/><Relationship Id="rId320" Type="http://schemas.openxmlformats.org/officeDocument/2006/relationships/image" Target="media/image131.jpeg"/><Relationship Id="rId558" Type="http://schemas.openxmlformats.org/officeDocument/2006/relationships/hyperlink" Target="javascript:void(0)" TargetMode="External"/><Relationship Id="rId765" Type="http://schemas.openxmlformats.org/officeDocument/2006/relationships/image" Target="media/image434.jpeg"/><Relationship Id="rId197" Type="http://schemas.openxmlformats.org/officeDocument/2006/relationships/hyperlink" Target="http://bibliografia.icm.edu.pl/g2/main.pl?mod=p&amp;id=68637&amp;a=1&amp;s=7034&amp;imie=Anna&amp;nazwisko=Kalewska&amp;lim=25&amp;ord=1" TargetMode="External"/><Relationship Id="rId418" Type="http://schemas.openxmlformats.org/officeDocument/2006/relationships/hyperlink" Target="http://www.wook.pt/ficha/dom-frei-manuel-de-santo-antonio/a/id/15015288" TargetMode="External"/><Relationship Id="rId625" Type="http://schemas.openxmlformats.org/officeDocument/2006/relationships/image" Target="media/image313.png"/><Relationship Id="rId832" Type="http://schemas.openxmlformats.org/officeDocument/2006/relationships/image" Target="media/image477.jpeg"/><Relationship Id="rId264" Type="http://schemas.openxmlformats.org/officeDocument/2006/relationships/hyperlink" Target="https://youtu.be/H5_rn0TfB_M" TargetMode="External"/><Relationship Id="rId471" Type="http://schemas.openxmlformats.org/officeDocument/2006/relationships/image" Target="media/image213.jpeg"/><Relationship Id="rId59" Type="http://schemas.openxmlformats.org/officeDocument/2006/relationships/image" Target="media/image45.jpeg"/><Relationship Id="rId124" Type="http://schemas.openxmlformats.org/officeDocument/2006/relationships/hyperlink" Target="https://www.lusofonias.net/documentos/aicl-imagens-sons-dos-col%C3%B3quios/2385-27%C2%BA-col%C3%B3quio-ana-paula-e-escola-de-m%C3%BAsica-de-belmonte-2-belmonte-2017.html" TargetMode="External"/><Relationship Id="rId569" Type="http://schemas.openxmlformats.org/officeDocument/2006/relationships/image" Target="media/image260.jpeg"/><Relationship Id="rId776" Type="http://schemas.openxmlformats.org/officeDocument/2006/relationships/hyperlink" Target="https://www.youtube.com/watch?v=sYFkEF9RCVM" TargetMode="External"/><Relationship Id="rId331" Type="http://schemas.openxmlformats.org/officeDocument/2006/relationships/hyperlink" Target="https://www.youtube.com/watch?v=PE1iZ3RQbN8&amp;t=0s&amp;index=167&amp;list=PLwjUyRyOUwOKyMkaiepZif1C_4tvtkeRI" TargetMode="External"/><Relationship Id="rId429" Type="http://schemas.openxmlformats.org/officeDocument/2006/relationships/image" Target="media/image182.jpeg"/><Relationship Id="rId636" Type="http://schemas.openxmlformats.org/officeDocument/2006/relationships/image" Target="media/image322.jpeg"/></Relationships>
</file>

<file path=word/_rels/footer2.xml.rels><?xml version="1.0" encoding="UTF-8" standalone="yes"?>
<Relationships xmlns="http://schemas.openxmlformats.org/package/2006/relationships"><Relationship Id="rId1" Type="http://schemas.openxmlformats.org/officeDocument/2006/relationships/hyperlink" Target="http://coloquios.lusofonias.net/XXXI/"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coloquios.lusofonias.net/XXX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B1692F-CFA0-4DA7-A4EB-9E52CF2362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TotalTime>
  <Pages>1</Pages>
  <Words>46230</Words>
  <Characters>263511</Characters>
  <Application>Microsoft Office Word</Application>
  <DocSecurity>0</DocSecurity>
  <Lines>2195</Lines>
  <Paragraphs>618</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
      <vt:lpstr>    HISTORIAL DA AICL, a sociedade civil atuante (após 30 colóquios da lusofonia) </vt:lpstr>
      <vt:lpstr>    HISTORIAL  </vt:lpstr>
      <vt:lpstr>    TEMAS </vt:lpstr>
      <vt:lpstr>    COMISSÕES </vt:lpstr>
      <vt:lpstr>    1.4. INSTRUÇÕES DE PUBLICAÇÃO </vt:lpstr>
      <vt:lpstr>    BIODADOS DOS PATRONOS DA AICL </vt:lpstr>
      <vt:lpstr>    HOTEL BELMONTE SINAI  </vt:lpstr>
      <vt:lpstr>    HORÁRIO </vt:lpstr>
      <vt:lpstr>    LISTA DE PARTICIPANTES                        LISTA DE  Oradores: </vt:lpstr>
      <vt:lpstr>    ROTA CULTURAL   </vt:lpstr>
      <vt:lpstr>    BIODADOS  ORADORES, CONVIDADOS, PRESENCIAIS E  ASSOCIADOS nas páginas seguintes </vt:lpstr>
      <vt:lpstr>        ACADEMIA SÉNIOR DE BELMONTE -    ouça aqui </vt:lpstr>
      <vt:lpstr>        AGENOR FRANCISCO DE CARVALHO, UNIVERSIDADE DE AVEIRO</vt:lpstr>
      <vt:lpstr>        ALBERTO TRINDADE MARTINHO, UNIVERSIDADE CATÓLICA PORTUGUESA, CENTRO REGIONAL DAS</vt:lpstr>
      <vt:lpstr>        ALEXANDRE BANHOS, FUNDAÇÃO MEENDINHO, Galiza</vt:lpstr>
      <vt:lpstr>        ALFREDO AZINHEIRA E A BANDA AR D’GRAÇA ausentes por indisponibilidade de dois me</vt:lpstr>
      <vt:lpstr>        ANA PAULA ANDRADE, CONSERVATÓRIO REGIONAL DE PONTA DELGADA, AUTORA HOMENAGEADA 2</vt:lpstr>
      <vt:lpstr>        ANNA KALEWSKA, INSTITUTO DE ESTUDOS IBÉRICOS E IBERO-AMERICANOS DA UNIVERSIDADE </vt:lpstr>
      <vt:lpstr>        ANTONIETA GARCIA, CONVIDADA EMPDS</vt:lpstr>
      <vt:lpstr>        ANTÓNIO BENTO, UBI, CONVIDADO EMPDS </vt:lpstr>
      <vt:lpstr>        ANTÓNIO CALLIXTO, EX-CHEFE DA UNIDADE DE TRADUÇÃO PORTUGUESA DO TRIBUNAL DE CONT</vt:lpstr>
      <vt:lpstr>        ANTÓNIO BARBEDO DE MAGALHÃES, CONVIDADO AICL</vt:lpstr>
      <vt:lpstr>        BONIFÁCIO BELO, SECRETÁRIO DA EMBAIXADA DA REPÚBLICA DEMOCRÁTICA DE TIMOR-LESTE</vt:lpstr>
      <vt:lpstr>        CAROLINA CONSTÂNCIA, CONSERVATÓRIO REGIONAL DE PONTA DELGADA E UNIVERSIDADE DO </vt:lpstr>
      <vt:lpstr>        CAROLINA CORDEIRO, ESCRITORA, UNIV DOS AÇORES.   </vt:lpstr>
      <vt:lpstr>        CHRYS CHRYSTELLO. AGLP, AJA/MEEA e UTS SYDNEY, NAATI CAMBERRA, AUSTRÁLIA. </vt:lpstr>
    </vt:vector>
  </TitlesOfParts>
  <Company/>
  <LinksUpToDate>false</LinksUpToDate>
  <CharactersWithSpaces>309123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Chrys Chrystello</dc:creator>
  <cp:keywords/>
  <dc:description/>
  <cp:lastModifiedBy>helena chrystello</cp:lastModifiedBy>
  <cp:revision>17</cp:revision>
  <cp:lastPrinted>2021-06-30T16:23:00Z</cp:lastPrinted>
  <dcterms:created xsi:type="dcterms:W3CDTF">2019-04-21T10:34:00Z</dcterms:created>
  <dcterms:modified xsi:type="dcterms:W3CDTF">2021-06-30T16:24:00Z</dcterms:modified>
</cp:coreProperties>
</file>