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70" w:rsidRPr="002E6B5D" w:rsidRDefault="00451B70" w:rsidP="003726BA">
      <w:pPr>
        <w:spacing w:line="360" w:lineRule="auto"/>
        <w:ind w:left="57" w:right="57" w:firstLine="0"/>
        <w:jc w:val="left"/>
        <w:rPr>
          <w:sz w:val="24"/>
          <w:szCs w:val="24"/>
        </w:rPr>
      </w:pPr>
      <w:r w:rsidRPr="002E6B5D">
        <w:rPr>
          <w:sz w:val="24"/>
          <w:szCs w:val="24"/>
        </w:rPr>
        <w:t xml:space="preserve">SESSÃO DE </w:t>
      </w:r>
      <w:r w:rsidR="00787239" w:rsidRPr="002E6B5D">
        <w:rPr>
          <w:sz w:val="24"/>
          <w:szCs w:val="24"/>
        </w:rPr>
        <w:t>ABERTURA EBI</w:t>
      </w:r>
      <w:r w:rsidR="002908BF" w:rsidRPr="002E6B5D">
        <w:rPr>
          <w:sz w:val="24"/>
          <w:szCs w:val="24"/>
        </w:rPr>
        <w:t xml:space="preserve"> MAIA</w:t>
      </w:r>
    </w:p>
    <w:p w:rsidR="00787239" w:rsidRPr="002E6B5D" w:rsidRDefault="00787239" w:rsidP="003726BA">
      <w:pPr>
        <w:numPr>
          <w:ilvl w:val="0"/>
          <w:numId w:val="26"/>
        </w:numPr>
        <w:spacing w:line="360" w:lineRule="auto"/>
        <w:ind w:left="57" w:right="57" w:firstLine="0"/>
        <w:jc w:val="left"/>
        <w:rPr>
          <w:sz w:val="24"/>
          <w:szCs w:val="24"/>
        </w:rPr>
      </w:pPr>
      <w:r w:rsidRPr="002E6B5D">
        <w:rPr>
          <w:sz w:val="24"/>
          <w:szCs w:val="24"/>
        </w:rPr>
        <w:t xml:space="preserve">Simão conduz as pessoas para a mesa </w:t>
      </w:r>
      <w:r w:rsidR="003726BA" w:rsidRPr="002E6B5D">
        <w:rPr>
          <w:sz w:val="24"/>
          <w:szCs w:val="24"/>
        </w:rPr>
        <w:t>10.15</w:t>
      </w:r>
      <w:r w:rsidR="00CA5CF5">
        <w:rPr>
          <w:sz w:val="24"/>
          <w:szCs w:val="24"/>
        </w:rPr>
        <w:t xml:space="preserve"> </w:t>
      </w:r>
      <w:r w:rsidR="003726BA" w:rsidRPr="002E6B5D">
        <w:rPr>
          <w:sz w:val="24"/>
          <w:szCs w:val="24"/>
        </w:rPr>
        <w:t>HRS</w:t>
      </w:r>
    </w:p>
    <w:p w:rsidR="001B7F52" w:rsidRPr="002E6B5D" w:rsidRDefault="00CA5CF5" w:rsidP="003726BA">
      <w:pPr>
        <w:spacing w:line="360" w:lineRule="auto"/>
        <w:ind w:left="57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1B7F52" w:rsidRPr="002E6B5D">
        <w:rPr>
          <w:sz w:val="24"/>
          <w:szCs w:val="24"/>
        </w:rPr>
        <w:t xml:space="preserve"> pessoas 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1700"/>
        <w:gridCol w:w="1223"/>
        <w:gridCol w:w="1088"/>
        <w:gridCol w:w="1578"/>
        <w:gridCol w:w="1138"/>
        <w:gridCol w:w="1504"/>
        <w:gridCol w:w="1810"/>
        <w:gridCol w:w="2263"/>
        <w:gridCol w:w="1272"/>
      </w:tblGrid>
      <w:tr w:rsidR="00290497" w:rsidRPr="00CA5CF5" w:rsidTr="00CA5CF5"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Filinto Elísio 7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Malaca 5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Chrys 4</w:t>
            </w:r>
          </w:p>
        </w:tc>
        <w:tc>
          <w:tcPr>
            <w:tcW w:w="0" w:type="auto"/>
          </w:tcPr>
          <w:p w:rsidR="00CA5CF5" w:rsidRPr="00CA5CF5" w:rsidRDefault="00290497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Gaudencio</w:t>
            </w:r>
            <w:bookmarkStart w:id="0" w:name="_GoBack"/>
            <w:bookmarkEnd w:id="0"/>
            <w:r w:rsidR="00CA5CF5" w:rsidRPr="00CA5CF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Simão 1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Marcelo P 2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Ramos Horta 9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Marisa Mendonça 8</w:t>
            </w:r>
          </w:p>
        </w:tc>
        <w:tc>
          <w:tcPr>
            <w:tcW w:w="0" w:type="auto"/>
          </w:tcPr>
          <w:p w:rsidR="00CA5CF5" w:rsidRPr="00CA5CF5" w:rsidRDefault="00CA5CF5" w:rsidP="00CA5CF5">
            <w:pPr>
              <w:spacing w:line="36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5CF5">
              <w:rPr>
                <w:sz w:val="22"/>
                <w:szCs w:val="22"/>
              </w:rPr>
              <w:t>Concha 6</w:t>
            </w:r>
          </w:p>
        </w:tc>
      </w:tr>
    </w:tbl>
    <w:p w:rsidR="003726BA" w:rsidRPr="002E6B5D" w:rsidRDefault="003726BA" w:rsidP="003726BA">
      <w:pPr>
        <w:numPr>
          <w:ilvl w:val="0"/>
          <w:numId w:val="26"/>
        </w:numPr>
        <w:spacing w:line="360" w:lineRule="auto"/>
        <w:ind w:left="57" w:right="57" w:firstLine="0"/>
        <w:jc w:val="left"/>
        <w:rPr>
          <w:sz w:val="24"/>
          <w:szCs w:val="24"/>
        </w:rPr>
      </w:pPr>
      <w:r w:rsidRPr="002E6B5D">
        <w:rPr>
          <w:sz w:val="24"/>
          <w:szCs w:val="24"/>
        </w:rPr>
        <w:t>10.45 REUNIÃO COM ESCRITORES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1753"/>
        <w:gridCol w:w="1575"/>
        <w:gridCol w:w="2297"/>
        <w:gridCol w:w="1064"/>
        <w:gridCol w:w="1987"/>
        <w:gridCol w:w="1231"/>
        <w:gridCol w:w="2164"/>
      </w:tblGrid>
      <w:tr w:rsidR="003726BA" w:rsidRPr="00CA5CF5" w:rsidTr="00CA5CF5"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CAROLINA C</w:t>
            </w:r>
            <w:r w:rsidR="00972048" w:rsidRPr="00CA5CF5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URBANO B</w:t>
            </w:r>
            <w:r w:rsidR="00972048" w:rsidRPr="00CA5CF5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NORBERTO ÁVILA</w:t>
            </w:r>
            <w:r w:rsidR="00972048" w:rsidRPr="00CA5CF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 xml:space="preserve">Chrys </w:t>
            </w:r>
            <w:r w:rsidR="00972048" w:rsidRPr="00CA5C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EDUÍNO JESUS</w:t>
            </w:r>
            <w:r w:rsidR="00972048" w:rsidRPr="00CA5CF5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BRITES</w:t>
            </w:r>
            <w:r w:rsidR="00972048" w:rsidRPr="00CA5CF5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</w:tcPr>
          <w:p w:rsidR="003726BA" w:rsidRPr="00CA5CF5" w:rsidRDefault="003726BA" w:rsidP="003726BA">
            <w:pPr>
              <w:spacing w:line="36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CA5CF5">
              <w:rPr>
                <w:b/>
                <w:sz w:val="20"/>
                <w:szCs w:val="20"/>
              </w:rPr>
              <w:t>PEDRO PAULO C</w:t>
            </w:r>
            <w:r w:rsidR="00972048" w:rsidRPr="00CA5CF5">
              <w:rPr>
                <w:b/>
                <w:sz w:val="20"/>
                <w:szCs w:val="20"/>
              </w:rPr>
              <w:t xml:space="preserve"> 6</w:t>
            </w:r>
          </w:p>
        </w:tc>
      </w:tr>
    </w:tbl>
    <w:p w:rsidR="00CA5CF5" w:rsidRPr="002E6B5D" w:rsidRDefault="00CA5CF5" w:rsidP="00CA5CF5">
      <w:pPr>
        <w:numPr>
          <w:ilvl w:val="0"/>
          <w:numId w:val="26"/>
        </w:numPr>
        <w:spacing w:line="360" w:lineRule="auto"/>
        <w:ind w:left="57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11.10 </w:t>
      </w:r>
      <w:r w:rsidRPr="002E6B5D">
        <w:rPr>
          <w:sz w:val="24"/>
          <w:szCs w:val="24"/>
        </w:rPr>
        <w:t>A BRUMA APRESENTA-SE E TOCA</w:t>
      </w:r>
    </w:p>
    <w:p w:rsidR="00787239" w:rsidRPr="002E6B5D" w:rsidRDefault="00CA5CF5" w:rsidP="003726BA">
      <w:pPr>
        <w:numPr>
          <w:ilvl w:val="0"/>
          <w:numId w:val="26"/>
        </w:numPr>
        <w:spacing w:line="360" w:lineRule="auto"/>
        <w:ind w:left="57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11.25 Chrys anuncia </w:t>
      </w:r>
      <w:r w:rsidR="003726BA" w:rsidRPr="002E6B5D">
        <w:rPr>
          <w:sz w:val="24"/>
          <w:szCs w:val="24"/>
        </w:rPr>
        <w:t>VÍDEO DE HOMENAGEM NORBERTO 4 MINUTOS E SEGUE-</w:t>
      </w:r>
      <w:r>
        <w:rPr>
          <w:sz w:val="24"/>
          <w:szCs w:val="24"/>
        </w:rPr>
        <w:t xml:space="preserve">SE A REPRESENTAÇÃO apresentada </w:t>
      </w:r>
      <w:proofErr w:type="gramStart"/>
      <w:r>
        <w:rPr>
          <w:sz w:val="24"/>
          <w:szCs w:val="24"/>
        </w:rPr>
        <w:t>por</w:t>
      </w:r>
      <w:proofErr w:type="gramEnd"/>
    </w:p>
    <w:p w:rsidR="00B117DB" w:rsidRPr="00B117DB" w:rsidRDefault="00CA5CF5" w:rsidP="002E5DA2">
      <w:pPr>
        <w:numPr>
          <w:ilvl w:val="0"/>
          <w:numId w:val="26"/>
        </w:numPr>
        <w:spacing w:line="360" w:lineRule="auto"/>
        <w:ind w:left="57" w:right="57" w:firstLine="0"/>
        <w:jc w:val="left"/>
      </w:pPr>
      <w:r>
        <w:rPr>
          <w:sz w:val="24"/>
          <w:szCs w:val="24"/>
        </w:rPr>
        <w:t xml:space="preserve">Chrys apresenta </w:t>
      </w:r>
      <w:r w:rsidR="003726BA" w:rsidRPr="002E6B5D">
        <w:rPr>
          <w:sz w:val="24"/>
          <w:szCs w:val="24"/>
        </w:rPr>
        <w:t>TIMOR FURAK E LE ZIAVAL</w:t>
      </w:r>
    </w:p>
    <w:sectPr w:rsidR="00B117DB" w:rsidRPr="00B117DB" w:rsidSect="001B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964" w:bottom="1418" w:left="90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FB" w:rsidRDefault="00EC17FB" w:rsidP="001B7F52">
      <w:r>
        <w:separator/>
      </w:r>
    </w:p>
  </w:endnote>
  <w:endnote w:type="continuationSeparator" w:id="0">
    <w:p w:rsidR="00EC17FB" w:rsidRDefault="00EC17FB" w:rsidP="001B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Gabriola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1B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AC" w:rsidRDefault="000201AC" w:rsidP="001B7F52">
    <w:pPr>
      <w:pStyle w:val="Footer"/>
    </w:pPr>
    <w:r>
      <w:t>www.lusofonias.net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1B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FB" w:rsidRDefault="00EC17FB" w:rsidP="001B7F52">
      <w:r>
        <w:separator/>
      </w:r>
    </w:p>
  </w:footnote>
  <w:footnote w:type="continuationSeparator" w:id="0">
    <w:p w:rsidR="00EC17FB" w:rsidRDefault="00EC17FB" w:rsidP="001B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1B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AC" w:rsidRDefault="008613BA" w:rsidP="001B7F52">
    <w:r>
      <w:rPr>
        <w:noProof/>
      </w:rPr>
      <w:drawing>
        <wp:inline distT="0" distB="0" distL="0" distR="0" wp14:anchorId="039143C3" wp14:editId="76E14E67">
          <wp:extent cx="628650" cy="628650"/>
          <wp:effectExtent l="0" t="0" r="0" b="0"/>
          <wp:docPr id="1" name="Picture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1AC" w:rsidRPr="00B117DB">
      <w:rPr>
        <w:b/>
      </w:rPr>
      <w:t>COLÓQUIOS DA LUSOFONIA</w:t>
    </w:r>
    <w:r w:rsidR="000201AC" w:rsidRPr="006E5C5E">
      <w:t xml:space="preserve"> </w:t>
    </w:r>
    <w:r w:rsidR="000201AC" w:rsidRPr="00B117DB">
      <w:t>(AICL, ASSOCIAÇÃO INTERNACIONAL COLÓQUIOS DA LUSOFONIA)</w:t>
    </w:r>
    <w:r w:rsidR="00B117DB" w:rsidRPr="00B117DB">
      <w:t xml:space="preserve"> </w:t>
    </w:r>
    <w:r w:rsidR="00B117DB">
      <w:t>NIPC 509663133</w:t>
    </w:r>
  </w:p>
  <w:p w:rsidR="00CA5A22" w:rsidRDefault="00CA5A22" w:rsidP="001B7F52">
    <w:r>
      <w:t>Entidade de utilidade pública</w:t>
    </w:r>
    <w:r w:rsidR="00D814C4">
      <w:t>,</w:t>
    </w:r>
    <w:r>
      <w:t xml:space="preserve"> </w:t>
    </w:r>
    <w:r w:rsidRPr="00CA5A22">
      <w:t>Despacho n.</w:t>
    </w:r>
    <w:r w:rsidRPr="00CA5A22">
      <w:rPr>
        <w:rFonts w:hint="eastAsia"/>
      </w:rPr>
      <w:t>º</w:t>
    </w:r>
    <w:r>
      <w:t xml:space="preserve"> 2683/2015 de 9 de</w:t>
    </w:r>
    <w:r w:rsidRPr="00CA5A22">
      <w:t>z</w:t>
    </w:r>
    <w:r w:rsidR="00D814C4">
      <w:t>º</w:t>
    </w:r>
    <w:r w:rsidRPr="00CA5A22">
      <w:t xml:space="preserve"> 2015</w:t>
    </w:r>
    <w:r w:rsidR="00D814C4">
      <w:t>,</w:t>
    </w:r>
    <w:r>
      <w:t xml:space="preserve"> Presidência do Governo Regional dos Açores</w:t>
    </w:r>
  </w:p>
  <w:p w:rsidR="00CA5A22" w:rsidRPr="006908A9" w:rsidRDefault="00CA5A22" w:rsidP="001B7F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1B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E3"/>
    <w:multiLevelType w:val="multilevel"/>
    <w:tmpl w:val="7E7A7D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B17C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43D35"/>
    <w:multiLevelType w:val="hybridMultilevel"/>
    <w:tmpl w:val="29F888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52F58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55A7E"/>
    <w:multiLevelType w:val="hybridMultilevel"/>
    <w:tmpl w:val="CB0E4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3011F"/>
    <w:multiLevelType w:val="hybridMultilevel"/>
    <w:tmpl w:val="63288F78"/>
    <w:lvl w:ilvl="0" w:tplc="DCECE3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2447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60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4306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3C65570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625F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9427D4"/>
    <w:multiLevelType w:val="hybridMultilevel"/>
    <w:tmpl w:val="5E7AF7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64D45"/>
    <w:multiLevelType w:val="hybridMultilevel"/>
    <w:tmpl w:val="76ACFF38"/>
    <w:lvl w:ilvl="0" w:tplc="66AA0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A516D3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A316A9"/>
    <w:multiLevelType w:val="hybridMultilevel"/>
    <w:tmpl w:val="ED80F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87920"/>
    <w:multiLevelType w:val="hybridMultilevel"/>
    <w:tmpl w:val="088E90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406AC"/>
    <w:multiLevelType w:val="hybridMultilevel"/>
    <w:tmpl w:val="5FACB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5601"/>
    <w:multiLevelType w:val="hybridMultilevel"/>
    <w:tmpl w:val="A18628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55DFB"/>
    <w:multiLevelType w:val="hybridMultilevel"/>
    <w:tmpl w:val="8182D4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18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  <w:num w:numId="18">
    <w:abstractNumId w:val="19"/>
  </w:num>
  <w:num w:numId="19">
    <w:abstractNumId w:val="23"/>
  </w:num>
  <w:num w:numId="20">
    <w:abstractNumId w:val="5"/>
  </w:num>
  <w:num w:numId="21">
    <w:abstractNumId w:val="11"/>
  </w:num>
  <w:num w:numId="22">
    <w:abstractNumId w:val="25"/>
  </w:num>
  <w:num w:numId="23">
    <w:abstractNumId w:val="10"/>
  </w:num>
  <w:num w:numId="24">
    <w:abstractNumId w:val="24"/>
  </w:num>
  <w:num w:numId="25">
    <w:abstractNumId w:val="21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7"/>
    <w:rsid w:val="00003ABE"/>
    <w:rsid w:val="000201AC"/>
    <w:rsid w:val="00032CBB"/>
    <w:rsid w:val="00033DA3"/>
    <w:rsid w:val="000400E3"/>
    <w:rsid w:val="00045917"/>
    <w:rsid w:val="000555F0"/>
    <w:rsid w:val="0006542A"/>
    <w:rsid w:val="00071423"/>
    <w:rsid w:val="00075748"/>
    <w:rsid w:val="000827FE"/>
    <w:rsid w:val="00090DC5"/>
    <w:rsid w:val="00092B0C"/>
    <w:rsid w:val="00096503"/>
    <w:rsid w:val="000A0F93"/>
    <w:rsid w:val="000A69F2"/>
    <w:rsid w:val="000B5C02"/>
    <w:rsid w:val="000C0717"/>
    <w:rsid w:val="000D3144"/>
    <w:rsid w:val="000D4519"/>
    <w:rsid w:val="000E52EB"/>
    <w:rsid w:val="000E59C6"/>
    <w:rsid w:val="000E5ED2"/>
    <w:rsid w:val="000E606A"/>
    <w:rsid w:val="00114233"/>
    <w:rsid w:val="00133365"/>
    <w:rsid w:val="001563A5"/>
    <w:rsid w:val="0016408B"/>
    <w:rsid w:val="001764BE"/>
    <w:rsid w:val="001805BF"/>
    <w:rsid w:val="001A1827"/>
    <w:rsid w:val="001A1D99"/>
    <w:rsid w:val="001A2759"/>
    <w:rsid w:val="001B0D32"/>
    <w:rsid w:val="001B1A46"/>
    <w:rsid w:val="001B7F52"/>
    <w:rsid w:val="001C2689"/>
    <w:rsid w:val="001C33D2"/>
    <w:rsid w:val="001C3785"/>
    <w:rsid w:val="001E5C30"/>
    <w:rsid w:val="001E5CDA"/>
    <w:rsid w:val="001F0BA5"/>
    <w:rsid w:val="002025AD"/>
    <w:rsid w:val="0022086B"/>
    <w:rsid w:val="00220F06"/>
    <w:rsid w:val="00236B67"/>
    <w:rsid w:val="0024192F"/>
    <w:rsid w:val="00251290"/>
    <w:rsid w:val="00252D43"/>
    <w:rsid w:val="00271207"/>
    <w:rsid w:val="00290497"/>
    <w:rsid w:val="002908BF"/>
    <w:rsid w:val="002A6AF8"/>
    <w:rsid w:val="002C4799"/>
    <w:rsid w:val="002C61F6"/>
    <w:rsid w:val="002D15DC"/>
    <w:rsid w:val="002E0137"/>
    <w:rsid w:val="002E25F9"/>
    <w:rsid w:val="002E6B5D"/>
    <w:rsid w:val="00323259"/>
    <w:rsid w:val="003239D8"/>
    <w:rsid w:val="00357255"/>
    <w:rsid w:val="0036265F"/>
    <w:rsid w:val="003671F3"/>
    <w:rsid w:val="003717FD"/>
    <w:rsid w:val="003726BA"/>
    <w:rsid w:val="00380A6B"/>
    <w:rsid w:val="00380D34"/>
    <w:rsid w:val="0039212D"/>
    <w:rsid w:val="003C24BB"/>
    <w:rsid w:val="003F1F9F"/>
    <w:rsid w:val="0040724A"/>
    <w:rsid w:val="00413E71"/>
    <w:rsid w:val="004305A2"/>
    <w:rsid w:val="00451B70"/>
    <w:rsid w:val="00472EEB"/>
    <w:rsid w:val="004754D6"/>
    <w:rsid w:val="00493A1A"/>
    <w:rsid w:val="00495E1D"/>
    <w:rsid w:val="004A28A0"/>
    <w:rsid w:val="004C1A62"/>
    <w:rsid w:val="004C4208"/>
    <w:rsid w:val="004C47B7"/>
    <w:rsid w:val="004C4867"/>
    <w:rsid w:val="004D7952"/>
    <w:rsid w:val="004F307C"/>
    <w:rsid w:val="00500500"/>
    <w:rsid w:val="00514A0E"/>
    <w:rsid w:val="00571DC9"/>
    <w:rsid w:val="005959D6"/>
    <w:rsid w:val="005A0D33"/>
    <w:rsid w:val="005A382C"/>
    <w:rsid w:val="005B0D4E"/>
    <w:rsid w:val="005B62A7"/>
    <w:rsid w:val="005C08DF"/>
    <w:rsid w:val="005D2918"/>
    <w:rsid w:val="005D427F"/>
    <w:rsid w:val="005D5606"/>
    <w:rsid w:val="005E0910"/>
    <w:rsid w:val="005F19B6"/>
    <w:rsid w:val="005F3864"/>
    <w:rsid w:val="005F5EEC"/>
    <w:rsid w:val="006242CB"/>
    <w:rsid w:val="0062662D"/>
    <w:rsid w:val="00626818"/>
    <w:rsid w:val="00630812"/>
    <w:rsid w:val="00640EB6"/>
    <w:rsid w:val="00651C91"/>
    <w:rsid w:val="00677E4D"/>
    <w:rsid w:val="006831A8"/>
    <w:rsid w:val="006908A9"/>
    <w:rsid w:val="006A0B69"/>
    <w:rsid w:val="006A3D5B"/>
    <w:rsid w:val="006B1CBC"/>
    <w:rsid w:val="006B2624"/>
    <w:rsid w:val="006B74DC"/>
    <w:rsid w:val="006C54D0"/>
    <w:rsid w:val="006D46D9"/>
    <w:rsid w:val="006E5C5E"/>
    <w:rsid w:val="006F1FCA"/>
    <w:rsid w:val="006F5079"/>
    <w:rsid w:val="00701BA6"/>
    <w:rsid w:val="00713975"/>
    <w:rsid w:val="00715B80"/>
    <w:rsid w:val="00730DE9"/>
    <w:rsid w:val="0073498E"/>
    <w:rsid w:val="00760FB6"/>
    <w:rsid w:val="00771BF2"/>
    <w:rsid w:val="00771F13"/>
    <w:rsid w:val="007739E4"/>
    <w:rsid w:val="00787239"/>
    <w:rsid w:val="00796D92"/>
    <w:rsid w:val="007A156F"/>
    <w:rsid w:val="007A4C08"/>
    <w:rsid w:val="007C183D"/>
    <w:rsid w:val="007C77A8"/>
    <w:rsid w:val="007D6B8C"/>
    <w:rsid w:val="007D7B20"/>
    <w:rsid w:val="007E6700"/>
    <w:rsid w:val="007E77BA"/>
    <w:rsid w:val="007F6222"/>
    <w:rsid w:val="00802734"/>
    <w:rsid w:val="008048D4"/>
    <w:rsid w:val="00815E8F"/>
    <w:rsid w:val="00823791"/>
    <w:rsid w:val="00830EEA"/>
    <w:rsid w:val="00834313"/>
    <w:rsid w:val="00847215"/>
    <w:rsid w:val="00853166"/>
    <w:rsid w:val="008535C9"/>
    <w:rsid w:val="00854415"/>
    <w:rsid w:val="008613BA"/>
    <w:rsid w:val="00866E9A"/>
    <w:rsid w:val="00871023"/>
    <w:rsid w:val="0087149F"/>
    <w:rsid w:val="00873E33"/>
    <w:rsid w:val="00874CCA"/>
    <w:rsid w:val="008860AC"/>
    <w:rsid w:val="008A4E56"/>
    <w:rsid w:val="008C292C"/>
    <w:rsid w:val="008C6EAA"/>
    <w:rsid w:val="008C7F24"/>
    <w:rsid w:val="008F2040"/>
    <w:rsid w:val="008F675F"/>
    <w:rsid w:val="008F7E41"/>
    <w:rsid w:val="00913AD4"/>
    <w:rsid w:val="009147E3"/>
    <w:rsid w:val="009160AE"/>
    <w:rsid w:val="009228ED"/>
    <w:rsid w:val="009262BA"/>
    <w:rsid w:val="009352B5"/>
    <w:rsid w:val="00972048"/>
    <w:rsid w:val="0097795C"/>
    <w:rsid w:val="00992751"/>
    <w:rsid w:val="00996569"/>
    <w:rsid w:val="009A3717"/>
    <w:rsid w:val="009B2B27"/>
    <w:rsid w:val="009B52EE"/>
    <w:rsid w:val="009F0BB9"/>
    <w:rsid w:val="009F6A59"/>
    <w:rsid w:val="00A0278D"/>
    <w:rsid w:val="00A1173F"/>
    <w:rsid w:val="00A153A6"/>
    <w:rsid w:val="00A25F6B"/>
    <w:rsid w:val="00A3508F"/>
    <w:rsid w:val="00A42BFE"/>
    <w:rsid w:val="00A44BE7"/>
    <w:rsid w:val="00A500F9"/>
    <w:rsid w:val="00A600A8"/>
    <w:rsid w:val="00A660BE"/>
    <w:rsid w:val="00A719EA"/>
    <w:rsid w:val="00A86CCE"/>
    <w:rsid w:val="00A9407B"/>
    <w:rsid w:val="00A94CC3"/>
    <w:rsid w:val="00AB0B5D"/>
    <w:rsid w:val="00AC5E3E"/>
    <w:rsid w:val="00AF17BF"/>
    <w:rsid w:val="00AF460E"/>
    <w:rsid w:val="00AF5A60"/>
    <w:rsid w:val="00B02CBD"/>
    <w:rsid w:val="00B047A7"/>
    <w:rsid w:val="00B117DB"/>
    <w:rsid w:val="00B21269"/>
    <w:rsid w:val="00B2189B"/>
    <w:rsid w:val="00B24E43"/>
    <w:rsid w:val="00B4241C"/>
    <w:rsid w:val="00B54DD9"/>
    <w:rsid w:val="00B646C6"/>
    <w:rsid w:val="00B64AFE"/>
    <w:rsid w:val="00B65CEE"/>
    <w:rsid w:val="00B85771"/>
    <w:rsid w:val="00B904F9"/>
    <w:rsid w:val="00B91088"/>
    <w:rsid w:val="00BD2864"/>
    <w:rsid w:val="00BE635E"/>
    <w:rsid w:val="00BE6489"/>
    <w:rsid w:val="00BF37D6"/>
    <w:rsid w:val="00BF571C"/>
    <w:rsid w:val="00C04A67"/>
    <w:rsid w:val="00C131E3"/>
    <w:rsid w:val="00C451A5"/>
    <w:rsid w:val="00C50142"/>
    <w:rsid w:val="00C5380D"/>
    <w:rsid w:val="00C57D35"/>
    <w:rsid w:val="00C62B93"/>
    <w:rsid w:val="00C63BA8"/>
    <w:rsid w:val="00C66338"/>
    <w:rsid w:val="00C70B30"/>
    <w:rsid w:val="00C7546A"/>
    <w:rsid w:val="00C860F1"/>
    <w:rsid w:val="00CA1B1F"/>
    <w:rsid w:val="00CA5A22"/>
    <w:rsid w:val="00CA5CF5"/>
    <w:rsid w:val="00CB1AC8"/>
    <w:rsid w:val="00CB38E3"/>
    <w:rsid w:val="00CB3B33"/>
    <w:rsid w:val="00CC3604"/>
    <w:rsid w:val="00CC38F8"/>
    <w:rsid w:val="00CC4B0F"/>
    <w:rsid w:val="00CE681C"/>
    <w:rsid w:val="00CF14A3"/>
    <w:rsid w:val="00CF1C11"/>
    <w:rsid w:val="00D05A19"/>
    <w:rsid w:val="00D11805"/>
    <w:rsid w:val="00D24B77"/>
    <w:rsid w:val="00D32C59"/>
    <w:rsid w:val="00D44792"/>
    <w:rsid w:val="00D54139"/>
    <w:rsid w:val="00D657AF"/>
    <w:rsid w:val="00D66471"/>
    <w:rsid w:val="00D814C4"/>
    <w:rsid w:val="00D87FF8"/>
    <w:rsid w:val="00D90191"/>
    <w:rsid w:val="00DA08A4"/>
    <w:rsid w:val="00DA74C5"/>
    <w:rsid w:val="00DA7F30"/>
    <w:rsid w:val="00DB0AF3"/>
    <w:rsid w:val="00DC0EE7"/>
    <w:rsid w:val="00DC31C5"/>
    <w:rsid w:val="00DC3DE3"/>
    <w:rsid w:val="00DC5772"/>
    <w:rsid w:val="00DD2D54"/>
    <w:rsid w:val="00DE6231"/>
    <w:rsid w:val="00E00B1D"/>
    <w:rsid w:val="00E2189A"/>
    <w:rsid w:val="00E3158F"/>
    <w:rsid w:val="00E32D21"/>
    <w:rsid w:val="00E40D1A"/>
    <w:rsid w:val="00E50A14"/>
    <w:rsid w:val="00E52861"/>
    <w:rsid w:val="00E556F3"/>
    <w:rsid w:val="00E5668F"/>
    <w:rsid w:val="00E6433E"/>
    <w:rsid w:val="00E65212"/>
    <w:rsid w:val="00E667F8"/>
    <w:rsid w:val="00E75DA0"/>
    <w:rsid w:val="00E81CA3"/>
    <w:rsid w:val="00E8562C"/>
    <w:rsid w:val="00E86040"/>
    <w:rsid w:val="00E9004F"/>
    <w:rsid w:val="00EB6367"/>
    <w:rsid w:val="00EB7C35"/>
    <w:rsid w:val="00EC17FB"/>
    <w:rsid w:val="00EC5D7C"/>
    <w:rsid w:val="00ED259A"/>
    <w:rsid w:val="00EE31B9"/>
    <w:rsid w:val="00EE4B69"/>
    <w:rsid w:val="00EF76E7"/>
    <w:rsid w:val="00F07A44"/>
    <w:rsid w:val="00F10840"/>
    <w:rsid w:val="00F10CB2"/>
    <w:rsid w:val="00F161E3"/>
    <w:rsid w:val="00F23C9E"/>
    <w:rsid w:val="00F36EEC"/>
    <w:rsid w:val="00F4029B"/>
    <w:rsid w:val="00F40EED"/>
    <w:rsid w:val="00F44B1F"/>
    <w:rsid w:val="00F45A68"/>
    <w:rsid w:val="00F62495"/>
    <w:rsid w:val="00F668A8"/>
    <w:rsid w:val="00F83F17"/>
    <w:rsid w:val="00FA166A"/>
    <w:rsid w:val="00FA62F1"/>
    <w:rsid w:val="00FB7D01"/>
    <w:rsid w:val="00FC4654"/>
    <w:rsid w:val="00FE1584"/>
    <w:rsid w:val="00FE2C66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35729"/>
  <w15:docId w15:val="{CAD7707A-3BB8-46D7-8916-85C5067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1B7F52"/>
    <w:pPr>
      <w:tabs>
        <w:tab w:val="left" w:pos="935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992"/>
        <w:tab w:val="left" w:pos="11908"/>
        <w:tab w:val="left" w:pos="12824"/>
        <w:tab w:val="left" w:pos="13740"/>
        <w:tab w:val="left" w:pos="14656"/>
      </w:tabs>
      <w:ind w:hanging="360"/>
      <w:jc w:val="both"/>
    </w:pPr>
    <w:rPr>
      <w:rFonts w:ascii="Arial" w:hAnsi="Arial" w:cs="Arial"/>
      <w:color w:val="000000" w:themeColor="text1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045917"/>
    <w:pPr>
      <w:keepNext/>
      <w:autoSpaceDE w:val="0"/>
      <w:autoSpaceDN w:val="0"/>
      <w:outlineLvl w:val="0"/>
    </w:pPr>
    <w:rPr>
      <w:rFonts w:ascii="Verdana" w:hAnsi="Verdana" w:cs="Tahoma"/>
      <w:bCs/>
      <w:i/>
      <w:iCs/>
      <w:caps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76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1F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2C61F6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045917"/>
    <w:rPr>
      <w:rFonts w:ascii="Verdana" w:hAnsi="Verdana" w:cs="Tahoma"/>
      <w:bCs/>
      <w:i/>
      <w:iCs/>
      <w:caps/>
      <w:color w:val="000000" w:themeColor="text1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E5ED2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CBD"/>
    <w:pPr>
      <w:contextualSpacing/>
    </w:pPr>
  </w:style>
  <w:style w:type="character" w:customStyle="1" w:styleId="black">
    <w:name w:val="black"/>
    <w:basedOn w:val="DefaultParagraphFont"/>
    <w:rsid w:val="006C54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4D0"/>
    <w:pPr>
      <w:pBdr>
        <w:bottom w:val="single" w:sz="6" w:space="1" w:color="auto"/>
      </w:pBdr>
      <w:tabs>
        <w:tab w:val="clear" w:pos="935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eastAsiaTheme="minorEastAsia"/>
      <w:vanish/>
      <w:color w:val="aut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4D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54D0"/>
    <w:pPr>
      <w:pBdr>
        <w:top w:val="single" w:sz="6" w:space="1" w:color="auto"/>
      </w:pBdr>
      <w:tabs>
        <w:tab w:val="clear" w:pos="935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eastAsiaTheme="minorEastAsia"/>
      <w:vanish/>
      <w:color w:val="aut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C54D0"/>
    <w:rPr>
      <w:rFonts w:ascii="Arial" w:eastAsiaTheme="minorEastAsia" w:hAnsi="Arial" w:cs="Arial"/>
      <w:vanish/>
      <w:sz w:val="16"/>
      <w:szCs w:val="16"/>
    </w:rPr>
  </w:style>
  <w:style w:type="character" w:customStyle="1" w:styleId="hidepreview">
    <w:name w:val="hidepreview"/>
    <w:basedOn w:val="DefaultParagraphFont"/>
    <w:rsid w:val="006C54D0"/>
  </w:style>
  <w:style w:type="character" w:customStyle="1" w:styleId="txtdarkgray">
    <w:name w:val="txtdarkgray"/>
    <w:basedOn w:val="DefaultParagraphFont"/>
    <w:rsid w:val="006C54D0"/>
  </w:style>
  <w:style w:type="character" w:customStyle="1" w:styleId="txtlightgray">
    <w:name w:val="txtlightgray"/>
    <w:basedOn w:val="DefaultParagraphFont"/>
    <w:rsid w:val="006C54D0"/>
  </w:style>
  <w:style w:type="character" w:customStyle="1" w:styleId="apple-converted-space">
    <w:name w:val="apple-converted-space"/>
    <w:rsid w:val="006C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73">
      <w:bodyDiv w:val="1"/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150"/>
          <w:marBottom w:val="0"/>
          <w:divBdr>
            <w:top w:val="single" w:sz="6" w:space="8" w:color="888B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CRETARIADO\FICHAS\notas%20protocolares%20abertura%203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99B6-961A-4192-9102-6EA13AF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protocolares abertura 30.dotm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</vt:lpstr>
      <vt:lpstr>coloquios</vt:lpstr>
    </vt:vector>
  </TitlesOfParts>
  <Company>colóquios da lusofonia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2</cp:revision>
  <cp:lastPrinted>2016-09-26T14:27:00Z</cp:lastPrinted>
  <dcterms:created xsi:type="dcterms:W3CDTF">2016-09-26T14:26:00Z</dcterms:created>
  <dcterms:modified xsi:type="dcterms:W3CDTF">2016-09-26T14:27:00Z</dcterms:modified>
</cp:coreProperties>
</file>