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353E" w14:textId="77777777" w:rsidR="00103966" w:rsidRPr="00186425" w:rsidRDefault="00C14051" w:rsidP="00B25ABC">
      <w:pPr>
        <w:pStyle w:val="Heading1"/>
        <w:spacing w:after="40"/>
        <w:jc w:val="right"/>
        <w:rPr>
          <w:sz w:val="32"/>
        </w:rPr>
      </w:pPr>
      <w:r>
        <w:rPr>
          <w:noProof/>
          <w:lang w:eastAsia="pt-PT"/>
        </w:rPr>
        <w:drawing>
          <wp:inline distT="0" distB="0" distL="0" distR="0" wp14:anchorId="51BAE781" wp14:editId="0A5013A3">
            <wp:extent cx="1354893" cy="1333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l selo branco2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819" cy="133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3D0E0A8A" wp14:editId="5EB71E0F">
            <wp:extent cx="1333500" cy="1333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qu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051">
        <w:rPr>
          <w:rFonts w:ascii="Articulate Extrabold" w:hAnsi="Articulate Extrabold"/>
        </w:rPr>
        <w:fldChar w:fldCharType="begin"/>
      </w:r>
      <w:r w:rsidRPr="00C14051">
        <w:rPr>
          <w:rFonts w:ascii="Articulate Extrabold" w:hAnsi="Articulate Extrabold"/>
        </w:rPr>
        <w:instrText xml:space="preserve"> MACROBUTTON  AbrirOuFecharParáAbaixo "COLÓQUIOS DA LUSOFONIA - AICL" </w:instrText>
      </w:r>
      <w:r w:rsidRPr="00C14051">
        <w:rPr>
          <w:rFonts w:ascii="Articulate Extrabold" w:hAnsi="Articulate Extrabold"/>
        </w:rPr>
        <w:fldChar w:fldCharType="end"/>
      </w:r>
    </w:p>
    <w:p w14:paraId="54B86091" w14:textId="77777777" w:rsidR="00103966" w:rsidRDefault="009F3526" w:rsidP="00DB6AAB">
      <w:pPr>
        <w:pStyle w:val="StyleHeading124ptBoldOrangeRightAfter12ptTop"/>
      </w:pPr>
      <w:r>
        <w:t>Press Release</w:t>
      </w:r>
    </w:p>
    <w:p w14:paraId="405D7ABC" w14:textId="77777777" w:rsidR="003D14E8" w:rsidRDefault="00F75707" w:rsidP="00DB6AAB">
      <w:pPr>
        <w:pStyle w:val="SubTitle3"/>
      </w:pPr>
      <w:r>
        <w:fldChar w:fldCharType="begin"/>
      </w:r>
      <w:r>
        <w:instrText xml:space="preserve"> MACROBUTTON  DoFieldClick </w:instrText>
      </w:r>
      <w:r>
        <w:fldChar w:fldCharType="end"/>
      </w:r>
      <w:r w:rsidR="00C14051">
        <w:t>18 FEV 2011</w:t>
      </w:r>
    </w:p>
    <w:p w14:paraId="5D3A52E4" w14:textId="77777777" w:rsidR="00E535DC" w:rsidRDefault="00E535DC" w:rsidP="00E535DC">
      <w:r>
        <w:t>Contactos (para a comunicação social):</w:t>
      </w:r>
    </w:p>
    <w:p w14:paraId="218AD171" w14:textId="77777777" w:rsidR="00E535DC" w:rsidRDefault="00E535DC" w:rsidP="00E535DC">
      <w:pPr>
        <w:rPr>
          <w:color w:val="800080"/>
        </w:rPr>
      </w:pPr>
      <w:r>
        <w:rPr>
          <w:color w:val="800080"/>
        </w:rPr>
        <w:t>CHRYS CHRYSTELLO (Dr)</w:t>
      </w:r>
    </w:p>
    <w:p w14:paraId="6591A302" w14:textId="77777777" w:rsidR="00E535DC" w:rsidRDefault="00E535DC" w:rsidP="00E535DC">
      <w:pPr>
        <w:rPr>
          <w:color w:val="800080"/>
        </w:rPr>
      </w:pPr>
      <w:r>
        <w:rPr>
          <w:color w:val="800080"/>
        </w:rPr>
        <w:t xml:space="preserve">Presidente da Direção da AICL e da Comissão Executiva dos Colóquios </w:t>
      </w:r>
    </w:p>
    <w:p w14:paraId="1F275E18" w14:textId="77777777" w:rsidR="00E535DC" w:rsidRDefault="00E535DC" w:rsidP="00E535DC">
      <w:pPr>
        <w:rPr>
          <w:color w:val="800080"/>
        </w:rPr>
      </w:pPr>
      <w:r>
        <w:rPr>
          <w:color w:val="800080"/>
        </w:rPr>
        <w:t xml:space="preserve">+351 919287816 ou +351 296 446940 </w:t>
      </w:r>
    </w:p>
    <w:p w14:paraId="44517471" w14:textId="77777777" w:rsidR="00C14051" w:rsidRDefault="009F3526" w:rsidP="00E535DC">
      <w:pPr>
        <w:pStyle w:val="DocTitle2"/>
        <w:pBdr>
          <w:right w:val="single" w:sz="8" w:space="0" w:color="auto"/>
        </w:pBdr>
        <w:jc w:val="center"/>
      </w:pPr>
      <w:r>
        <w:t xml:space="preserve">Press </w:t>
      </w:r>
      <w:proofErr w:type="spellStart"/>
      <w:r>
        <w:t>Release</w:t>
      </w:r>
      <w:r w:rsidR="00C14051">
        <w:t>/Comunicado</w:t>
      </w:r>
      <w:proofErr w:type="spellEnd"/>
      <w:r w:rsidR="00C14051">
        <w:t xml:space="preserve"> à Imprensa</w:t>
      </w:r>
    </w:p>
    <w:p w14:paraId="03ECF5F6" w14:textId="77777777" w:rsidR="009F3526" w:rsidRDefault="009F3526" w:rsidP="009F3526">
      <w:pPr>
        <w:jc w:val="right"/>
        <w:rPr>
          <w:b/>
        </w:rPr>
      </w:pPr>
      <w:r>
        <w:rPr>
          <w:b/>
        </w:rPr>
        <w:t xml:space="preserve">For </w:t>
      </w:r>
      <w:proofErr w:type="spellStart"/>
      <w:r w:rsidR="00474A68">
        <w:rPr>
          <w:b/>
        </w:rPr>
        <w:t>release</w:t>
      </w:r>
      <w:proofErr w:type="spellEnd"/>
      <w:r w:rsidR="00474A68">
        <w:rPr>
          <w:b/>
        </w:rPr>
        <w:t xml:space="preserve"> </w:t>
      </w:r>
      <w:r w:rsidR="00C14051">
        <w:rPr>
          <w:b/>
        </w:rPr>
        <w:t>00.00 1</w:t>
      </w:r>
      <w:r w:rsidR="00E535DC">
        <w:rPr>
          <w:b/>
        </w:rPr>
        <w:t>9</w:t>
      </w:r>
      <w:r w:rsidR="00C14051">
        <w:rPr>
          <w:b/>
        </w:rPr>
        <w:t xml:space="preserve"> FEV 2011</w:t>
      </w:r>
    </w:p>
    <w:p w14:paraId="34A488DA" w14:textId="77777777" w:rsidR="009F3526" w:rsidRDefault="009F3526" w:rsidP="009F3526">
      <w:pPr>
        <w:jc w:val="right"/>
        <w:rPr>
          <w:b/>
        </w:rPr>
      </w:pPr>
    </w:p>
    <w:p w14:paraId="2722ECA9" w14:textId="77777777" w:rsidR="000A1C2C" w:rsidRPr="00042D40" w:rsidRDefault="00C14051" w:rsidP="00042D40">
      <w:pPr>
        <w:pStyle w:val="HeadlineCentered"/>
        <w:rPr>
          <w:b/>
        </w:rPr>
      </w:pPr>
      <w:r>
        <w:rPr>
          <w:b/>
        </w:rPr>
        <w:t xml:space="preserve">Lusofonia em Macau </w:t>
      </w:r>
    </w:p>
    <w:p w14:paraId="01DDE498" w14:textId="77777777" w:rsidR="00B25ABC" w:rsidRDefault="00C14051" w:rsidP="00B25ABC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Os Colóquios da Lusofonia chegam à R. P. da China</w:t>
      </w:r>
    </w:p>
    <w:p w14:paraId="38973C7D" w14:textId="77777777" w:rsidR="00B25ABC" w:rsidRPr="007E2809" w:rsidRDefault="00B25ABC" w:rsidP="00B25ABC">
      <w:pPr>
        <w:spacing w:line="360" w:lineRule="auto"/>
        <w:jc w:val="center"/>
        <w:rPr>
          <w:sz w:val="24"/>
          <w:szCs w:val="24"/>
        </w:rPr>
      </w:pPr>
      <w:r w:rsidRPr="007E2809">
        <w:rPr>
          <w:rStyle w:val="styleheading59ptbefore0ptafter0ptlinespacingchar"/>
          <w:rFonts w:ascii="MS Gothic" w:eastAsia="MS Gothic" w:hAnsi="MS Gothic" w:cs="MS Gothic" w:hint="eastAsia"/>
          <w:color w:val="FF0000"/>
          <w:sz w:val="24"/>
          <w:szCs w:val="24"/>
          <w:shd w:val="clear" w:color="auto" w:fill="D9D9D9"/>
          <w:lang w:eastAsia="zh-TW"/>
        </w:rPr>
        <w:t>第十五屆葡語國家及地區文化國際論壇</w:t>
      </w:r>
      <w:r>
        <w:rPr>
          <w:rStyle w:val="styleheading59ptbefore0ptafter0ptlinespacingchar"/>
          <w:rFonts w:ascii="MS Gothic" w:eastAsia="MS Gothic" w:hAnsi="MS Gothic" w:cs="MS Gothic"/>
          <w:color w:val="FF0000"/>
          <w:sz w:val="24"/>
          <w:szCs w:val="24"/>
          <w:shd w:val="clear" w:color="auto" w:fill="D9D9D9"/>
          <w:lang w:eastAsia="zh-TW"/>
        </w:rPr>
        <w:t xml:space="preserve"> </w:t>
      </w:r>
      <w:r w:rsidRPr="007E2809">
        <w:rPr>
          <w:sz w:val="24"/>
          <w:szCs w:val="24"/>
        </w:rPr>
        <w:t> </w:t>
      </w:r>
      <w:r w:rsidRPr="007E2809">
        <w:rPr>
          <w:rFonts w:ascii="MS Gothic" w:eastAsia="MS Gothic" w:hAnsi="MS Gothic" w:cs="MS Gothic" w:hint="eastAsia"/>
          <w:color w:val="0000FF"/>
          <w:sz w:val="24"/>
          <w:szCs w:val="24"/>
          <w:lang w:eastAsia="zh-TW"/>
        </w:rPr>
        <w:t>澳門：葡風東漸四百年</w:t>
      </w:r>
    </w:p>
    <w:p w14:paraId="1CF853C4" w14:textId="77777777" w:rsidR="00B25ABC" w:rsidRPr="007E2809" w:rsidRDefault="00B25ABC" w:rsidP="00B25ABC">
      <w:pPr>
        <w:spacing w:line="360" w:lineRule="auto"/>
        <w:jc w:val="center"/>
        <w:rPr>
          <w:sz w:val="24"/>
          <w:szCs w:val="24"/>
        </w:rPr>
      </w:pPr>
      <w:r w:rsidRPr="007E2809">
        <w:rPr>
          <w:sz w:val="24"/>
          <w:szCs w:val="24"/>
        </w:rPr>
        <w:t> </w:t>
      </w:r>
      <w:hyperlink r:id="rId9" w:history="1">
        <w:r w:rsidRPr="007E2809">
          <w:rPr>
            <w:rStyle w:val="Hyperlink"/>
            <w:sz w:val="24"/>
            <w:szCs w:val="24"/>
            <w:shd w:val="clear" w:color="auto" w:fill="D9D9D9"/>
          </w:rPr>
          <w:t>15º Colóquio da lusofonia</w:t>
        </w:r>
      </w:hyperlink>
      <w:r>
        <w:rPr>
          <w:rStyle w:val="styleheading59ptbefore0ptafter0ptlinespacingchar"/>
          <w:color w:val="FF0000"/>
          <w:sz w:val="24"/>
          <w:szCs w:val="24"/>
          <w:shd w:val="clear" w:color="auto" w:fill="D9D9D9"/>
        </w:rPr>
        <w:t xml:space="preserve"> </w:t>
      </w:r>
      <w:r w:rsidRPr="007E2809">
        <w:rPr>
          <w:rFonts w:ascii="Arial" w:hAnsi="Arial" w:cs="Arial"/>
          <w:color w:val="0000FF"/>
          <w:sz w:val="24"/>
          <w:szCs w:val="24"/>
          <w:lang w:val="pt-BR"/>
        </w:rPr>
        <w:t xml:space="preserve">Macau: quatro séculos de Lusofonia </w:t>
      </w:r>
      <w:r w:rsidRPr="007E2809"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>- Passado, Presente e Futuro</w:t>
      </w:r>
    </w:p>
    <w:p w14:paraId="7DB25433" w14:textId="77777777" w:rsidR="009F3526" w:rsidRDefault="009F3526" w:rsidP="009F3526">
      <w:pPr>
        <w:jc w:val="center"/>
        <w:rPr>
          <w:i/>
        </w:rPr>
      </w:pPr>
    </w:p>
    <w:p w14:paraId="3D552C1A" w14:textId="77777777" w:rsidR="009F3526" w:rsidRDefault="00C14051" w:rsidP="00B25ABC">
      <w:pPr>
        <w:jc w:val="both"/>
      </w:pPr>
      <w:r>
        <w:rPr>
          <w:b/>
          <w:bCs/>
          <w:color w:val="800080"/>
        </w:rPr>
        <w:t>Açores</w:t>
      </w:r>
      <w:r w:rsidR="00DA494F">
        <w:rPr>
          <w:b/>
          <w:bCs/>
          <w:color w:val="800080"/>
        </w:rPr>
        <w:t xml:space="preserve"> </w:t>
      </w:r>
      <w:r w:rsidR="009F3526" w:rsidRPr="009F3526">
        <w:rPr>
          <w:b/>
          <w:color w:val="800080"/>
        </w:rPr>
        <w:t xml:space="preserve">– </w:t>
      </w:r>
      <w:r>
        <w:rPr>
          <w:b/>
          <w:color w:val="800080"/>
        </w:rPr>
        <w:t>18 fev 2011</w:t>
      </w:r>
      <w:r w:rsidR="009F3526" w:rsidRPr="005F01A8">
        <w:rPr>
          <w:color w:val="800080"/>
        </w:rPr>
        <w:t xml:space="preserve"> – </w:t>
      </w:r>
      <w:r>
        <w:rPr>
          <w:color w:val="800080"/>
        </w:rPr>
        <w:t xml:space="preserve">Os Colóquios da Lusofonia anunciaram </w:t>
      </w:r>
      <w:r w:rsidR="00B25ABC">
        <w:rPr>
          <w:color w:val="800080"/>
        </w:rPr>
        <w:t xml:space="preserve">hoje </w:t>
      </w:r>
      <w:r w:rsidR="00B25ABC">
        <w:t>que</w:t>
      </w:r>
      <w:r w:rsidR="00E535DC">
        <w:t xml:space="preserve"> </w:t>
      </w:r>
      <w:r>
        <w:rPr>
          <w:color w:val="800080"/>
        </w:rPr>
        <w:t>se realiza de 11 a 15 de abril em Macau, no anfiteatro do Instituto Politécnico, o 15º Colóquio da Lusofonia. É a segunda vez que os colóquios deixam a Europa depois de em 2010 terem ido ao Brasil.</w:t>
      </w:r>
      <w:r w:rsidR="00B25ABC">
        <w:rPr>
          <w:color w:val="800080"/>
        </w:rPr>
        <w:t xml:space="preserve"> Tal só é possível devido ao alto patrocínio que o IPM deu ao evento que apoiado – desde 2008- pela Câmara Municipal da Lagoa (Açores)</w:t>
      </w:r>
      <w:r>
        <w:rPr>
          <w:color w:val="800080"/>
        </w:rPr>
        <w:t xml:space="preserve"> </w:t>
      </w:r>
    </w:p>
    <w:p w14:paraId="0789B9CA" w14:textId="77777777" w:rsidR="009F3526" w:rsidRDefault="009F3526" w:rsidP="00C14051">
      <w:pPr>
        <w:jc w:val="both"/>
      </w:pPr>
    </w:p>
    <w:p w14:paraId="49A933C7" w14:textId="77777777" w:rsidR="009F3526" w:rsidRPr="009F3526" w:rsidRDefault="00C14051" w:rsidP="00C14051">
      <w:pPr>
        <w:jc w:val="both"/>
        <w:rPr>
          <w:color w:val="800080"/>
        </w:rPr>
      </w:pPr>
      <w:r>
        <w:rPr>
          <w:color w:val="800080"/>
        </w:rPr>
        <w:t>Quatro dezenas de oradores de todo o mundo vão debater vários temas e autores na Homenagem contra o Esquecimento</w:t>
      </w:r>
      <w:r w:rsidR="00E535DC">
        <w:rPr>
          <w:color w:val="800080"/>
        </w:rPr>
        <w:t xml:space="preserve"> com homenagem ao recentemente falecido escritor Henrique de Senna Fernandes, entre outros</w:t>
      </w:r>
      <w:r>
        <w:rPr>
          <w:color w:val="800080"/>
        </w:rPr>
        <w:t xml:space="preserve">, </w:t>
      </w:r>
      <w:r w:rsidR="00E535DC">
        <w:rPr>
          <w:color w:val="800080"/>
        </w:rPr>
        <w:t>à</w:t>
      </w:r>
      <w:r>
        <w:rPr>
          <w:color w:val="800080"/>
        </w:rPr>
        <w:t xml:space="preserve"> presença açoriana em Macau</w:t>
      </w:r>
      <w:r w:rsidR="00E535DC">
        <w:rPr>
          <w:color w:val="800080"/>
        </w:rPr>
        <w:t>, à</w:t>
      </w:r>
      <w:r>
        <w:rPr>
          <w:color w:val="800080"/>
        </w:rPr>
        <w:t xml:space="preserve"> língua portuguesa na Ásia e em Macau, </w:t>
      </w:r>
      <w:r w:rsidR="00E535DC">
        <w:rPr>
          <w:color w:val="800080"/>
        </w:rPr>
        <w:t>a</w:t>
      </w:r>
      <w:r>
        <w:rPr>
          <w:color w:val="800080"/>
        </w:rPr>
        <w:t>o estado da lusofonia e</w:t>
      </w:r>
      <w:r w:rsidR="00E535DC">
        <w:rPr>
          <w:color w:val="800080"/>
        </w:rPr>
        <w:t xml:space="preserve"> a</w:t>
      </w:r>
      <w:r>
        <w:rPr>
          <w:color w:val="800080"/>
        </w:rPr>
        <w:t xml:space="preserve"> temas de tradução.</w:t>
      </w:r>
    </w:p>
    <w:p w14:paraId="7B343860" w14:textId="77777777" w:rsidR="009F3526" w:rsidRDefault="009F3526" w:rsidP="00C14051">
      <w:pPr>
        <w:jc w:val="both"/>
      </w:pPr>
    </w:p>
    <w:p w14:paraId="1D63A7F9" w14:textId="77777777" w:rsidR="00C14051" w:rsidRDefault="00C14051" w:rsidP="00C14051">
      <w:pPr>
        <w:jc w:val="both"/>
      </w:pPr>
      <w:r>
        <w:t xml:space="preserve">Estarão presentes representantes das 3 Academias de Língua Portuguesa, professores doutores Malaca Casteleiro, Evanildo Bechara e Concha </w:t>
      </w:r>
      <w:r w:rsidR="00E535DC">
        <w:t>Rousia além</w:t>
      </w:r>
      <w:r>
        <w:t xml:space="preserve"> de oradores de 11 países e regiões Portugal e Açores, Brasil, Moçambique, Alemanha, Austrália, da Galiza e de Espanha, Bélgica, Bulgária e Macau.</w:t>
      </w:r>
    </w:p>
    <w:p w14:paraId="132FC0EB" w14:textId="77777777" w:rsidR="00C14051" w:rsidRDefault="00C14051" w:rsidP="00C14051">
      <w:pPr>
        <w:jc w:val="both"/>
      </w:pPr>
    </w:p>
    <w:p w14:paraId="2A08B976" w14:textId="77777777" w:rsidR="00C14051" w:rsidRDefault="00C14051" w:rsidP="00C14051">
      <w:pPr>
        <w:jc w:val="both"/>
        <w:rPr>
          <w:color w:val="800080"/>
        </w:rPr>
      </w:pPr>
      <w:r>
        <w:rPr>
          <w:color w:val="800080"/>
        </w:rPr>
        <w:lastRenderedPageBreak/>
        <w:t>Será feita uma incursão revivalista ao Papiaçam di Macau, haverá sessões de poesia, música do cancioneiro açoriano pela pianista diretora do conservatório regional de ponta Delgada, Ana Paula Andrade. Proceder-se-á ao lançamento de livros estando três autores lusófonos presentes numa sessão informal com o público leitor, dentre os quais o convidado deste ano Vasco Pereira da Costa.</w:t>
      </w:r>
    </w:p>
    <w:p w14:paraId="2BBF9F49" w14:textId="77777777" w:rsidR="00B25ABC" w:rsidRDefault="00B25ABC" w:rsidP="00C14051">
      <w:pPr>
        <w:jc w:val="both"/>
        <w:rPr>
          <w:color w:val="800080"/>
        </w:rPr>
      </w:pPr>
    </w:p>
    <w:p w14:paraId="714E8EEE" w14:textId="77777777" w:rsidR="00E535DC" w:rsidRPr="006E5C5E" w:rsidRDefault="00E535DC" w:rsidP="00E535DC">
      <w:r w:rsidRPr="006E5C5E">
        <w:rPr>
          <w:b/>
          <w:bCs/>
        </w:rPr>
        <w:t>XV Colóquio MACAU 2011:</w:t>
      </w:r>
      <w:r w:rsidRPr="006E5C5E">
        <w:t xml:space="preserve"> </w:t>
      </w:r>
      <w:hyperlink r:id="rId10" w:history="1">
        <w:r w:rsidRPr="006E5C5E">
          <w:rPr>
            <w:rStyle w:val="Hyperlink"/>
            <w:sz w:val="18"/>
            <w:szCs w:val="18"/>
          </w:rPr>
          <w:t>http://www.lusofonias.net/encontros%202011Macau/index.htm</w:t>
        </w:r>
      </w:hyperlink>
    </w:p>
    <w:p w14:paraId="6DCE3160" w14:textId="77777777" w:rsidR="009F3526" w:rsidRPr="009F3526" w:rsidRDefault="00E535DC" w:rsidP="009F3526">
      <w:pPr>
        <w:rPr>
          <w:color w:val="800080"/>
        </w:rPr>
      </w:pPr>
      <w:r>
        <w:rPr>
          <w:b/>
        </w:rPr>
        <w:t xml:space="preserve">AICL: </w:t>
      </w:r>
      <w:hyperlink r:id="rId11" w:history="1">
        <w:r w:rsidRPr="00260B12">
          <w:rPr>
            <w:rStyle w:val="Hyperlink"/>
          </w:rPr>
          <w:t>www.lusofonias.net</w:t>
        </w:r>
      </w:hyperlink>
      <w:r>
        <w:rPr>
          <w:color w:val="800080"/>
        </w:rPr>
        <w:t xml:space="preserve"> </w:t>
      </w:r>
    </w:p>
    <w:p w14:paraId="1A4925E4" w14:textId="77777777" w:rsidR="009F3526" w:rsidRDefault="009F3526" w:rsidP="00E535DC">
      <w:pPr>
        <w:jc w:val="center"/>
      </w:pPr>
      <w:r>
        <w:t>#########</w:t>
      </w:r>
    </w:p>
    <w:p w14:paraId="033F529B" w14:textId="77777777" w:rsidR="009F3526" w:rsidRDefault="00D66D35" w:rsidP="009F3526">
      <w:r>
        <w:t>Contact</w:t>
      </w:r>
      <w:r w:rsidR="00C14051">
        <w:t>os</w:t>
      </w:r>
      <w:r>
        <w:t xml:space="preserve"> (</w:t>
      </w:r>
      <w:r w:rsidR="00E535DC">
        <w:t xml:space="preserve">para a </w:t>
      </w:r>
      <w:r w:rsidR="00C14051">
        <w:t>comunicação social</w:t>
      </w:r>
      <w:r>
        <w:t>)</w:t>
      </w:r>
      <w:r w:rsidR="009F3526">
        <w:t>:</w:t>
      </w:r>
    </w:p>
    <w:p w14:paraId="2F50AF52" w14:textId="77777777" w:rsidR="00C91FF9" w:rsidRDefault="00E535DC" w:rsidP="009F3526">
      <w:pPr>
        <w:rPr>
          <w:color w:val="800080"/>
        </w:rPr>
      </w:pPr>
      <w:r>
        <w:rPr>
          <w:color w:val="800080"/>
        </w:rPr>
        <w:t>CHRYS CHRYSTELLO (Dr)</w:t>
      </w:r>
    </w:p>
    <w:p w14:paraId="45629A4F" w14:textId="77777777" w:rsidR="00C91FF9" w:rsidRDefault="00E535DC" w:rsidP="009F3526">
      <w:pPr>
        <w:rPr>
          <w:color w:val="800080"/>
        </w:rPr>
      </w:pPr>
      <w:r>
        <w:rPr>
          <w:color w:val="800080"/>
        </w:rPr>
        <w:t xml:space="preserve">Presidente da Direção da AICL e da Comissão Executiva dos Colóquios </w:t>
      </w:r>
    </w:p>
    <w:p w14:paraId="72C6980C" w14:textId="77777777" w:rsidR="00C91FF9" w:rsidRDefault="00E535DC" w:rsidP="009F3526">
      <w:pPr>
        <w:rPr>
          <w:color w:val="800080"/>
        </w:rPr>
      </w:pPr>
      <w:r>
        <w:rPr>
          <w:color w:val="800080"/>
        </w:rPr>
        <w:t>+351 919287816 ou +351 296 446940</w:t>
      </w:r>
    </w:p>
    <w:p w14:paraId="47C3EBE9" w14:textId="77777777" w:rsidR="00C91FF9" w:rsidRDefault="00802507" w:rsidP="009F3526">
      <w:hyperlink r:id="rId12" w:history="1">
        <w:r w:rsidR="00E535DC" w:rsidRPr="00260B12">
          <w:rPr>
            <w:rStyle w:val="Hyperlink"/>
          </w:rPr>
          <w:t>Lusofonia.aicl@gmail.com</w:t>
        </w:r>
      </w:hyperlink>
      <w:r w:rsidR="00E535DC">
        <w:rPr>
          <w:color w:val="800080"/>
        </w:rPr>
        <w:t xml:space="preserve"> </w:t>
      </w:r>
    </w:p>
    <w:p w14:paraId="423E24AF" w14:textId="77777777" w:rsidR="00E535DC" w:rsidRDefault="00E535DC" w:rsidP="00E535DC">
      <w:pPr>
        <w:jc w:val="center"/>
      </w:pPr>
      <w:r>
        <w:t>#########</w:t>
      </w:r>
    </w:p>
    <w:p w14:paraId="65121BA6" w14:textId="77777777" w:rsidR="00C14051" w:rsidRDefault="00E535DC" w:rsidP="009F3526">
      <w:pPr>
        <w:rPr>
          <w:color w:val="800080"/>
        </w:rPr>
      </w:pPr>
      <w:r>
        <w:rPr>
          <w:color w:val="800080"/>
        </w:rPr>
        <w:t>TEMAS:</w:t>
      </w:r>
    </w:p>
    <w:p w14:paraId="02BB937D" w14:textId="77777777" w:rsidR="00C14051" w:rsidRPr="00C14051" w:rsidRDefault="00C14051" w:rsidP="00C14051">
      <w:pPr>
        <w:tabs>
          <w:tab w:val="clear" w:pos="4680"/>
        </w:tabs>
        <w:ind w:left="720" w:hanging="360"/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color w:val="FF0000"/>
          <w:sz w:val="16"/>
          <w:szCs w:val="16"/>
          <w:lang w:eastAsia="pt-PT"/>
        </w:rPr>
        <w:t>1. HOMENAGEM CONTRA O ESQUECIMENTO</w:t>
      </w: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 xml:space="preserve">: </w:t>
      </w:r>
      <w:r w:rsidRPr="00C14051">
        <w:rPr>
          <w:rFonts w:asciiTheme="minorHAnsi" w:eastAsia="Times New Roman" w:hAnsiTheme="minorHAnsi" w:cstheme="minorHAnsi"/>
          <w:b/>
          <w:bCs/>
          <w:color w:val="282A55"/>
          <w:sz w:val="16"/>
          <w:szCs w:val="16"/>
          <w:lang w:eastAsia="pt-PT"/>
        </w:rPr>
        <w:t> </w:t>
      </w:r>
    </w:p>
    <w:p w14:paraId="7115D043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color w:val="282A55"/>
          <w:sz w:val="16"/>
          <w:szCs w:val="16"/>
          <w:lang w:eastAsia="pt-PT"/>
        </w:rPr>
        <w:t>1.1. Autores lusófonos (Macau) esquecidos</w:t>
      </w:r>
    </w:p>
    <w:p w14:paraId="6CE3A0D6" w14:textId="77777777" w:rsidR="00C14051" w:rsidRPr="00C14051" w:rsidRDefault="00802507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hyperlink r:id="rId13" w:history="1">
        <w:r w:rsidR="00C14051" w:rsidRPr="00C14051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  <w:lang w:eastAsia="pt-PT"/>
          </w:rPr>
          <w:t>Graciete Batalha</w:t>
        </w:r>
      </w:hyperlink>
      <w:r w:rsidR="00C14051"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 xml:space="preserve"> (1925-1992),</w:t>
      </w:r>
      <w:hyperlink r:id="rId14" w:history="1">
        <w:r w:rsidR="00C14051" w:rsidRPr="00C14051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  <w:lang w:eastAsia="pt-PT"/>
          </w:rPr>
          <w:t xml:space="preserve"> </w:t>
        </w:r>
      </w:hyperlink>
      <w:hyperlink r:id="rId15" w:history="1">
        <w:r w:rsidR="00C14051" w:rsidRPr="00C14051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  <w:lang w:eastAsia="pt-PT"/>
          </w:rPr>
          <w:t>Adé dos Santos Ferreira</w:t>
        </w:r>
      </w:hyperlink>
      <w:r w:rsidR="00C14051"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 xml:space="preserve"> (1919-1993),</w:t>
      </w:r>
      <w:r w:rsidR="006F7140">
        <w:rPr>
          <w:rFonts w:asciiTheme="minorHAnsi" w:eastAsia="Times New Roman" w:hAnsiTheme="minorHAnsi" w:cstheme="minorHAnsi"/>
          <w:sz w:val="16"/>
          <w:szCs w:val="16"/>
          <w:lang w:eastAsia="pt-PT"/>
        </w:rPr>
        <w:t xml:space="preserve"> </w:t>
      </w:r>
      <w:r w:rsidR="00C14051"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> </w:t>
      </w:r>
      <w:hyperlink r:id="rId16" w:history="1">
        <w:r w:rsidR="00C14051" w:rsidRPr="00C14051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  <w:lang w:eastAsia="pt-PT"/>
          </w:rPr>
          <w:t xml:space="preserve">Deolinda da Conceição </w:t>
        </w:r>
      </w:hyperlink>
      <w:r w:rsidR="00C14051"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 xml:space="preserve">(1914-1957), </w:t>
      </w:r>
      <w:hyperlink r:id="rId17" w:history="1">
        <w:r w:rsidR="00C14051" w:rsidRPr="00C14051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  <w:lang w:eastAsia="pt-PT"/>
          </w:rPr>
          <w:t>Henrique Senna Fernandes</w:t>
        </w:r>
      </w:hyperlink>
      <w:r w:rsidR="00C14051"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 xml:space="preserve"> (1923-2010) etc....</w:t>
      </w:r>
    </w:p>
    <w:p w14:paraId="739E244E" w14:textId="77777777" w:rsidR="00C14051" w:rsidRPr="00C14051" w:rsidRDefault="00802507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hyperlink r:id="rId18" w:history="1">
        <w:r w:rsidR="00C14051" w:rsidRPr="00C14051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  <w:lang w:eastAsia="pt-PT"/>
          </w:rPr>
          <w:t xml:space="preserve">Rodrigo Leal de Carvalho (1932-) (bibliografia em </w:t>
        </w:r>
      </w:hyperlink>
      <w:hyperlink r:id="rId19" w:history="1">
        <w:r w:rsidR="00C14051" w:rsidRPr="00C14051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  <w:lang w:eastAsia="pt-PT"/>
          </w:rPr>
          <w:t>http://www.acvl.pt/titulos.php?seleccao=aut&amp;id=1847</w:t>
        </w:r>
      </w:hyperlink>
      <w:r w:rsidR="00C14051" w:rsidRPr="00C14051">
        <w:rPr>
          <w:rFonts w:asciiTheme="minorHAnsi" w:eastAsia="Times New Roman" w:hAnsiTheme="minorHAnsi" w:cstheme="minorHAnsi"/>
          <w:color w:val="0000FF"/>
          <w:sz w:val="16"/>
          <w:szCs w:val="16"/>
          <w:lang w:eastAsia="pt-PT"/>
        </w:rPr>
        <w:t>)</w:t>
      </w:r>
      <w:r w:rsidR="006F7140">
        <w:rPr>
          <w:rFonts w:asciiTheme="minorHAnsi" w:eastAsia="Times New Roman" w:hAnsiTheme="minorHAnsi" w:cstheme="minorHAnsi"/>
          <w:color w:val="0000FF"/>
          <w:sz w:val="16"/>
          <w:szCs w:val="16"/>
          <w:lang w:eastAsia="pt-PT"/>
        </w:rPr>
        <w:t xml:space="preserve"> </w:t>
      </w:r>
      <w:r w:rsidR="00C14051"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 xml:space="preserve">e outros. </w:t>
      </w:r>
    </w:p>
    <w:p w14:paraId="14E3BA33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color w:val="282A55"/>
          <w:sz w:val="16"/>
          <w:szCs w:val="16"/>
          <w:lang w:eastAsia="pt-PT"/>
        </w:rPr>
        <w:t>1.2. Autores lusófonos esquecidos</w:t>
      </w:r>
    </w:p>
    <w:p w14:paraId="7F6B05B9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color w:val="282A55"/>
          <w:sz w:val="16"/>
          <w:szCs w:val="16"/>
          <w:lang w:eastAsia="pt-PT"/>
        </w:rPr>
        <w:t xml:space="preserve">Convidado 2011 (Açores): </w:t>
      </w:r>
      <w:hyperlink r:id="rId20" w:history="1">
        <w:r w:rsidRPr="00C14051">
          <w:rPr>
            <w:rFonts w:asciiTheme="minorHAnsi" w:eastAsia="Times New Roman" w:hAnsiTheme="minorHAnsi" w:cstheme="minorHAnsi"/>
            <w:b/>
            <w:bCs/>
            <w:color w:val="0000FF"/>
            <w:sz w:val="16"/>
            <w:szCs w:val="16"/>
            <w:u w:val="single"/>
            <w:lang w:eastAsia="pt-PT"/>
          </w:rPr>
          <w:t>VASCO PEREIRA DA COSTA)</w:t>
        </w:r>
      </w:hyperlink>
      <w:r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> </w:t>
      </w:r>
    </w:p>
    <w:p w14:paraId="47C78A2F" w14:textId="77777777" w:rsidR="00C14051" w:rsidRPr="00C14051" w:rsidRDefault="00C14051" w:rsidP="00E535DC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> </w:t>
      </w:r>
      <w:r w:rsidRPr="00C14051">
        <w:rPr>
          <w:rFonts w:asciiTheme="minorHAnsi" w:eastAsia="Times New Roman" w:hAnsiTheme="minorHAnsi" w:cstheme="minorHAnsi"/>
          <w:color w:val="FF0000"/>
          <w:sz w:val="16"/>
          <w:szCs w:val="16"/>
          <w:lang w:eastAsia="pt-PT"/>
        </w:rPr>
        <w:t xml:space="preserve">2.      </w:t>
      </w:r>
      <w:r w:rsidRPr="00C14051">
        <w:rPr>
          <w:rFonts w:asciiTheme="minorHAnsi" w:eastAsia="Times New Roman" w:hAnsiTheme="minorHAnsi" w:cstheme="minorHAnsi"/>
          <w:b/>
          <w:bCs/>
          <w:color w:val="FF0000"/>
          <w:sz w:val="16"/>
          <w:szCs w:val="16"/>
          <w:lang w:eastAsia="pt-PT"/>
        </w:rPr>
        <w:t>LUSOFONIA E MACAU</w:t>
      </w:r>
      <w:r w:rsidRPr="00C14051">
        <w:rPr>
          <w:rFonts w:asciiTheme="minorHAnsi" w:eastAsia="Times New Roman" w:hAnsiTheme="minorHAnsi" w:cstheme="minorHAnsi"/>
          <w:color w:val="FF0000"/>
          <w:sz w:val="16"/>
          <w:szCs w:val="16"/>
          <w:lang w:eastAsia="pt-PT"/>
        </w:rPr>
        <w:t xml:space="preserve"> </w:t>
      </w:r>
    </w:p>
    <w:p w14:paraId="4D0D1034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>2.1. AÇORIANOS EM MACAU</w:t>
      </w:r>
    </w:p>
    <w:p w14:paraId="093380A6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color w:val="29303B"/>
          <w:sz w:val="16"/>
          <w:szCs w:val="16"/>
          <w:lang w:eastAsia="pt-PT"/>
        </w:rPr>
        <w:t>D. Arquimínio da Costa, D. Manuel Bernardo de Sousa Enes, D. João Paulino de Azevedo e Castro, D. José da Costa Nunes e D. Paulo José Tavares (todos bispos açorianos em Macau)</w:t>
      </w:r>
    </w:p>
    <w:p w14:paraId="17DB070C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>João Paulino de Azevedo e Castro</w:t>
      </w:r>
      <w:r w:rsidRPr="00C14051">
        <w:rPr>
          <w:rFonts w:asciiTheme="minorHAnsi" w:eastAsia="Times New Roman" w:hAnsiTheme="minorHAnsi" w:cstheme="minorHAnsi"/>
          <w:b/>
          <w:bCs/>
          <w:color w:val="FF0000"/>
          <w:sz w:val="16"/>
          <w:szCs w:val="16"/>
          <w:lang w:eastAsia="pt-PT"/>
        </w:rPr>
        <w:t xml:space="preserve"> </w:t>
      </w:r>
      <w:hyperlink r:id="rId21" w:history="1">
        <w:r w:rsidRPr="00C14051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  <w:lang w:eastAsia="pt-PT"/>
          </w:rPr>
          <w:t>http://pt.wikipedia.org/wiki/João_Paulino_de_Azevedo_e_Castro</w:t>
        </w:r>
      </w:hyperlink>
    </w:p>
    <w:p w14:paraId="48AA0750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>José Machado Lourenço</w:t>
      </w:r>
      <w:r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 xml:space="preserve"> </w:t>
      </w:r>
      <w:hyperlink r:id="rId22" w:history="1">
        <w:r w:rsidRPr="00C14051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  <w:lang w:eastAsia="pt-PT"/>
          </w:rPr>
          <w:t>http://pt.wikipedia.org/wiki/José_Machado_Lourenço</w:t>
        </w:r>
      </w:hyperlink>
    </w:p>
    <w:p w14:paraId="3DE76B7E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>Silveira Machado</w:t>
      </w:r>
      <w:r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 xml:space="preserve"> </w:t>
      </w:r>
      <w:hyperlink r:id="rId23" w:history="1">
        <w:r w:rsidRPr="00C14051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  <w:lang w:eastAsia="pt-PT"/>
          </w:rPr>
          <w:t>http://www.revistamacau.com/rm.asp?id=014020</w:t>
        </w:r>
      </w:hyperlink>
    </w:p>
    <w:p w14:paraId="72139C09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>Fernando Gomes</w:t>
      </w:r>
      <w:r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 xml:space="preserve"> do Restaurante Fernando em Hac Sá </w:t>
      </w:r>
      <w:hyperlink r:id="rId24" w:history="1">
        <w:r w:rsidRPr="00C14051">
          <w:rPr>
            <w:rFonts w:asciiTheme="minorHAnsi" w:eastAsia="Times New Roman" w:hAnsiTheme="minorHAnsi" w:cstheme="minorHAnsi"/>
            <w:color w:val="0000FF"/>
            <w:sz w:val="16"/>
            <w:szCs w:val="16"/>
            <w:u w:val="single"/>
            <w:lang w:eastAsia="pt-PT"/>
          </w:rPr>
          <w:t>http://www.jtm.com.mo/view.asp?dT=253808100</w:t>
        </w:r>
      </w:hyperlink>
      <w:r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 xml:space="preserve"> </w:t>
      </w:r>
    </w:p>
    <w:p w14:paraId="7555E83F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color w:val="FF0000"/>
          <w:sz w:val="16"/>
          <w:szCs w:val="16"/>
          <w:lang w:eastAsia="pt-PT"/>
        </w:rPr>
        <w:t> </w:t>
      </w: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>2.2. PRESENÇA CHINESA E MACAENSE NOS AÇORES</w:t>
      </w:r>
    </w:p>
    <w:p w14:paraId="7BBBB723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> 2.3. A LÍNGUA PORTUGUESA NA ÁSIA E EM MACAU (no passado e no séc. XXI</w:t>
      </w:r>
      <w:r w:rsidRPr="00C14051">
        <w:rPr>
          <w:rFonts w:asciiTheme="minorHAnsi" w:eastAsia="Times New Roman" w:hAnsiTheme="minorHAnsi" w:cstheme="minorHAnsi"/>
          <w:b/>
          <w:bCs/>
          <w:color w:val="FF0000"/>
          <w:sz w:val="16"/>
          <w:szCs w:val="16"/>
          <w:lang w:eastAsia="pt-PT"/>
        </w:rPr>
        <w:t>)</w:t>
      </w:r>
    </w:p>
    <w:p w14:paraId="6B6DBC76" w14:textId="77777777" w:rsidR="00C14051" w:rsidRPr="00C14051" w:rsidRDefault="00C14051" w:rsidP="00C14051">
      <w:pPr>
        <w:tabs>
          <w:tab w:val="clear" w:pos="4680"/>
        </w:tabs>
        <w:ind w:hanging="360"/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color w:val="FF0000"/>
          <w:sz w:val="16"/>
          <w:szCs w:val="16"/>
          <w:lang w:eastAsia="pt-PT"/>
        </w:rPr>
        <w:t xml:space="preserve">3.      </w:t>
      </w:r>
      <w:r w:rsidRPr="00C14051">
        <w:rPr>
          <w:rFonts w:asciiTheme="minorHAnsi" w:eastAsia="Times New Roman" w:hAnsiTheme="minorHAnsi" w:cstheme="minorHAnsi"/>
          <w:b/>
          <w:bCs/>
          <w:color w:val="FF0000"/>
          <w:sz w:val="16"/>
          <w:szCs w:val="16"/>
          <w:lang w:eastAsia="pt-PT"/>
        </w:rPr>
        <w:t>O Estado da LUSOFONIA:</w:t>
      </w:r>
      <w:r w:rsidRPr="00C14051">
        <w:rPr>
          <w:rFonts w:asciiTheme="minorHAnsi" w:eastAsia="Times New Roman" w:hAnsiTheme="minorHAnsi" w:cstheme="minorHAnsi"/>
          <w:color w:val="FF0000"/>
          <w:sz w:val="16"/>
          <w:szCs w:val="16"/>
          <w:lang w:eastAsia="pt-PT"/>
        </w:rPr>
        <w:t xml:space="preserve"> </w:t>
      </w:r>
    </w:p>
    <w:p w14:paraId="6BE3F9B8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color w:val="FF0000"/>
          <w:sz w:val="16"/>
          <w:szCs w:val="16"/>
          <w:lang w:eastAsia="pt-PT"/>
        </w:rPr>
        <w:t> </w:t>
      </w:r>
      <w:r w:rsidRPr="00C14051"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  <w:t>3.1. Questões e raízes da Lusofonia.</w:t>
      </w:r>
    </w:p>
    <w:p w14:paraId="23EFF59E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  <w:t>3.2. 2º Protocolo Modificativo do Acordo Ortográfico de 1990</w:t>
      </w:r>
    </w:p>
    <w:p w14:paraId="47AE65EC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  <w:t>3.3. Vocabulários Unificados, gramáticas, a uniformização da nomenclatura científica e técnica (onomástica, toponímia, química, física), a norma culta.</w:t>
      </w:r>
    </w:p>
    <w:p w14:paraId="0888D911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  <w:t xml:space="preserve">3.4. Língua Portuguesa como língua segunda e como língua estrangeira </w:t>
      </w:r>
    </w:p>
    <w:p w14:paraId="04FC1BD9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  <w:t>3.5. Situação do uso da língua portuguesa no mundo</w:t>
      </w:r>
    </w:p>
    <w:p w14:paraId="56C50FEC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  <w:t>3.5. Lusofonias e Insularidades</w:t>
      </w:r>
    </w:p>
    <w:p w14:paraId="6100C47F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  <w:t>3.6. Literatura de língua portuguesa</w:t>
      </w:r>
    </w:p>
    <w:p w14:paraId="757F2E53" w14:textId="77777777" w:rsidR="00C14051" w:rsidRPr="00C14051" w:rsidRDefault="00C14051" w:rsidP="00E535DC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> </w:t>
      </w: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>4.</w:t>
      </w:r>
      <w:r w:rsidRPr="00C14051">
        <w:rPr>
          <w:rFonts w:asciiTheme="minorHAnsi" w:eastAsia="Times New Roman" w:hAnsiTheme="minorHAnsi" w:cstheme="minorHAnsi"/>
          <w:sz w:val="16"/>
          <w:szCs w:val="16"/>
          <w:lang w:eastAsia="pt-PT"/>
        </w:rPr>
        <w:t xml:space="preserve">       </w:t>
      </w:r>
      <w:r w:rsidRPr="00C14051">
        <w:rPr>
          <w:rFonts w:asciiTheme="minorHAnsi" w:eastAsia="Times New Roman" w:hAnsiTheme="minorHAnsi" w:cstheme="minorHAnsi"/>
          <w:b/>
          <w:bCs/>
          <w:color w:val="FF0000"/>
          <w:sz w:val="16"/>
          <w:szCs w:val="16"/>
          <w:lang w:eastAsia="pt-PT"/>
        </w:rPr>
        <w:t>TRADUÇÃO</w:t>
      </w: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>:</w:t>
      </w:r>
    </w:p>
    <w:p w14:paraId="2B211F76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 xml:space="preserve">4.1. Tradução de autores portugueses no estrangeiro. </w:t>
      </w:r>
    </w:p>
    <w:p w14:paraId="30C0CEB4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 xml:space="preserve">4.2. Tradutores CHINESES e autores portugueses </w:t>
      </w:r>
    </w:p>
    <w:p w14:paraId="6FC6AB40" w14:textId="77777777" w:rsidR="00C14051" w:rsidRPr="00C14051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>4.3. Tradução Monocultural e intercultural</w:t>
      </w:r>
    </w:p>
    <w:p w14:paraId="33A4AA9D" w14:textId="77777777" w:rsidR="00C14051" w:rsidRPr="006F7140" w:rsidRDefault="00C14051" w:rsidP="00C14051">
      <w:pPr>
        <w:tabs>
          <w:tab w:val="clear" w:pos="4680"/>
        </w:tabs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</w:pPr>
      <w:r w:rsidRPr="00C14051">
        <w:rPr>
          <w:rFonts w:asciiTheme="minorHAnsi" w:eastAsia="Times New Roman" w:hAnsiTheme="minorHAnsi" w:cstheme="minorHAnsi"/>
          <w:b/>
          <w:bCs/>
          <w:sz w:val="16"/>
          <w:szCs w:val="16"/>
          <w:lang w:eastAsia="pt-PT"/>
        </w:rPr>
        <w:t>4.4 Tecnologias  e Tradutologia</w:t>
      </w:r>
    </w:p>
    <w:p w14:paraId="4F322652" w14:textId="77777777" w:rsidR="00E535DC" w:rsidRDefault="00E535DC" w:rsidP="00E535DC">
      <w:pPr>
        <w:jc w:val="center"/>
      </w:pPr>
      <w:r>
        <w:t>#########</w:t>
      </w:r>
    </w:p>
    <w:p w14:paraId="51F4F719" w14:textId="77777777" w:rsidR="00E535DC" w:rsidRPr="00E535DC" w:rsidRDefault="00E535DC" w:rsidP="00E535DC">
      <w:pPr>
        <w:pStyle w:val="Heading1"/>
        <w:rPr>
          <w:rStyle w:val="Strong"/>
          <w:rFonts w:ascii="Calibri" w:hAnsi="Calibri" w:cs="Calibri"/>
          <w:sz w:val="28"/>
          <w:szCs w:val="28"/>
        </w:rPr>
      </w:pPr>
      <w:r w:rsidRPr="00E535DC">
        <w:rPr>
          <w:rStyle w:val="Strong"/>
          <w:rFonts w:ascii="Calibri" w:hAnsi="Calibri" w:cs="Calibri"/>
          <w:sz w:val="28"/>
          <w:szCs w:val="28"/>
        </w:rPr>
        <w:t>Lista final de oradores e convidados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3402"/>
        <w:gridCol w:w="567"/>
      </w:tblGrid>
      <w:tr w:rsidR="00E535DC" w:rsidRPr="00E535DC" w14:paraId="6028F739" w14:textId="77777777" w:rsidTr="00B25ABC">
        <w:tc>
          <w:tcPr>
            <w:tcW w:w="1985" w:type="dxa"/>
          </w:tcPr>
          <w:p w14:paraId="3DB855B8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ALEXANDRE_BANHOS,_Fundação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ana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franco</w:t>
              </w:r>
            </w:hyperlink>
          </w:p>
        </w:tc>
        <w:tc>
          <w:tcPr>
            <w:tcW w:w="3544" w:type="dxa"/>
          </w:tcPr>
          <w:p w14:paraId="63BD534D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fac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. de letras,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univ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. de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lisboa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71319A8B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A construção da Identidade de Macau através da literatura: Ficção ou Realidade</w:t>
            </w:r>
            <w:r w:rsidRPr="00B25ABC">
              <w:rPr>
                <w:rFonts w:asciiTheme="minorHAnsi" w:hAnsiTheme="minorHAnsi" w:cstheme="minorHAnsi"/>
                <w:i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14:paraId="1702C414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</w:tr>
      <w:tr w:rsidR="00E535DC" w:rsidRPr="00E535DC" w14:paraId="37B29A52" w14:textId="77777777" w:rsidTr="00B25ABC">
        <w:tc>
          <w:tcPr>
            <w:tcW w:w="1985" w:type="dxa"/>
          </w:tcPr>
          <w:p w14:paraId="1EA13C3F" w14:textId="77777777" w:rsidR="00E535DC" w:rsidRPr="00E535DC" w:rsidRDefault="00802507" w:rsidP="008159CF">
            <w:pPr>
              <w:ind w:left="372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r:id="rId25" w:history="1"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ana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paula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andrade</w:t>
              </w:r>
              <w:proofErr w:type="spellEnd"/>
            </w:hyperlink>
            <w:r w:rsidR="00E535DC"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2A90FE00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conservatório regional de ponta delgada, </w:t>
            </w:r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açores</w:t>
            </w:r>
          </w:p>
        </w:tc>
        <w:tc>
          <w:tcPr>
            <w:tcW w:w="3402" w:type="dxa"/>
          </w:tcPr>
          <w:p w14:paraId="176D19EC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Cancioneiro açoriano</w:t>
            </w:r>
          </w:p>
        </w:tc>
        <w:tc>
          <w:tcPr>
            <w:tcW w:w="567" w:type="dxa"/>
          </w:tcPr>
          <w:p w14:paraId="4F8836FE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3.5</w:t>
            </w:r>
          </w:p>
        </w:tc>
      </w:tr>
      <w:tr w:rsidR="00E535DC" w:rsidRPr="00E535DC" w14:paraId="2360C61F" w14:textId="77777777" w:rsidTr="00B25ABC">
        <w:tc>
          <w:tcPr>
            <w:tcW w:w="1985" w:type="dxa"/>
          </w:tcPr>
          <w:p w14:paraId="59D712C8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ANABELA_MIMOSO,_UNIVERSIDADE" w:history="1"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anabela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mimoso</w:t>
              </w:r>
            </w:hyperlink>
          </w:p>
        </w:tc>
        <w:tc>
          <w:tcPr>
            <w:tcW w:w="3544" w:type="dxa"/>
          </w:tcPr>
          <w:p w14:paraId="2AF85813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cei-ef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univ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. lusófona de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humanidades&amp;tecnologiaporto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1457AD71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Rodrigo Leal de Carvalho: entre os Açores e Macau</w:t>
            </w:r>
          </w:p>
        </w:tc>
        <w:tc>
          <w:tcPr>
            <w:tcW w:w="567" w:type="dxa"/>
          </w:tcPr>
          <w:p w14:paraId="02A5880B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1.1</w:t>
            </w:r>
          </w:p>
        </w:tc>
      </w:tr>
      <w:tr w:rsidR="00E535DC" w:rsidRPr="00E535DC" w14:paraId="628D3057" w14:textId="77777777" w:rsidTr="00B25ABC">
        <w:tc>
          <w:tcPr>
            <w:tcW w:w="1985" w:type="dxa"/>
          </w:tcPr>
          <w:p w14:paraId="529D489D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Ana_Paula_Andrade,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anabela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leal barros</w:t>
              </w:r>
            </w:hyperlink>
          </w:p>
        </w:tc>
        <w:tc>
          <w:tcPr>
            <w:tcW w:w="3544" w:type="dxa"/>
          </w:tcPr>
          <w:p w14:paraId="76F78619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univ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minho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deptº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estudos portugueses e lusófonos, braga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10E06FD6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Variação e desvio na produção escrita em português para o público de Macau</w:t>
            </w:r>
          </w:p>
        </w:tc>
        <w:tc>
          <w:tcPr>
            <w:tcW w:w="567" w:type="dxa"/>
          </w:tcPr>
          <w:p w14:paraId="0D2F16DF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</w:tr>
      <w:tr w:rsidR="00E535DC" w:rsidRPr="00E535DC" w14:paraId="46BC62EF" w14:textId="77777777" w:rsidTr="00B25ABC">
        <w:tc>
          <w:tcPr>
            <w:tcW w:w="1985" w:type="dxa"/>
          </w:tcPr>
          <w:p w14:paraId="5D8476CF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ANABELA_NAIA_SARDO,_1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anabela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naia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sardo</w:t>
              </w:r>
            </w:hyperlink>
          </w:p>
        </w:tc>
        <w:tc>
          <w:tcPr>
            <w:tcW w:w="3544" w:type="dxa"/>
          </w:tcPr>
          <w:p w14:paraId="3DCED10B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uid-unidade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investigação 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desenvº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do interior,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instº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polit.º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guarda,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423677C6" w14:textId="77777777" w:rsidR="00E535DC" w:rsidRPr="00B25ABC" w:rsidRDefault="00E535DC" w:rsidP="008159CF">
            <w:pPr>
              <w:keepNext/>
              <w:tabs>
                <w:tab w:val="left" w:pos="3672"/>
              </w:tabs>
              <w:autoSpaceDE w:val="0"/>
              <w:autoSpaceDN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Intimidades e Ambientes Literários e Artísticos na obra de Ana Teresa Pereira </w:t>
            </w:r>
          </w:p>
        </w:tc>
        <w:tc>
          <w:tcPr>
            <w:tcW w:w="567" w:type="dxa"/>
          </w:tcPr>
          <w:p w14:paraId="3E9DCC88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</w:tr>
      <w:tr w:rsidR="00E535DC" w:rsidRPr="00E535DC" w14:paraId="237AD57F" w14:textId="77777777" w:rsidTr="00B25ABC">
        <w:tc>
          <w:tcPr>
            <w:tcW w:w="1985" w:type="dxa"/>
          </w:tcPr>
          <w:p w14:paraId="442C4962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APARECIDA_BERCHIOR,_FACULDADES" w:history="1"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aparecida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berchior</w:t>
              </w:r>
              <w:proofErr w:type="spellEnd"/>
            </w:hyperlink>
            <w:r w:rsidR="00E535DC" w:rsidRPr="00E53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72081748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faculdades integradas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fafibe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são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paulo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brasil</w:t>
            </w:r>
          </w:p>
        </w:tc>
        <w:tc>
          <w:tcPr>
            <w:tcW w:w="3402" w:type="dxa"/>
          </w:tcPr>
          <w:p w14:paraId="3B720776" w14:textId="77777777" w:rsidR="00E535DC" w:rsidRPr="00B25ABC" w:rsidRDefault="00E535DC" w:rsidP="008159CF">
            <w:pPr>
              <w:keepNext/>
              <w:tabs>
                <w:tab w:val="left" w:pos="3672"/>
              </w:tabs>
              <w:autoSpaceDE w:val="0"/>
              <w:autoSpaceDN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Poética da identidade contemporânea: </w:t>
            </w:r>
          </w:p>
          <w:p w14:paraId="20951FB2" w14:textId="77777777" w:rsidR="00E535DC" w:rsidRPr="00B25ABC" w:rsidRDefault="00E535DC" w:rsidP="008159CF">
            <w:pPr>
              <w:keepNext/>
              <w:tabs>
                <w:tab w:val="left" w:pos="3672"/>
              </w:tabs>
              <w:autoSpaceDE w:val="0"/>
              <w:autoSpaceDN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 criação de Arnaldo Antunes</w:t>
            </w:r>
          </w:p>
        </w:tc>
        <w:tc>
          <w:tcPr>
            <w:tcW w:w="567" w:type="dxa"/>
          </w:tcPr>
          <w:p w14:paraId="13EDC3BD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</w:tr>
      <w:tr w:rsidR="00E535DC" w:rsidRPr="00E535DC" w14:paraId="488BB9F3" w14:textId="77777777" w:rsidTr="00B25ABC">
        <w:tc>
          <w:tcPr>
            <w:tcW w:w="1985" w:type="dxa"/>
          </w:tcPr>
          <w:p w14:paraId="3A5D2694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CHRYS_CHRYSTELLO,_COLÓQUIOS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carlos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botão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alves</w:t>
              </w:r>
              <w:proofErr w:type="spellEnd"/>
            </w:hyperlink>
          </w:p>
        </w:tc>
        <w:tc>
          <w:tcPr>
            <w:tcW w:w="3544" w:type="dxa"/>
          </w:tcPr>
          <w:p w14:paraId="229DD382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escola superior de línguas e tradução,</w:t>
            </w:r>
            <w:r w:rsidRPr="00B25A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instituto politécnico de macau,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raem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, china</w:t>
            </w:r>
          </w:p>
        </w:tc>
        <w:tc>
          <w:tcPr>
            <w:tcW w:w="3402" w:type="dxa"/>
          </w:tcPr>
          <w:p w14:paraId="1BC7F09B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Análise de um caso paradigmático de tradução cultural: o budismo anteriano </w:t>
            </w:r>
          </w:p>
        </w:tc>
        <w:tc>
          <w:tcPr>
            <w:tcW w:w="567" w:type="dxa"/>
          </w:tcPr>
          <w:p w14:paraId="60661DA2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</w:tr>
      <w:tr w:rsidR="00E535DC" w:rsidRPr="00E535DC" w14:paraId="3D45A070" w14:textId="77777777" w:rsidTr="00B25ABC">
        <w:tc>
          <w:tcPr>
            <w:tcW w:w="1985" w:type="dxa"/>
          </w:tcPr>
          <w:p w14:paraId="336980E9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CHRYS_CHRYSTELLO,_COLÓQUIOS" w:history="1"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chrys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chrystello</w:t>
              </w:r>
            </w:hyperlink>
          </w:p>
        </w:tc>
        <w:tc>
          <w:tcPr>
            <w:tcW w:w="3544" w:type="dxa"/>
          </w:tcPr>
          <w:p w14:paraId="7183381E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univ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brighton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uk/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univ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helsinki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finlândia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, </w:t>
            </w:r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austrália</w:t>
            </w:r>
          </w:p>
        </w:tc>
        <w:tc>
          <w:tcPr>
            <w:tcW w:w="3402" w:type="dxa"/>
          </w:tcPr>
          <w:p w14:paraId="520CD00F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Açorianidades</w:t>
            </w:r>
          </w:p>
        </w:tc>
        <w:tc>
          <w:tcPr>
            <w:tcW w:w="567" w:type="dxa"/>
          </w:tcPr>
          <w:p w14:paraId="50969E59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3.5</w:t>
            </w:r>
          </w:p>
        </w:tc>
      </w:tr>
      <w:tr w:rsidR="00E535DC" w:rsidRPr="00E535DC" w14:paraId="249947B4" w14:textId="77777777" w:rsidTr="00B25ABC">
        <w:tc>
          <w:tcPr>
            <w:tcW w:w="1985" w:type="dxa"/>
          </w:tcPr>
          <w:p w14:paraId="3328B5F1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CONCHA_ROUSIA,_ACADEMIA" w:history="1"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concha </w:t>
              </w:r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rousia</w:t>
              </w:r>
              <w:proofErr w:type="spellEnd"/>
            </w:hyperlink>
            <w:r w:rsidR="00E535DC"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3BD89C71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caps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academia galega da língua portuguesa,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galiza</w:t>
            </w:r>
            <w:proofErr w:type="spellEnd"/>
          </w:p>
        </w:tc>
        <w:tc>
          <w:tcPr>
            <w:tcW w:w="3402" w:type="dxa"/>
          </w:tcPr>
          <w:p w14:paraId="7FF6763C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  <w:lang w:eastAsia="zh-CN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  <w:lang w:eastAsia="zh-CN"/>
              </w:rPr>
              <w:t>Mudança de Narrativa II, análise dos discursos aparecidos desde a criação da AGLP.</w:t>
            </w:r>
          </w:p>
        </w:tc>
        <w:tc>
          <w:tcPr>
            <w:tcW w:w="567" w:type="dxa"/>
          </w:tcPr>
          <w:p w14:paraId="2D22DE2C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3.5/</w:t>
            </w:r>
          </w:p>
          <w:p w14:paraId="2DB219EC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3.1</w:t>
            </w:r>
          </w:p>
        </w:tc>
      </w:tr>
      <w:tr w:rsidR="00E535DC" w:rsidRPr="00E535DC" w14:paraId="5076D053" w14:textId="77777777" w:rsidTr="00B25ABC">
        <w:tc>
          <w:tcPr>
            <w:tcW w:w="1985" w:type="dxa"/>
          </w:tcPr>
          <w:p w14:paraId="27609D7B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EDMA_SATAR,_INSTITUTO_" w:history="1"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edma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abdul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satar</w:t>
              </w:r>
              <w:proofErr w:type="spellEnd"/>
            </w:hyperlink>
          </w:p>
        </w:tc>
        <w:tc>
          <w:tcPr>
            <w:tcW w:w="3544" w:type="dxa"/>
          </w:tcPr>
          <w:p w14:paraId="40865066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instº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da educação,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univ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lisboa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moçambique</w:t>
            </w:r>
            <w:proofErr w:type="spellEnd"/>
          </w:p>
        </w:tc>
        <w:tc>
          <w:tcPr>
            <w:tcW w:w="3402" w:type="dxa"/>
          </w:tcPr>
          <w:p w14:paraId="7BC7354A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  <w:lang w:eastAsia="zh-CN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  <w:lang w:eastAsia="zh-CN"/>
              </w:rPr>
              <w:t>Um “branco” em terras moçambicanas</w:t>
            </w:r>
          </w:p>
        </w:tc>
        <w:tc>
          <w:tcPr>
            <w:tcW w:w="567" w:type="dxa"/>
          </w:tcPr>
          <w:p w14:paraId="245448BA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3.6</w:t>
            </w:r>
          </w:p>
        </w:tc>
      </w:tr>
      <w:tr w:rsidR="00E535DC" w:rsidRPr="00E535DC" w14:paraId="7A84926E" w14:textId="77777777" w:rsidTr="00B25ABC">
        <w:tc>
          <w:tcPr>
            <w:tcW w:w="1985" w:type="dxa"/>
          </w:tcPr>
          <w:p w14:paraId="7922E84D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EVANILDO_CAVALCANTE_BECHARA," w:history="1"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evanildo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bechara</w:t>
              </w:r>
              <w:proofErr w:type="spellEnd"/>
            </w:hyperlink>
          </w:p>
        </w:tc>
        <w:tc>
          <w:tcPr>
            <w:tcW w:w="3544" w:type="dxa"/>
          </w:tcPr>
          <w:p w14:paraId="4B36BE3E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academia brasileira de letras, </w:t>
            </w:r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brasil</w:t>
            </w:r>
          </w:p>
        </w:tc>
        <w:tc>
          <w:tcPr>
            <w:tcW w:w="3402" w:type="dxa"/>
          </w:tcPr>
          <w:p w14:paraId="0E2D3C80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AO 1990</w:t>
            </w:r>
          </w:p>
        </w:tc>
        <w:tc>
          <w:tcPr>
            <w:tcW w:w="567" w:type="dxa"/>
          </w:tcPr>
          <w:p w14:paraId="7876A428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3.2</w:t>
            </w:r>
          </w:p>
        </w:tc>
      </w:tr>
      <w:tr w:rsidR="00E535DC" w:rsidRPr="00E535DC" w14:paraId="4F9AF416" w14:textId="77777777" w:rsidTr="00B25ABC">
        <w:tc>
          <w:tcPr>
            <w:tcW w:w="1985" w:type="dxa"/>
          </w:tcPr>
          <w:p w14:paraId="4AF28890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FRANCISCO_MADRUGA,_EDITORA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fernanda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mª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melo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alves</w:t>
              </w:r>
              <w:proofErr w:type="spellEnd"/>
            </w:hyperlink>
            <w:r w:rsidR="00E535DC" w:rsidRPr="00E53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56DC6DD" w14:textId="77777777" w:rsidR="00E535DC" w:rsidRPr="00E535DC" w:rsidRDefault="00E535DC" w:rsidP="008159CF">
            <w:pPr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730238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facultad de humanidades  comunicación y documentación, universidad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carlos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iii de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madrid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españa</w:t>
            </w:r>
            <w:r w:rsidRPr="00B25A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402" w:type="dxa"/>
          </w:tcPr>
          <w:p w14:paraId="2A291ACD" w14:textId="77777777" w:rsidR="00E535DC" w:rsidRPr="00B25ABC" w:rsidRDefault="00E535DC" w:rsidP="008159CF">
            <w:pPr>
              <w:tabs>
                <w:tab w:val="left" w:pos="5760"/>
              </w:tabs>
              <w:rPr>
                <w:rFonts w:asciiTheme="minorHAnsi" w:hAnsiTheme="minorHAnsi" w:cstheme="minorHAnsi"/>
                <w:b/>
                <w:sz w:val="16"/>
                <w:szCs w:val="16"/>
                <w:lang w:val="pt-BR" w:eastAsia="en-AU" w:bidi="hi-IN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  <w:lang w:val="pt-BR" w:eastAsia="en-AU" w:bidi="hi-IN"/>
              </w:rPr>
              <w:t>A Língua Portuguesa no Ciberespaço: análise de alguns projetos</w:t>
            </w:r>
          </w:p>
          <w:p w14:paraId="05F5F914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611622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</w:tr>
      <w:tr w:rsidR="00E535DC" w:rsidRPr="00E535DC" w14:paraId="3F43E581" w14:textId="77777777" w:rsidTr="00B25ABC">
        <w:tc>
          <w:tcPr>
            <w:tcW w:w="1985" w:type="dxa"/>
          </w:tcPr>
          <w:p w14:paraId="0692D2C0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FERNANDA_SANTOS,_CLEPUL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fernanda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santos</w:t>
              </w:r>
            </w:hyperlink>
            <w:r w:rsidR="00E535DC" w:rsidRPr="00E53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49ABD2A9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centro de literaturas e culturas lusófonas da universidade de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lisboa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5FBD7F19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O Colégio de São Paulo e o projeto moderno de globalização religiosa dos Jesuítas a Oriente</w:t>
            </w:r>
          </w:p>
        </w:tc>
        <w:tc>
          <w:tcPr>
            <w:tcW w:w="567" w:type="dxa"/>
          </w:tcPr>
          <w:p w14:paraId="03C1DCE5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</w:tr>
      <w:tr w:rsidR="00E535DC" w:rsidRPr="00E535DC" w14:paraId="2FB46641" w14:textId="77777777" w:rsidTr="00B25ABC">
        <w:tc>
          <w:tcPr>
            <w:tcW w:w="1985" w:type="dxa"/>
          </w:tcPr>
          <w:p w14:paraId="2AC85510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FRANCISCO_MADRUGA,_editora_" w:history="1"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francisco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madruga</w:t>
              </w:r>
            </w:hyperlink>
          </w:p>
        </w:tc>
        <w:tc>
          <w:tcPr>
            <w:tcW w:w="3544" w:type="dxa"/>
          </w:tcPr>
          <w:p w14:paraId="6274206D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editora calendário de letras,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1C0CD8BB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A importância do livro na preservação das línguas no contexto da lusofonia</w:t>
            </w:r>
          </w:p>
        </w:tc>
        <w:tc>
          <w:tcPr>
            <w:tcW w:w="567" w:type="dxa"/>
          </w:tcPr>
          <w:p w14:paraId="33E33D53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3.6</w:t>
            </w:r>
          </w:p>
        </w:tc>
      </w:tr>
      <w:tr w:rsidR="00E535DC" w:rsidRPr="00E535DC" w14:paraId="1E98840F" w14:textId="77777777" w:rsidTr="00B25ABC">
        <w:tc>
          <w:tcPr>
            <w:tcW w:w="1985" w:type="dxa"/>
          </w:tcPr>
          <w:p w14:paraId="36C3A1EE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HELENA_ANACLETO-MATIAS,_INSTITUTO" w:history="1"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helena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anacleto-matias</w:t>
              </w:r>
              <w:proofErr w:type="spellEnd"/>
            </w:hyperlink>
          </w:p>
        </w:tc>
        <w:tc>
          <w:tcPr>
            <w:tcW w:w="3544" w:type="dxa"/>
          </w:tcPr>
          <w:p w14:paraId="0A280AE5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iscap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instº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contabilidade e administração, porto,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3D36A817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Fernão, Mentes? – Sinto! Ecos d’ “A Peregrinação” na Viagem como Aprendizagem em Richard Zimler.</w:t>
            </w:r>
          </w:p>
        </w:tc>
        <w:tc>
          <w:tcPr>
            <w:tcW w:w="567" w:type="dxa"/>
          </w:tcPr>
          <w:p w14:paraId="74DB5D55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</w:tr>
      <w:tr w:rsidR="00E535DC" w:rsidRPr="00E535DC" w14:paraId="078473FA" w14:textId="77777777" w:rsidTr="00B25ABC">
        <w:tc>
          <w:tcPr>
            <w:tcW w:w="1985" w:type="dxa"/>
          </w:tcPr>
          <w:p w14:paraId="5C0F08CB" w14:textId="77777777" w:rsidR="00E535DC" w:rsidRPr="00E535DC" w:rsidRDefault="00802507" w:rsidP="008159CF">
            <w:pPr>
              <w:ind w:left="372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HELENA_CHRYSTELLO,_COLÓQUIOS" w:history="1"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helena chrystello</w:t>
              </w:r>
            </w:hyperlink>
          </w:p>
        </w:tc>
        <w:tc>
          <w:tcPr>
            <w:tcW w:w="3544" w:type="dxa"/>
          </w:tcPr>
          <w:p w14:paraId="47D12950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ebi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maia, </w:t>
            </w:r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açores</w:t>
            </w:r>
          </w:p>
        </w:tc>
        <w:tc>
          <w:tcPr>
            <w:tcW w:w="3402" w:type="dxa"/>
          </w:tcPr>
          <w:p w14:paraId="3E2ACC89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Organização do colóquio</w:t>
            </w:r>
          </w:p>
        </w:tc>
        <w:tc>
          <w:tcPr>
            <w:tcW w:w="567" w:type="dxa"/>
          </w:tcPr>
          <w:p w14:paraId="0AF581E2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--</w:t>
            </w:r>
          </w:p>
        </w:tc>
      </w:tr>
      <w:tr w:rsidR="00E535DC" w:rsidRPr="00E535DC" w14:paraId="1BCC3F2D" w14:textId="77777777" w:rsidTr="00B25ABC">
        <w:tc>
          <w:tcPr>
            <w:tcW w:w="1985" w:type="dxa"/>
          </w:tcPr>
          <w:p w14:paraId="7F61EC1F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ILYANA_CHALAKOVA,_UNIVERSIDADE_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ilyana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chalakova</w:t>
              </w:r>
              <w:proofErr w:type="spellEnd"/>
            </w:hyperlink>
          </w:p>
        </w:tc>
        <w:tc>
          <w:tcPr>
            <w:tcW w:w="3544" w:type="dxa"/>
          </w:tcPr>
          <w:p w14:paraId="6AAC6B34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universidade de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sófia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“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st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kliment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ohridski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”, </w:t>
            </w:r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bulgária</w:t>
            </w: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73999329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Frente feminina: o coletivo e o (des)igual</w:t>
            </w:r>
          </w:p>
        </w:tc>
        <w:tc>
          <w:tcPr>
            <w:tcW w:w="567" w:type="dxa"/>
          </w:tcPr>
          <w:p w14:paraId="65AF93F6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</w:tr>
      <w:tr w:rsidR="00E535DC" w:rsidRPr="00E535DC" w14:paraId="6C4BD6E7" w14:textId="77777777" w:rsidTr="00B25ABC">
        <w:tc>
          <w:tcPr>
            <w:tcW w:w="1985" w:type="dxa"/>
          </w:tcPr>
          <w:p w14:paraId="05A07007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ISA_SEVERINO,_INSTITUTO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isa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severino</w:t>
              </w:r>
            </w:hyperlink>
          </w:p>
        </w:tc>
        <w:tc>
          <w:tcPr>
            <w:tcW w:w="3544" w:type="dxa"/>
          </w:tcPr>
          <w:p w14:paraId="76F66560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udi/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unidade de investigação e desenvolvimento do interior instituto politécnico da guarda.,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659C13DA" w14:textId="77777777" w:rsidR="00E535DC" w:rsidRPr="00B25ABC" w:rsidRDefault="00E535DC" w:rsidP="008159CF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Arial Unicode MS" w:hAnsiTheme="minorHAnsi" w:cstheme="minorHAnsi"/>
                <w:sz w:val="16"/>
                <w:szCs w:val="16"/>
              </w:rPr>
              <w:t>Representações do eu na obra poética de Florbela Espanca e de Alejandra Pizarnik</w:t>
            </w:r>
          </w:p>
        </w:tc>
        <w:tc>
          <w:tcPr>
            <w:tcW w:w="567" w:type="dxa"/>
          </w:tcPr>
          <w:p w14:paraId="2FB27554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</w:tr>
      <w:tr w:rsidR="00E535DC" w:rsidRPr="00E535DC" w14:paraId="3A0D488E" w14:textId="77777777" w:rsidTr="00B25ABC">
        <w:tc>
          <w:tcPr>
            <w:tcW w:w="1985" w:type="dxa"/>
          </w:tcPr>
          <w:p w14:paraId="34804F62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JOÃO_MALACA_CASTELEIRO,_1" w:history="1"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joão </w:t>
              </w:r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malaca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casteleiro</w:t>
              </w:r>
              <w:proofErr w:type="spellEnd"/>
            </w:hyperlink>
            <w:r w:rsidR="00E535DC"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397238FF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academia de ciências de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lisboa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6E0152AB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28 anos de labuta pelo ensino de Português em macau e na China</w:t>
            </w:r>
          </w:p>
        </w:tc>
        <w:tc>
          <w:tcPr>
            <w:tcW w:w="567" w:type="dxa"/>
          </w:tcPr>
          <w:p w14:paraId="43CD67A0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3.4</w:t>
            </w:r>
          </w:p>
        </w:tc>
      </w:tr>
      <w:tr w:rsidR="00E535DC" w:rsidRPr="00E535DC" w14:paraId="0BE017C7" w14:textId="77777777" w:rsidTr="00B25ABC">
        <w:tc>
          <w:tcPr>
            <w:tcW w:w="1985" w:type="dxa"/>
          </w:tcPr>
          <w:p w14:paraId="2AA54ADA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JOSÉ_EDUARDO_FRANCO,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josé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eduardo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franco</w:t>
              </w:r>
            </w:hyperlink>
          </w:p>
        </w:tc>
        <w:tc>
          <w:tcPr>
            <w:tcW w:w="3544" w:type="dxa"/>
          </w:tcPr>
          <w:p w14:paraId="223549D0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centro de literaturas e culturas lusófonas da universidade de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lisboa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715D8860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O Colégio de São Paulo e o projeto moderno de globalização religiosa dos Jesuítas a Oriente</w:t>
            </w:r>
          </w:p>
        </w:tc>
        <w:tc>
          <w:tcPr>
            <w:tcW w:w="567" w:type="dxa"/>
          </w:tcPr>
          <w:p w14:paraId="2C45C695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</w:tr>
      <w:tr w:rsidR="00E535DC" w:rsidRPr="00E535DC" w14:paraId="149156D7" w14:textId="77777777" w:rsidTr="00B25ABC">
        <w:tc>
          <w:tcPr>
            <w:tcW w:w="1985" w:type="dxa"/>
          </w:tcPr>
          <w:p w14:paraId="2EFCD202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LUCIANO_PEREIRA,_Departamento" w:history="1"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luciano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pereira</w:t>
              </w:r>
            </w:hyperlink>
          </w:p>
        </w:tc>
        <w:tc>
          <w:tcPr>
            <w:tcW w:w="3544" w:type="dxa"/>
          </w:tcPr>
          <w:p w14:paraId="341170B7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ese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instº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politécnico de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setúbal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1C1DFC17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O</w:t>
            </w:r>
            <w:r w:rsidRPr="00B25ABC">
              <w:rPr>
                <w:rFonts w:asciiTheme="minorHAnsi" w:eastAsia="PMingLiU" w:hAnsiTheme="minorHAnsi" w:cstheme="minorHAnsi"/>
                <w:b/>
                <w:sz w:val="16"/>
                <w:szCs w:val="16"/>
              </w:rPr>
              <w:t xml:space="preserve"> </w:t>
            </w: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contributo africano para o fabulário de expressão portuguesa</w:t>
            </w:r>
          </w:p>
        </w:tc>
        <w:tc>
          <w:tcPr>
            <w:tcW w:w="567" w:type="dxa"/>
          </w:tcPr>
          <w:p w14:paraId="455CCF81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3.6</w:t>
            </w:r>
          </w:p>
        </w:tc>
      </w:tr>
      <w:tr w:rsidR="00E535DC" w:rsidRPr="00E535DC" w14:paraId="461FB336" w14:textId="77777777" w:rsidTr="00B25ABC">
        <w:tc>
          <w:tcPr>
            <w:tcW w:w="1985" w:type="dxa"/>
          </w:tcPr>
          <w:p w14:paraId="26BD3AD1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LUÍS_GAIVÃO,_MESTRE" w:history="1"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luís gaivão</w:t>
              </w:r>
            </w:hyperlink>
          </w:p>
        </w:tc>
        <w:tc>
          <w:tcPr>
            <w:tcW w:w="3544" w:type="dxa"/>
          </w:tcPr>
          <w:p w14:paraId="44862D0E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ex-adido cultural ex-assessor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secº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estado reforma educativa,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6A7B56B6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Culturas lusófonas e interculturalidade.</w:t>
            </w:r>
          </w:p>
        </w:tc>
        <w:tc>
          <w:tcPr>
            <w:tcW w:w="567" w:type="dxa"/>
          </w:tcPr>
          <w:p w14:paraId="18BA8226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</w:tr>
      <w:tr w:rsidR="00E535DC" w:rsidRPr="00E535DC" w14:paraId="46CCCFD9" w14:textId="77777777" w:rsidTr="00B25ABC">
        <w:tc>
          <w:tcPr>
            <w:tcW w:w="1985" w:type="dxa"/>
          </w:tcPr>
          <w:p w14:paraId="492AFC6D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M.ª_DO_CARMO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lurdes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escaleira</w:t>
              </w:r>
            </w:hyperlink>
          </w:p>
        </w:tc>
        <w:tc>
          <w:tcPr>
            <w:tcW w:w="3544" w:type="dxa"/>
          </w:tcPr>
          <w:p w14:paraId="1122CB53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instituto politécnico de </w:t>
            </w:r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macau,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rp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china</w:t>
            </w: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7EDEEDF0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Antologia breve de autores macaenses </w:t>
            </w:r>
          </w:p>
        </w:tc>
        <w:tc>
          <w:tcPr>
            <w:tcW w:w="567" w:type="dxa"/>
          </w:tcPr>
          <w:p w14:paraId="495B18A2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</w:tr>
      <w:tr w:rsidR="00E535DC" w:rsidRPr="00E535DC" w14:paraId="325375A7" w14:textId="77777777" w:rsidTr="00B25ABC">
        <w:tc>
          <w:tcPr>
            <w:tcW w:w="1985" w:type="dxa"/>
          </w:tcPr>
          <w:p w14:paraId="3A4E9F3C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Mª_CÉLIA_LIMA-HERNANDES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mª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célia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lima-hernandes</w:t>
              </w:r>
              <w:proofErr w:type="spellEnd"/>
            </w:hyperlink>
          </w:p>
        </w:tc>
        <w:tc>
          <w:tcPr>
            <w:tcW w:w="3544" w:type="dxa"/>
          </w:tcPr>
          <w:p w14:paraId="753F8DBF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universidade de são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paulo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brasil</w:t>
            </w: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222DC722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Gramaticalização e processamento cognitivo: estruturas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x-que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no português do Brasil.</w:t>
            </w:r>
          </w:p>
        </w:tc>
        <w:tc>
          <w:tcPr>
            <w:tcW w:w="567" w:type="dxa"/>
          </w:tcPr>
          <w:p w14:paraId="513D28CF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</w:tr>
      <w:tr w:rsidR="00E535DC" w:rsidRPr="00E535DC" w14:paraId="6CF187E3" w14:textId="77777777" w:rsidTr="00B25ABC">
        <w:tc>
          <w:tcPr>
            <w:tcW w:w="1985" w:type="dxa"/>
          </w:tcPr>
          <w:p w14:paraId="46D54316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Mª_DO_CARMO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mª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do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carmo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mendes</w:t>
              </w:r>
              <w:proofErr w:type="spellEnd"/>
            </w:hyperlink>
          </w:p>
        </w:tc>
        <w:tc>
          <w:tcPr>
            <w:tcW w:w="3544" w:type="dxa"/>
          </w:tcPr>
          <w:p w14:paraId="7E7B7E67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universidade do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minho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braga,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62AD2655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As paixões orientais: Camilo Pessanha e Macau</w:t>
            </w:r>
          </w:p>
        </w:tc>
        <w:tc>
          <w:tcPr>
            <w:tcW w:w="567" w:type="dxa"/>
          </w:tcPr>
          <w:p w14:paraId="27A480E5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</w:tr>
      <w:tr w:rsidR="00E535DC" w:rsidRPr="00E535DC" w14:paraId="5A14E87E" w14:textId="77777777" w:rsidTr="00B25ABC">
        <w:tc>
          <w:tcPr>
            <w:tcW w:w="1985" w:type="dxa"/>
          </w:tcPr>
          <w:p w14:paraId="08F7003C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ROLF_KEMMLER,_DEPTº_" w:history="1"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mª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do rosário </w:t>
              </w:r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girão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dos santos</w:t>
              </w:r>
            </w:hyperlink>
          </w:p>
        </w:tc>
        <w:tc>
          <w:tcPr>
            <w:tcW w:w="3544" w:type="dxa"/>
          </w:tcPr>
          <w:p w14:paraId="06D0BF83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deptº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 estudos românicos,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univ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. do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minho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, braga,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114FC388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Homenagem a Henrique de Senna Fernandes </w:t>
            </w:r>
          </w:p>
        </w:tc>
        <w:tc>
          <w:tcPr>
            <w:tcW w:w="567" w:type="dxa"/>
          </w:tcPr>
          <w:p w14:paraId="3C0D0210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1.1</w:t>
            </w:r>
          </w:p>
        </w:tc>
      </w:tr>
      <w:tr w:rsidR="00E535DC" w:rsidRPr="00E535DC" w14:paraId="7D28BEE7" w14:textId="77777777" w:rsidTr="00B25ABC">
        <w:tc>
          <w:tcPr>
            <w:tcW w:w="1985" w:type="dxa"/>
          </w:tcPr>
          <w:p w14:paraId="6F280AF4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MANUEL_JOSÉ_SILVA,_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mª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helena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ançã</w:t>
              </w:r>
              <w:proofErr w:type="spellEnd"/>
            </w:hyperlink>
          </w:p>
        </w:tc>
        <w:tc>
          <w:tcPr>
            <w:tcW w:w="3544" w:type="dxa"/>
          </w:tcPr>
          <w:p w14:paraId="6E392308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universidade de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aveiro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2101D56E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Em torno da Língua Portuguesa: saberes e crenças de africanos não especialistas</w:t>
            </w:r>
          </w:p>
        </w:tc>
        <w:tc>
          <w:tcPr>
            <w:tcW w:w="567" w:type="dxa"/>
          </w:tcPr>
          <w:p w14:paraId="5E65A99C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</w:tr>
      <w:tr w:rsidR="00E535DC" w:rsidRPr="00E535DC" w14:paraId="41D1A749" w14:textId="77777777" w:rsidTr="00B25ABC">
        <w:tc>
          <w:tcPr>
            <w:tcW w:w="1985" w:type="dxa"/>
          </w:tcPr>
          <w:p w14:paraId="1F30A014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MARIA_JOSÉ_GROSSO,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mª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josé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reis grosso</w:t>
              </w:r>
            </w:hyperlink>
          </w:p>
        </w:tc>
        <w:tc>
          <w:tcPr>
            <w:tcW w:w="3544" w:type="dxa"/>
          </w:tcPr>
          <w:p w14:paraId="2779D1FE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universidade de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lisboa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0779D5FE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Representação da língua portuguesa em Senna Fernandes</w:t>
            </w:r>
          </w:p>
        </w:tc>
        <w:tc>
          <w:tcPr>
            <w:tcW w:w="567" w:type="dxa"/>
          </w:tcPr>
          <w:p w14:paraId="68132725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</w:tr>
      <w:tr w:rsidR="00E535DC" w:rsidRPr="00E535DC" w14:paraId="5DE5A3F0" w14:textId="77777777" w:rsidTr="00B25ABC">
        <w:tc>
          <w:tcPr>
            <w:tcW w:w="1985" w:type="dxa"/>
          </w:tcPr>
          <w:p w14:paraId="230B6421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MANUEL_JOSÉ_SILVA," w:history="1"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manuel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josé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silva</w:t>
              </w:r>
            </w:hyperlink>
            <w:r w:rsidR="00E535DC"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070CF9D8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investigador, universidade do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minho</w:t>
            </w:r>
            <w:proofErr w:type="spellEnd"/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, braga,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17D97B42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caps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Considerações Sobre Alguns ‘Desvios’ Da Norma Linguística Portuguesa</w:t>
            </w:r>
          </w:p>
        </w:tc>
        <w:tc>
          <w:tcPr>
            <w:tcW w:w="567" w:type="dxa"/>
          </w:tcPr>
          <w:p w14:paraId="0D5A57C4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3.1</w:t>
            </w:r>
          </w:p>
        </w:tc>
      </w:tr>
      <w:tr w:rsidR="00E535DC" w:rsidRPr="00E535DC" w14:paraId="6CDF8D40" w14:textId="77777777" w:rsidTr="00B25ABC">
        <w:tc>
          <w:tcPr>
            <w:tcW w:w="1985" w:type="dxa"/>
          </w:tcPr>
          <w:p w14:paraId="4DCF0EB2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ROLF_KEMMLER,_DEPTº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mário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moura</w:t>
              </w:r>
            </w:hyperlink>
          </w:p>
        </w:tc>
        <w:tc>
          <w:tcPr>
            <w:tcW w:w="3544" w:type="dxa"/>
          </w:tcPr>
          <w:p w14:paraId="1B739AB5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técnico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superior/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mestre em museologia e património, câmara municipal da ribeira grande, </w:t>
            </w:r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açores</w:t>
            </w:r>
          </w:p>
        </w:tc>
        <w:tc>
          <w:tcPr>
            <w:tcW w:w="3402" w:type="dxa"/>
          </w:tcPr>
          <w:p w14:paraId="3D02D5A4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História de dois açorianos no mundo</w:t>
            </w:r>
          </w:p>
        </w:tc>
        <w:tc>
          <w:tcPr>
            <w:tcW w:w="567" w:type="dxa"/>
          </w:tcPr>
          <w:p w14:paraId="30CABDC9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</w:tr>
      <w:tr w:rsidR="00E535DC" w:rsidRPr="00E535DC" w14:paraId="003CCE9D" w14:textId="77777777" w:rsidTr="00B25ABC">
        <w:tc>
          <w:tcPr>
            <w:tcW w:w="1985" w:type="dxa"/>
          </w:tcPr>
          <w:p w14:paraId="573ACA28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MAURÍCIO_IEIRI,_CLEPUL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maurício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ieiri</w:t>
              </w:r>
              <w:proofErr w:type="spellEnd"/>
            </w:hyperlink>
          </w:p>
        </w:tc>
        <w:tc>
          <w:tcPr>
            <w:tcW w:w="3544" w:type="dxa"/>
          </w:tcPr>
          <w:p w14:paraId="056A4EC1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centro de literaturas e culturas lusófonas da universidade de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lisboa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5A5BFD01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As missões religiosas e as atitudes diante da morte na China e no Japão</w:t>
            </w:r>
          </w:p>
        </w:tc>
        <w:tc>
          <w:tcPr>
            <w:tcW w:w="567" w:type="dxa"/>
          </w:tcPr>
          <w:p w14:paraId="160606BA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</w:tr>
      <w:tr w:rsidR="00E535DC" w:rsidRPr="00E535DC" w14:paraId="5AA43630" w14:textId="77777777" w:rsidTr="00B25ABC">
        <w:tc>
          <w:tcPr>
            <w:tcW w:w="1985" w:type="dxa"/>
          </w:tcPr>
          <w:p w14:paraId="37CF03A0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ORLANDO_BELO,_**Departamento" w:history="1"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orlando belo</w:t>
              </w:r>
            </w:hyperlink>
            <w:r w:rsidR="00E535DC" w:rsidRPr="00E53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1BCAD982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departamento de informática,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univ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minho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gualtar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, braga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500723EC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Exploração de um sistema de dados TEI de corpora textuais em crioulos orientais de base portuguesa </w:t>
            </w:r>
          </w:p>
        </w:tc>
        <w:tc>
          <w:tcPr>
            <w:tcW w:w="567" w:type="dxa"/>
          </w:tcPr>
          <w:p w14:paraId="3CF9EA74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</w:tr>
      <w:tr w:rsidR="00E535DC" w:rsidRPr="00E535DC" w14:paraId="18F1E1E3" w14:textId="77777777" w:rsidTr="00B25ABC">
        <w:tc>
          <w:tcPr>
            <w:tcW w:w="1985" w:type="dxa"/>
          </w:tcPr>
          <w:p w14:paraId="68BFA54E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PAULO_ANTUNES,_E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paulo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antunes</w:t>
              </w:r>
              <w:proofErr w:type="spellEnd"/>
            </w:hyperlink>
          </w:p>
          <w:p w14:paraId="1B358152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SUSANA_ANTUNES_EB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susana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antunes</w:t>
              </w:r>
              <w:proofErr w:type="spellEnd"/>
            </w:hyperlink>
          </w:p>
        </w:tc>
        <w:tc>
          <w:tcPr>
            <w:tcW w:w="3544" w:type="dxa"/>
          </w:tcPr>
          <w:p w14:paraId="6EAEF46A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universidade dos açores, </w:t>
            </w:r>
          </w:p>
          <w:p w14:paraId="48E3673D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ebi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maia </w:t>
            </w:r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açores</w:t>
            </w: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56FC7C2E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Nemésio e o ser açoriano</w:t>
            </w:r>
          </w:p>
        </w:tc>
        <w:tc>
          <w:tcPr>
            <w:tcW w:w="567" w:type="dxa"/>
          </w:tcPr>
          <w:p w14:paraId="2F34D591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</w:tr>
      <w:tr w:rsidR="00E535DC" w:rsidRPr="00E535DC" w14:paraId="70BE7676" w14:textId="77777777" w:rsidTr="00B25ABC">
        <w:tc>
          <w:tcPr>
            <w:tcW w:w="1985" w:type="dxa"/>
          </w:tcPr>
          <w:p w14:paraId="12737C83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PERPÉTUA_SANTOS_SILVA_" w:history="1"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perpétua santos silva</w:t>
              </w:r>
            </w:hyperlink>
          </w:p>
        </w:tc>
        <w:tc>
          <w:tcPr>
            <w:tcW w:w="3544" w:type="dxa"/>
          </w:tcPr>
          <w:p w14:paraId="737C6628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centro de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investigação&amp;estudos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de sociologia,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iscte-iul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lisboa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0668120F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Aprender Português na RAEM: Razões e Outras Representações</w:t>
            </w:r>
          </w:p>
        </w:tc>
        <w:tc>
          <w:tcPr>
            <w:tcW w:w="567" w:type="dxa"/>
          </w:tcPr>
          <w:p w14:paraId="618970EF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</w:tr>
      <w:tr w:rsidR="00E535DC" w:rsidRPr="00E535DC" w14:paraId="413602E1" w14:textId="77777777" w:rsidTr="00B25ABC">
        <w:tc>
          <w:tcPr>
            <w:tcW w:w="1985" w:type="dxa"/>
          </w:tcPr>
          <w:p w14:paraId="55D36D73" w14:textId="77777777" w:rsidR="00E535DC" w:rsidRPr="00E535DC" w:rsidRDefault="00802507" w:rsidP="008159CF">
            <w:pPr>
              <w:ind w:left="372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RAQUEL_BEATRIZ_DE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raquel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machado*</w:t>
              </w:r>
              <w:proofErr w:type="spellEnd"/>
            </w:hyperlink>
          </w:p>
        </w:tc>
        <w:tc>
          <w:tcPr>
            <w:tcW w:w="3544" w:type="dxa"/>
          </w:tcPr>
          <w:p w14:paraId="2B1AB3DD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universidade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aveiro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3A72EC05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Concerto cancioneiro Açoriano</w:t>
            </w:r>
          </w:p>
        </w:tc>
        <w:tc>
          <w:tcPr>
            <w:tcW w:w="567" w:type="dxa"/>
          </w:tcPr>
          <w:p w14:paraId="65D54146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</w:tr>
      <w:tr w:rsidR="00E535DC" w:rsidRPr="00E535DC" w14:paraId="0D7F9B83" w14:textId="77777777" w:rsidTr="00B25ABC">
        <w:tc>
          <w:tcPr>
            <w:tcW w:w="1985" w:type="dxa"/>
          </w:tcPr>
          <w:p w14:paraId="50195385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RAUL_LEAL_GAIÃO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raul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leal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gaião</w:t>
              </w:r>
              <w:proofErr w:type="spellEnd"/>
            </w:hyperlink>
          </w:p>
        </w:tc>
        <w:tc>
          <w:tcPr>
            <w:tcW w:w="3544" w:type="dxa"/>
          </w:tcPr>
          <w:p w14:paraId="76A5F0BA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---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lisboa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5711007C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Adé: representações de </w:t>
            </w:r>
            <w:r w:rsidRPr="00B25ABC">
              <w:rPr>
                <w:rFonts w:asciiTheme="minorHAnsi" w:hAnsiTheme="minorHAnsi" w:cstheme="minorHAnsi"/>
                <w:i/>
                <w:sz w:val="16"/>
                <w:szCs w:val="16"/>
              </w:rPr>
              <w:t>dóci papiaçám di macau</w:t>
            </w:r>
          </w:p>
        </w:tc>
        <w:tc>
          <w:tcPr>
            <w:tcW w:w="567" w:type="dxa"/>
          </w:tcPr>
          <w:p w14:paraId="424C8B0F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</w:tr>
      <w:tr w:rsidR="00E535DC" w:rsidRPr="00E535DC" w14:paraId="05CB867E" w14:textId="77777777" w:rsidTr="00B25ABC">
        <w:tc>
          <w:tcPr>
            <w:tcW w:w="1985" w:type="dxa"/>
          </w:tcPr>
          <w:p w14:paraId="737DBAFE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SUSANA_ANTUNES_EB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rolf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kemmler</w:t>
              </w:r>
              <w:proofErr w:type="spellEnd"/>
            </w:hyperlink>
          </w:p>
        </w:tc>
        <w:tc>
          <w:tcPr>
            <w:tcW w:w="3544" w:type="dxa"/>
          </w:tcPr>
          <w:p w14:paraId="397B8A46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cel/utad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univ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trás-os-montes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e alto douro, vila real,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portugal/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alemanha</w:t>
            </w:r>
            <w:proofErr w:type="spellEnd"/>
          </w:p>
        </w:tc>
        <w:tc>
          <w:tcPr>
            <w:tcW w:w="3402" w:type="dxa"/>
          </w:tcPr>
          <w:p w14:paraId="53747DC3" w14:textId="77777777" w:rsidR="00E535DC" w:rsidRPr="00B25ABC" w:rsidRDefault="00E535DC" w:rsidP="008159C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Uma querela lusófona com final feliz: a entrada em vigor do acordo ortográfico da língua portuguesa 1990</w:t>
            </w:r>
          </w:p>
        </w:tc>
        <w:tc>
          <w:tcPr>
            <w:tcW w:w="567" w:type="dxa"/>
          </w:tcPr>
          <w:p w14:paraId="370995FB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35DC" w:rsidRPr="00E535DC" w14:paraId="59603C36" w14:textId="77777777" w:rsidTr="00B25ABC">
        <w:tc>
          <w:tcPr>
            <w:tcW w:w="1985" w:type="dxa"/>
          </w:tcPr>
          <w:p w14:paraId="6BF34E1D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TIAGO_ANACLETO-MATIAS,_PARLAMENTO" w:history="1"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tiago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anacleto-matias</w:t>
              </w:r>
              <w:proofErr w:type="spellEnd"/>
            </w:hyperlink>
            <w:r w:rsidR="00E535DC"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70088D2B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parlamento europeu, </w:t>
            </w:r>
            <w:proofErr w:type="spellStart"/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bélgica</w:t>
            </w:r>
            <w:proofErr w:type="spellEnd"/>
          </w:p>
        </w:tc>
        <w:tc>
          <w:tcPr>
            <w:tcW w:w="3402" w:type="dxa"/>
          </w:tcPr>
          <w:p w14:paraId="131C9459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>O Estado Atual Da Língua Na Comunicação À Escala Europeia E Mundial. Em que posição estratégica se encontra e enquadra o Português? – Visões e reflexões</w:t>
            </w:r>
          </w:p>
        </w:tc>
        <w:tc>
          <w:tcPr>
            <w:tcW w:w="567" w:type="dxa"/>
          </w:tcPr>
          <w:p w14:paraId="4A73D932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3.5</w:t>
            </w:r>
          </w:p>
        </w:tc>
      </w:tr>
      <w:tr w:rsidR="00E535DC" w:rsidRPr="00E535DC" w14:paraId="7D376916" w14:textId="77777777" w:rsidTr="00B25ABC">
        <w:tc>
          <w:tcPr>
            <w:tcW w:w="1985" w:type="dxa"/>
          </w:tcPr>
          <w:p w14:paraId="5BF2D6C8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VALMIR_MURARO,_UFSC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valmir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muraro</w:t>
              </w:r>
              <w:proofErr w:type="spellEnd"/>
            </w:hyperlink>
          </w:p>
        </w:tc>
        <w:tc>
          <w:tcPr>
            <w:tcW w:w="3544" w:type="dxa"/>
          </w:tcPr>
          <w:p w14:paraId="0E269778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universidade federal de santa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catarina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brasil</w:t>
            </w:r>
          </w:p>
        </w:tc>
        <w:tc>
          <w:tcPr>
            <w:tcW w:w="3402" w:type="dxa"/>
          </w:tcPr>
          <w:p w14:paraId="798D7DC7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América portuguesa e o oriente: projetos de culto, cultura e identidade</w:t>
            </w:r>
          </w:p>
        </w:tc>
        <w:tc>
          <w:tcPr>
            <w:tcW w:w="567" w:type="dxa"/>
          </w:tcPr>
          <w:p w14:paraId="441F3B6C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</w:tr>
      <w:tr w:rsidR="00E535DC" w:rsidRPr="00E535DC" w14:paraId="6C826DB6" w14:textId="77777777" w:rsidTr="00B25ABC">
        <w:tc>
          <w:tcPr>
            <w:tcW w:w="1985" w:type="dxa"/>
          </w:tcPr>
          <w:p w14:paraId="51C75C70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hyperlink w:anchor="_VASCO_PEREIRA_DA" w:history="1">
              <w:proofErr w:type="spellStart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>vasco</w:t>
              </w:r>
              <w:proofErr w:type="spellEnd"/>
              <w:r w:rsidR="00E535DC" w:rsidRPr="00E535DC">
                <w:rPr>
                  <w:rFonts w:asciiTheme="minorHAnsi" w:eastAsia="PMingLiU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pereira da costa</w:t>
              </w:r>
            </w:hyperlink>
          </w:p>
        </w:tc>
        <w:tc>
          <w:tcPr>
            <w:tcW w:w="3544" w:type="dxa"/>
          </w:tcPr>
          <w:p w14:paraId="683220CF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eastAsia="PMingLiU" w:hAnsiTheme="minorHAnsi" w:cstheme="minorHAnsi"/>
                <w:sz w:val="16"/>
                <w:szCs w:val="16"/>
              </w:rPr>
              <w:t xml:space="preserve">escritor convidado, </w:t>
            </w:r>
            <w:r w:rsidRPr="00B25ABC">
              <w:rPr>
                <w:rFonts w:asciiTheme="minorHAnsi" w:eastAsia="PMingLiU" w:hAnsiTheme="minorHAnsi" w:cstheme="minorHAnsi"/>
                <w:sz w:val="16"/>
                <w:szCs w:val="16"/>
                <w:highlight w:val="yellow"/>
              </w:rPr>
              <w:t>açores</w:t>
            </w:r>
          </w:p>
        </w:tc>
        <w:tc>
          <w:tcPr>
            <w:tcW w:w="3402" w:type="dxa"/>
          </w:tcPr>
          <w:p w14:paraId="66218328" w14:textId="77777777" w:rsidR="00E535DC" w:rsidRPr="00B25ABC" w:rsidRDefault="00E535DC" w:rsidP="008159CF">
            <w:pPr>
              <w:rPr>
                <w:rFonts w:asciiTheme="minorHAnsi" w:eastAsia="PMingLiU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“Angra do Heroísmo – escala universal da literatura”</w:t>
            </w:r>
          </w:p>
        </w:tc>
        <w:tc>
          <w:tcPr>
            <w:tcW w:w="567" w:type="dxa"/>
          </w:tcPr>
          <w:p w14:paraId="2EB18D31" w14:textId="77777777" w:rsidR="00E535DC" w:rsidRPr="00E535DC" w:rsidRDefault="00E535DC" w:rsidP="008159CF">
            <w:pPr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eastAsia="PMingLiU" w:hAnsiTheme="minorHAnsi" w:cstheme="minorHAnsi"/>
                <w:sz w:val="18"/>
                <w:szCs w:val="18"/>
              </w:rPr>
              <w:t>3.5</w:t>
            </w:r>
          </w:p>
        </w:tc>
      </w:tr>
      <w:tr w:rsidR="00E535DC" w:rsidRPr="00E535DC" w14:paraId="538E2646" w14:textId="77777777" w:rsidTr="00B25ABC">
        <w:tc>
          <w:tcPr>
            <w:tcW w:w="1985" w:type="dxa"/>
          </w:tcPr>
          <w:p w14:paraId="62B7C1F2" w14:textId="77777777" w:rsidR="00E535DC" w:rsidRPr="00E535DC" w:rsidRDefault="00802507" w:rsidP="00E535DC">
            <w:pPr>
              <w:numPr>
                <w:ilvl w:val="0"/>
                <w:numId w:val="13"/>
              </w:numPr>
              <w:tabs>
                <w:tab w:val="clear" w:pos="4680"/>
              </w:tabs>
              <w:ind w:left="372" w:hanging="338"/>
              <w:rPr>
                <w:rFonts w:asciiTheme="minorHAnsi" w:hAnsiTheme="minorHAnsi" w:cstheme="minorHAnsi"/>
                <w:sz w:val="18"/>
                <w:szCs w:val="18"/>
              </w:rPr>
            </w:pPr>
            <w:hyperlink w:anchor="_ZAIDA_FERREIRA,_INSTITUTO" w:history="1">
              <w:proofErr w:type="spellStart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zaida</w:t>
              </w:r>
              <w:proofErr w:type="spellEnd"/>
              <w:r w:rsidR="00E535DC" w:rsidRPr="00E535D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 xml:space="preserve"> ferreira (pinto)</w:t>
              </w:r>
            </w:hyperlink>
          </w:p>
        </w:tc>
        <w:tc>
          <w:tcPr>
            <w:tcW w:w="3544" w:type="dxa"/>
          </w:tcPr>
          <w:p w14:paraId="3E98513B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escola superior turismo e hotelaria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ipg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>udi</w:t>
            </w:r>
            <w:proofErr w:type="spellEnd"/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, instituto politécnico guarda </w:t>
            </w:r>
            <w:proofErr w:type="spellStart"/>
            <w:r w:rsidRPr="00B25AB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portugal</w:t>
            </w:r>
            <w:proofErr w:type="spellEnd"/>
          </w:p>
        </w:tc>
        <w:tc>
          <w:tcPr>
            <w:tcW w:w="3402" w:type="dxa"/>
          </w:tcPr>
          <w:p w14:paraId="747128FC" w14:textId="77777777" w:rsidR="00E535DC" w:rsidRPr="00B25ABC" w:rsidRDefault="00E535DC" w:rsidP="008159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José Rodrigues dos Santos e Leslie Silko - Dois Autores, Duas </w:t>
            </w:r>
            <w:r w:rsidRPr="00B25ABC">
              <w:rPr>
                <w:rFonts w:asciiTheme="minorHAnsi" w:hAnsiTheme="minorHAnsi" w:cstheme="minorHAnsi"/>
                <w:b/>
                <w:sz w:val="16"/>
                <w:szCs w:val="16"/>
              </w:rPr>
              <w:t>vozes</w:t>
            </w:r>
            <w:r w:rsidRPr="00B25ABC">
              <w:rPr>
                <w:rFonts w:asciiTheme="minorHAnsi" w:hAnsiTheme="minorHAnsi" w:cstheme="minorHAnsi"/>
                <w:sz w:val="16"/>
                <w:szCs w:val="16"/>
              </w:rPr>
              <w:t xml:space="preserve"> na Defesa da Preservação do Planeta</w:t>
            </w:r>
          </w:p>
        </w:tc>
        <w:tc>
          <w:tcPr>
            <w:tcW w:w="567" w:type="dxa"/>
          </w:tcPr>
          <w:p w14:paraId="343E429C" w14:textId="77777777" w:rsidR="00E535DC" w:rsidRPr="00E535DC" w:rsidRDefault="00E535DC" w:rsidP="008159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35DC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</w:tr>
    </w:tbl>
    <w:p w14:paraId="0F5F2FD6" w14:textId="77777777" w:rsidR="00C14051" w:rsidRPr="00E535DC" w:rsidRDefault="00C14051" w:rsidP="009F3526">
      <w:pPr>
        <w:rPr>
          <w:rFonts w:asciiTheme="minorHAnsi" w:hAnsiTheme="minorHAnsi" w:cstheme="minorHAnsi"/>
          <w:color w:val="800080"/>
          <w:sz w:val="18"/>
          <w:szCs w:val="18"/>
        </w:rPr>
      </w:pPr>
    </w:p>
    <w:sectPr w:rsidR="00C14051" w:rsidRPr="00E535DC" w:rsidSect="008872B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1440" w:left="1440" w:header="720" w:footer="1028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2CA0" w14:textId="77777777" w:rsidR="00802507" w:rsidRDefault="00802507">
      <w:r>
        <w:separator/>
      </w:r>
    </w:p>
    <w:p w14:paraId="0C4DC16E" w14:textId="77777777" w:rsidR="00802507" w:rsidRDefault="00802507"/>
    <w:p w14:paraId="1E02617E" w14:textId="77777777" w:rsidR="00802507" w:rsidRDefault="00802507" w:rsidP="00DA494F"/>
    <w:p w14:paraId="5C62F204" w14:textId="77777777" w:rsidR="00802507" w:rsidRDefault="00802507"/>
    <w:p w14:paraId="5AEB7C16" w14:textId="77777777" w:rsidR="00802507" w:rsidRDefault="00802507" w:rsidP="00042D40"/>
    <w:p w14:paraId="170442C5" w14:textId="77777777" w:rsidR="00802507" w:rsidRDefault="00802507" w:rsidP="00042D40"/>
    <w:p w14:paraId="19822CD3" w14:textId="77777777" w:rsidR="00802507" w:rsidRDefault="00802507" w:rsidP="00042D40"/>
  </w:endnote>
  <w:endnote w:type="continuationSeparator" w:id="0">
    <w:p w14:paraId="081E6A97" w14:textId="77777777" w:rsidR="00802507" w:rsidRDefault="00802507">
      <w:r>
        <w:continuationSeparator/>
      </w:r>
    </w:p>
    <w:p w14:paraId="11EBD1FD" w14:textId="77777777" w:rsidR="00802507" w:rsidRDefault="00802507"/>
    <w:p w14:paraId="1EE3940E" w14:textId="77777777" w:rsidR="00802507" w:rsidRDefault="00802507" w:rsidP="00DA494F"/>
    <w:p w14:paraId="1BB398F5" w14:textId="77777777" w:rsidR="00802507" w:rsidRDefault="00802507"/>
    <w:p w14:paraId="53FFA780" w14:textId="77777777" w:rsidR="00802507" w:rsidRDefault="00802507" w:rsidP="00042D40"/>
    <w:p w14:paraId="11C9B1B2" w14:textId="77777777" w:rsidR="00802507" w:rsidRDefault="00802507" w:rsidP="00042D40"/>
    <w:p w14:paraId="01B2A520" w14:textId="77777777" w:rsidR="00802507" w:rsidRDefault="00802507" w:rsidP="00042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culate Extrabold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89C9" w14:textId="77777777" w:rsidR="00E41067" w:rsidRDefault="00E41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EAD9" w14:textId="77777777" w:rsidR="00103966" w:rsidRDefault="00103966">
    <w:pPr>
      <w:pStyle w:val="Footer"/>
      <w:rPr>
        <w:color w:val="808080"/>
      </w:rPr>
    </w:pPr>
    <w:proofErr w:type="spellStart"/>
    <w:r>
      <w:rPr>
        <w:color w:val="808080"/>
      </w:rPr>
      <w:t>Publicati</w:t>
    </w:r>
    <w:r w:rsidR="007901D8">
      <w:rPr>
        <w:color w:val="808080"/>
      </w:rPr>
      <w:t>on</w:t>
    </w:r>
    <w:proofErr w:type="spellEnd"/>
    <w:r w:rsidR="007901D8">
      <w:rPr>
        <w:color w:val="808080"/>
      </w:rPr>
      <w:t xml:space="preserve"> Date </w:t>
    </w:r>
    <w:r>
      <w:rPr>
        <w:color w:val="808080"/>
      </w:rPr>
      <w:tab/>
    </w:r>
    <w:proofErr w:type="spellStart"/>
    <w:r>
      <w:rPr>
        <w:color w:val="808080"/>
      </w:rPr>
      <w:t>Page</w:t>
    </w:r>
    <w:proofErr w:type="spellEnd"/>
    <w:r>
      <w:rPr>
        <w:color w:val="808080"/>
      </w:rPr>
      <w:t xml:space="preserve"> x</w:t>
    </w:r>
  </w:p>
  <w:p w14:paraId="07B35489" w14:textId="77777777" w:rsidR="00103966" w:rsidRDefault="00103966">
    <w:pPr>
      <w:pStyle w:val="Footer"/>
      <w:rPr>
        <w:color w:val="808080"/>
      </w:rPr>
    </w:pPr>
    <w:proofErr w:type="spellStart"/>
    <w:r>
      <w:rPr>
        <w:color w:val="808080"/>
      </w:rPr>
      <w:t>Proprietary</w:t>
    </w:r>
    <w:proofErr w:type="spellEnd"/>
    <w:r>
      <w:rPr>
        <w:color w:val="808080"/>
      </w:rPr>
      <w:t xml:space="preserve"> and </w:t>
    </w:r>
    <w:proofErr w:type="spellStart"/>
    <w:r>
      <w:rPr>
        <w:color w:val="808080"/>
      </w:rPr>
      <w:t>Confidential</w:t>
    </w:r>
    <w:proofErr w:type="spellEnd"/>
  </w:p>
  <w:p w14:paraId="05BECD1C" w14:textId="77777777" w:rsidR="00103966" w:rsidRDefault="00103966"/>
  <w:p w14:paraId="03CF6DA3" w14:textId="77777777" w:rsidR="00103966" w:rsidRDefault="00103966" w:rsidP="00DA494F"/>
  <w:p w14:paraId="47ADBE1C" w14:textId="77777777" w:rsidR="00103966" w:rsidRDefault="00103966" w:rsidP="00DA494F"/>
  <w:p w14:paraId="6F632557" w14:textId="77777777" w:rsidR="00103966" w:rsidRDefault="00103966" w:rsidP="00042D40"/>
  <w:p w14:paraId="499C6D65" w14:textId="77777777" w:rsidR="00103966" w:rsidRDefault="00103966" w:rsidP="00042D40"/>
  <w:p w14:paraId="111DA006" w14:textId="77777777" w:rsidR="00103966" w:rsidRDefault="00103966" w:rsidP="00042D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E263" w14:textId="77777777" w:rsidR="007901D8" w:rsidRPr="008872B3" w:rsidRDefault="008872B3" w:rsidP="008872B3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41067">
      <w:rPr>
        <w:noProof/>
      </w:rPr>
      <w:t>5/6/2021</w:t>
    </w:r>
    <w:r>
      <w:fldChar w:fldCharType="end"/>
    </w:r>
    <w:r>
      <w:tab/>
      <w:t>Press Release</w:t>
    </w:r>
    <w:r>
      <w:tab/>
    </w:r>
    <w:proofErr w:type="spellStart"/>
    <w:r>
      <w:t>Page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ABC">
      <w:rPr>
        <w:rStyle w:val="PageNumber"/>
      </w:rPr>
      <w:t>2</w:t>
    </w:r>
    <w:r>
      <w:rPr>
        <w:rStyle w:val="PageNumber"/>
      </w:rPr>
      <w:fldChar w:fldCharType="end"/>
    </w:r>
  </w:p>
  <w:p w14:paraId="31EBDAD0" w14:textId="77777777" w:rsidR="007375AE" w:rsidRDefault="007375AE"/>
  <w:p w14:paraId="40363827" w14:textId="77777777" w:rsidR="007375AE" w:rsidRDefault="007375AE" w:rsidP="006F7140"/>
  <w:p w14:paraId="7B14FACB" w14:textId="77777777" w:rsidR="007375AE" w:rsidRDefault="007375AE" w:rsidP="00B25A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C690" w14:textId="77777777" w:rsidR="00802507" w:rsidRDefault="00802507">
      <w:r>
        <w:separator/>
      </w:r>
    </w:p>
    <w:p w14:paraId="11B35F9A" w14:textId="77777777" w:rsidR="00802507" w:rsidRDefault="00802507"/>
    <w:p w14:paraId="29674FE4" w14:textId="77777777" w:rsidR="00802507" w:rsidRDefault="00802507" w:rsidP="00DA494F"/>
    <w:p w14:paraId="7B70B976" w14:textId="77777777" w:rsidR="00802507" w:rsidRDefault="00802507"/>
    <w:p w14:paraId="2E87E9B1" w14:textId="77777777" w:rsidR="00802507" w:rsidRDefault="00802507" w:rsidP="00042D40"/>
    <w:p w14:paraId="2F1CEEAA" w14:textId="77777777" w:rsidR="00802507" w:rsidRDefault="00802507" w:rsidP="00042D40"/>
    <w:p w14:paraId="03FCAE8D" w14:textId="77777777" w:rsidR="00802507" w:rsidRDefault="00802507" w:rsidP="00042D40"/>
  </w:footnote>
  <w:footnote w:type="continuationSeparator" w:id="0">
    <w:p w14:paraId="7D007878" w14:textId="77777777" w:rsidR="00802507" w:rsidRDefault="00802507">
      <w:r>
        <w:continuationSeparator/>
      </w:r>
    </w:p>
    <w:p w14:paraId="161A9A65" w14:textId="77777777" w:rsidR="00802507" w:rsidRDefault="00802507"/>
    <w:p w14:paraId="15A1BF7A" w14:textId="77777777" w:rsidR="00802507" w:rsidRDefault="00802507" w:rsidP="00DA494F"/>
    <w:p w14:paraId="793B7A4B" w14:textId="77777777" w:rsidR="00802507" w:rsidRDefault="00802507"/>
    <w:p w14:paraId="79CF7A51" w14:textId="77777777" w:rsidR="00802507" w:rsidRDefault="00802507" w:rsidP="00042D40"/>
    <w:p w14:paraId="279464FF" w14:textId="77777777" w:rsidR="00802507" w:rsidRDefault="00802507" w:rsidP="00042D40"/>
    <w:p w14:paraId="02F34FF3" w14:textId="77777777" w:rsidR="00802507" w:rsidRDefault="00802507" w:rsidP="00042D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0FDE" w14:textId="77777777" w:rsidR="0069660B" w:rsidRDefault="0069660B"/>
  <w:p w14:paraId="56F5A963" w14:textId="77777777" w:rsidR="00A568D4" w:rsidRDefault="00A568D4"/>
  <w:p w14:paraId="297030FB" w14:textId="77777777" w:rsidR="00A568D4" w:rsidRDefault="00A568D4" w:rsidP="00DA494F"/>
  <w:p w14:paraId="5013C3E1" w14:textId="77777777" w:rsidR="00A568D4" w:rsidRDefault="00A568D4" w:rsidP="00042D40"/>
  <w:p w14:paraId="214E7F82" w14:textId="77777777" w:rsidR="00A568D4" w:rsidRDefault="00A568D4" w:rsidP="00042D40"/>
  <w:p w14:paraId="5B7E5FDD" w14:textId="77777777" w:rsidR="00A568D4" w:rsidRDefault="00A568D4" w:rsidP="00042D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1876" w14:textId="77777777" w:rsidR="007075DD" w:rsidRDefault="007075DD" w:rsidP="00042D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455A" w14:textId="77777777" w:rsidR="007075DD" w:rsidRPr="00C91FF9" w:rsidRDefault="00042D40" w:rsidP="00C91FF9">
    <w:pPr>
      <w:pStyle w:val="Header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53622B8"/>
    <w:multiLevelType w:val="hybridMultilevel"/>
    <w:tmpl w:val="2E4095D2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545E1A"/>
    <w:multiLevelType w:val="multilevel"/>
    <w:tmpl w:val="29724716"/>
    <w:lvl w:ilvl="0">
      <w:start w:val="1"/>
      <w:numFmt w:val="decimal"/>
      <w:pStyle w:val="StyleHeader2TopSinglesolidlineViolet1ptLinewidt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EF826BA"/>
    <w:multiLevelType w:val="hybridMultilevel"/>
    <w:tmpl w:val="BE28BAF2"/>
    <w:lvl w:ilvl="0" w:tplc="695C5E2C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97" w:hanging="360"/>
      </w:pPr>
    </w:lvl>
    <w:lvl w:ilvl="2" w:tplc="0816001B" w:tentative="1">
      <w:start w:val="1"/>
      <w:numFmt w:val="lowerRoman"/>
      <w:lvlText w:val="%3."/>
      <w:lvlJc w:val="right"/>
      <w:pPr>
        <w:ind w:left="2217" w:hanging="180"/>
      </w:pPr>
    </w:lvl>
    <w:lvl w:ilvl="3" w:tplc="0816000F" w:tentative="1">
      <w:start w:val="1"/>
      <w:numFmt w:val="decimal"/>
      <w:lvlText w:val="%4."/>
      <w:lvlJc w:val="left"/>
      <w:pPr>
        <w:ind w:left="2937" w:hanging="360"/>
      </w:pPr>
    </w:lvl>
    <w:lvl w:ilvl="4" w:tplc="08160019" w:tentative="1">
      <w:start w:val="1"/>
      <w:numFmt w:val="lowerLetter"/>
      <w:lvlText w:val="%5."/>
      <w:lvlJc w:val="left"/>
      <w:pPr>
        <w:ind w:left="3657" w:hanging="360"/>
      </w:pPr>
    </w:lvl>
    <w:lvl w:ilvl="5" w:tplc="0816001B" w:tentative="1">
      <w:start w:val="1"/>
      <w:numFmt w:val="lowerRoman"/>
      <w:lvlText w:val="%6."/>
      <w:lvlJc w:val="right"/>
      <w:pPr>
        <w:ind w:left="4377" w:hanging="180"/>
      </w:pPr>
    </w:lvl>
    <w:lvl w:ilvl="6" w:tplc="0816000F" w:tentative="1">
      <w:start w:val="1"/>
      <w:numFmt w:val="decimal"/>
      <w:lvlText w:val="%7."/>
      <w:lvlJc w:val="left"/>
      <w:pPr>
        <w:ind w:left="5097" w:hanging="360"/>
      </w:pPr>
    </w:lvl>
    <w:lvl w:ilvl="7" w:tplc="08160019" w:tentative="1">
      <w:start w:val="1"/>
      <w:numFmt w:val="lowerLetter"/>
      <w:lvlText w:val="%8."/>
      <w:lvlJc w:val="left"/>
      <w:pPr>
        <w:ind w:left="5817" w:hanging="360"/>
      </w:pPr>
    </w:lvl>
    <w:lvl w:ilvl="8" w:tplc="08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75237E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60FD2132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 w15:restartNumberingAfterBreak="0">
    <w:nsid w:val="6BC357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5A"/>
    <w:rsid w:val="0003120C"/>
    <w:rsid w:val="00042D40"/>
    <w:rsid w:val="00060B60"/>
    <w:rsid w:val="000641A2"/>
    <w:rsid w:val="000A1C2C"/>
    <w:rsid w:val="000B37F8"/>
    <w:rsid w:val="00103966"/>
    <w:rsid w:val="00143B45"/>
    <w:rsid w:val="00173770"/>
    <w:rsid w:val="00186425"/>
    <w:rsid w:val="00186FAF"/>
    <w:rsid w:val="001872AC"/>
    <w:rsid w:val="001F2B26"/>
    <w:rsid w:val="00210E48"/>
    <w:rsid w:val="0022134C"/>
    <w:rsid w:val="00244162"/>
    <w:rsid w:val="002B3E99"/>
    <w:rsid w:val="002F04D1"/>
    <w:rsid w:val="002F57E6"/>
    <w:rsid w:val="0032747A"/>
    <w:rsid w:val="003D14E8"/>
    <w:rsid w:val="00432E47"/>
    <w:rsid w:val="00474A68"/>
    <w:rsid w:val="00497612"/>
    <w:rsid w:val="004F5BAB"/>
    <w:rsid w:val="00534009"/>
    <w:rsid w:val="00543E19"/>
    <w:rsid w:val="005572A0"/>
    <w:rsid w:val="005C2A71"/>
    <w:rsid w:val="005C3CEE"/>
    <w:rsid w:val="005E5499"/>
    <w:rsid w:val="005F01A8"/>
    <w:rsid w:val="00612C17"/>
    <w:rsid w:val="00646C54"/>
    <w:rsid w:val="006768E3"/>
    <w:rsid w:val="0069660B"/>
    <w:rsid w:val="006A39EF"/>
    <w:rsid w:val="006F7140"/>
    <w:rsid w:val="007075DD"/>
    <w:rsid w:val="007375AE"/>
    <w:rsid w:val="00740FD9"/>
    <w:rsid w:val="007901D8"/>
    <w:rsid w:val="007A5A51"/>
    <w:rsid w:val="007E6DF8"/>
    <w:rsid w:val="00802507"/>
    <w:rsid w:val="00860305"/>
    <w:rsid w:val="008872B3"/>
    <w:rsid w:val="008B1F83"/>
    <w:rsid w:val="00993C4A"/>
    <w:rsid w:val="009A2239"/>
    <w:rsid w:val="009A59A5"/>
    <w:rsid w:val="009C0D77"/>
    <w:rsid w:val="009F3526"/>
    <w:rsid w:val="00A4325A"/>
    <w:rsid w:val="00A568D4"/>
    <w:rsid w:val="00A730C8"/>
    <w:rsid w:val="00A979E9"/>
    <w:rsid w:val="00B10C53"/>
    <w:rsid w:val="00B25ABC"/>
    <w:rsid w:val="00B31505"/>
    <w:rsid w:val="00BC2FEB"/>
    <w:rsid w:val="00BD32E7"/>
    <w:rsid w:val="00C14051"/>
    <w:rsid w:val="00C20DBC"/>
    <w:rsid w:val="00C91FF9"/>
    <w:rsid w:val="00CA55AA"/>
    <w:rsid w:val="00CA6EC3"/>
    <w:rsid w:val="00CB3EF1"/>
    <w:rsid w:val="00D339FE"/>
    <w:rsid w:val="00D66D35"/>
    <w:rsid w:val="00DA0A78"/>
    <w:rsid w:val="00DA494F"/>
    <w:rsid w:val="00DB0DB5"/>
    <w:rsid w:val="00DB6AAB"/>
    <w:rsid w:val="00DC130F"/>
    <w:rsid w:val="00E41067"/>
    <w:rsid w:val="00E535DC"/>
    <w:rsid w:val="00EC1A49"/>
    <w:rsid w:val="00F7486C"/>
    <w:rsid w:val="00F75707"/>
    <w:rsid w:val="00F80999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56AA9"/>
  <w15:docId w15:val="{64D0D438-A2AC-46DC-946D-A48D9A65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12C17"/>
    <w:pPr>
      <w:tabs>
        <w:tab w:val="center" w:pos="4680"/>
      </w:tabs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612C1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612C17"/>
    <w:pPr>
      <w:keepNext/>
      <w:spacing w:before="12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12C1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C2C"/>
    <w:pPr>
      <w:tabs>
        <w:tab w:val="right" w:pos="9360"/>
      </w:tabs>
    </w:pPr>
    <w:rPr>
      <w:sz w:val="16"/>
    </w:rPr>
  </w:style>
  <w:style w:type="paragraph" w:styleId="Footer">
    <w:name w:val="footer"/>
    <w:basedOn w:val="Normal"/>
    <w:rsid w:val="00612C17"/>
    <w:pPr>
      <w:pBdr>
        <w:top w:val="single" w:sz="4" w:space="1" w:color="800080"/>
      </w:pBdr>
      <w:tabs>
        <w:tab w:val="right" w:pos="9360"/>
      </w:tabs>
    </w:pPr>
    <w:rPr>
      <w:sz w:val="16"/>
    </w:rPr>
  </w:style>
  <w:style w:type="paragraph" w:styleId="BodyTextIndent">
    <w:name w:val="Body Text Indent"/>
    <w:aliases w:val="Instruction 2,Example questions - no hanging indent"/>
    <w:basedOn w:val="Normal"/>
    <w:link w:val="BodyTextIndentChar1"/>
    <w:rsid w:val="00612C17"/>
    <w:pPr>
      <w:spacing w:after="240"/>
      <w:ind w:left="1440"/>
    </w:pPr>
    <w:rPr>
      <w:color w:val="800080"/>
    </w:rPr>
  </w:style>
  <w:style w:type="paragraph" w:customStyle="1" w:styleId="DocTitle-Right">
    <w:name w:val="Doc Title-Right"/>
    <w:basedOn w:val="Heading1"/>
    <w:rsid w:val="00612C17"/>
    <w:pPr>
      <w:pBdr>
        <w:top w:val="single" w:sz="24" w:space="1" w:color="800080"/>
        <w:right w:val="single" w:sz="24" w:space="4" w:color="800080"/>
      </w:pBdr>
      <w:jc w:val="right"/>
    </w:pPr>
    <w:rPr>
      <w:rFonts w:eastAsia="Times New Roman"/>
      <w:b/>
      <w:bCs/>
      <w:color w:val="FF6600"/>
      <w:sz w:val="48"/>
    </w:rPr>
  </w:style>
  <w:style w:type="paragraph" w:customStyle="1" w:styleId="Sub-Title1">
    <w:name w:val="Sub-Title 1"/>
    <w:basedOn w:val="Heading1"/>
    <w:rsid w:val="00612C17"/>
    <w:pPr>
      <w:pBdr>
        <w:top w:val="single" w:sz="8" w:space="1" w:color="800080"/>
      </w:pBdr>
      <w:spacing w:before="1200"/>
      <w:jc w:val="right"/>
    </w:pPr>
    <w:rPr>
      <w:rFonts w:eastAsia="Times New Roman"/>
      <w:sz w:val="24"/>
    </w:rPr>
  </w:style>
  <w:style w:type="paragraph" w:customStyle="1" w:styleId="SubTitle2">
    <w:name w:val="Sub Title 2"/>
    <w:basedOn w:val="Heading3"/>
    <w:rsid w:val="00612C17"/>
    <w:pPr>
      <w:spacing w:after="1080"/>
    </w:pPr>
    <w:rPr>
      <w:rFonts w:eastAsia="Times New Roman"/>
      <w:color w:val="800080"/>
      <w:sz w:val="24"/>
      <w:szCs w:val="24"/>
    </w:rPr>
  </w:style>
  <w:style w:type="paragraph" w:customStyle="1" w:styleId="SubTitle3">
    <w:name w:val="Sub Title 3"/>
    <w:basedOn w:val="Normal"/>
    <w:rsid w:val="00612C17"/>
    <w:pPr>
      <w:jc w:val="right"/>
    </w:pPr>
    <w:rPr>
      <w:rFonts w:eastAsia="Times New Roman"/>
      <w:color w:val="800080"/>
    </w:rPr>
  </w:style>
  <w:style w:type="paragraph" w:customStyle="1" w:styleId="StyleHeading124ptBoldOrangeRightAfter12ptTop">
    <w:name w:val="Style Heading 1 + 24 pt Bold Orange Right After:  12 pt Top: (..."/>
    <w:basedOn w:val="Heading1"/>
    <w:rsid w:val="00612C17"/>
    <w:pPr>
      <w:pBdr>
        <w:top w:val="single" w:sz="24" w:space="1" w:color="800080"/>
        <w:right w:val="single" w:sz="24" w:space="4" w:color="800080"/>
      </w:pBdr>
      <w:spacing w:after="120"/>
      <w:jc w:val="right"/>
    </w:pPr>
    <w:rPr>
      <w:rFonts w:eastAsia="Times New Roman"/>
      <w:b/>
      <w:bCs/>
      <w:color w:val="FF6600"/>
      <w:sz w:val="48"/>
    </w:rPr>
  </w:style>
  <w:style w:type="paragraph" w:customStyle="1" w:styleId="TaglineTop">
    <w:name w:val="Tagline Top"/>
    <w:basedOn w:val="Heading1"/>
    <w:rsid w:val="00612C17"/>
    <w:pPr>
      <w:pageBreakBefore/>
      <w:spacing w:after="40"/>
    </w:pPr>
    <w:rPr>
      <w:rFonts w:eastAsia="Times New Roman"/>
      <w:sz w:val="16"/>
    </w:rPr>
  </w:style>
  <w:style w:type="paragraph" w:customStyle="1" w:styleId="DocTitle2">
    <w:name w:val="Doc Title 2"/>
    <w:basedOn w:val="Heading1"/>
    <w:rsid w:val="00612C17"/>
    <w:pPr>
      <w:pBdr>
        <w:top w:val="single" w:sz="8" w:space="1" w:color="800080"/>
        <w:right w:val="single" w:sz="8" w:space="4" w:color="auto"/>
      </w:pBdr>
      <w:spacing w:after="240"/>
      <w:jc w:val="right"/>
    </w:pPr>
    <w:rPr>
      <w:rFonts w:eastAsia="Times New Roman"/>
      <w:b/>
      <w:bCs/>
      <w:color w:val="FF6600"/>
      <w:sz w:val="34"/>
    </w:rPr>
  </w:style>
  <w:style w:type="paragraph" w:customStyle="1" w:styleId="Header2">
    <w:name w:val="Header 2"/>
    <w:basedOn w:val="Heading1"/>
    <w:autoRedefine/>
    <w:rsid w:val="001872AC"/>
    <w:pPr>
      <w:pBdr>
        <w:top w:val="single" w:sz="8" w:space="1" w:color="800080"/>
      </w:pBdr>
      <w:spacing w:before="120" w:after="120"/>
      <w:jc w:val="center"/>
    </w:pPr>
    <w:rPr>
      <w:rFonts w:eastAsia="Times New Roman"/>
      <w:sz w:val="28"/>
    </w:rPr>
  </w:style>
  <w:style w:type="paragraph" w:customStyle="1" w:styleId="Header3">
    <w:name w:val="Header 3"/>
    <w:basedOn w:val="Heading2"/>
    <w:rsid w:val="00612C17"/>
    <w:pPr>
      <w:spacing w:after="120"/>
      <w:ind w:left="1440"/>
    </w:pPr>
    <w:rPr>
      <w:rFonts w:eastAsia="Times New Roman"/>
      <w:bCs/>
      <w:sz w:val="22"/>
    </w:rPr>
  </w:style>
  <w:style w:type="character" w:customStyle="1" w:styleId="BodyIndent2">
    <w:name w:val="Body Indent 2"/>
    <w:basedOn w:val="DefaultParagraphFont"/>
    <w:rsid w:val="00612C17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8B1F83"/>
    <w:rPr>
      <w:rFonts w:ascii="Verdana" w:hAnsi="Verdana"/>
      <w:color w:val="800080"/>
      <w:sz w:val="20"/>
    </w:rPr>
  </w:style>
  <w:style w:type="character" w:customStyle="1" w:styleId="Caption1">
    <w:name w:val="Caption 1"/>
    <w:basedOn w:val="DefaultParagraphFont"/>
    <w:rsid w:val="00612C17"/>
    <w:rPr>
      <w:rFonts w:ascii="Verdana" w:hAnsi="Verdana"/>
      <w:sz w:val="18"/>
    </w:rPr>
  </w:style>
  <w:style w:type="paragraph" w:styleId="BlockText">
    <w:name w:val="Block Text"/>
    <w:basedOn w:val="Normal"/>
    <w:rsid w:val="0003120C"/>
    <w:pPr>
      <w:spacing w:before="120" w:after="240"/>
      <w:ind w:left="360"/>
    </w:pPr>
    <w:rPr>
      <w:rFonts w:eastAsia="Times New Roman"/>
    </w:rPr>
  </w:style>
  <w:style w:type="paragraph" w:customStyle="1" w:styleId="TblHeader">
    <w:name w:val="Tbl Header"/>
    <w:basedOn w:val="Normal"/>
    <w:rsid w:val="00210E48"/>
    <w:pPr>
      <w:spacing w:before="120" w:after="120"/>
      <w:jc w:val="center"/>
    </w:pPr>
    <w:rPr>
      <w:rFonts w:ascii="Arial" w:eastAsia="Times New Roman" w:hAnsi="Arial"/>
      <w:b/>
      <w:sz w:val="22"/>
    </w:rPr>
  </w:style>
  <w:style w:type="paragraph" w:customStyle="1" w:styleId="TemplateVerbiage">
    <w:name w:val="Template Verbiage"/>
    <w:basedOn w:val="BodyTextIndent"/>
    <w:rsid w:val="00612C17"/>
    <w:pPr>
      <w:spacing w:before="120" w:after="120"/>
      <w:ind w:left="720"/>
    </w:pPr>
    <w:rPr>
      <w:rFonts w:eastAsia="Times New Roman"/>
      <w:i/>
    </w:rPr>
  </w:style>
  <w:style w:type="table" w:styleId="TableGrid">
    <w:name w:val="Table Grid"/>
    <w:basedOn w:val="TableNormal"/>
    <w:rsid w:val="00612C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Instruction 2 Char"/>
    <w:basedOn w:val="DefaultParagraphFont"/>
    <w:rsid w:val="00143B45"/>
    <w:rPr>
      <w:rFonts w:ascii="Verdana" w:eastAsia="Times" w:hAnsi="Verdana"/>
      <w:color w:val="800080"/>
      <w:lang w:val="en-US" w:eastAsia="en-US" w:bidi="ar-SA"/>
    </w:rPr>
  </w:style>
  <w:style w:type="character" w:styleId="PageNumber">
    <w:name w:val="page number"/>
    <w:basedOn w:val="DefaultParagraphFont"/>
    <w:rsid w:val="00612C17"/>
  </w:style>
  <w:style w:type="paragraph" w:customStyle="1" w:styleId="StyleHeader2TopSinglesolidlineViolet1ptLinewidth">
    <w:name w:val="Style Header 2 + Top: (Single solid line Violet  1 pt Line width)"/>
    <w:basedOn w:val="Header2"/>
    <w:rsid w:val="00612C1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612C17"/>
    <w:pPr>
      <w:spacing w:before="240" w:after="240"/>
      <w:ind w:left="1440"/>
    </w:pPr>
    <w:rPr>
      <w:rFonts w:eastAsia="Times New Roman"/>
      <w:b/>
      <w:i/>
    </w:rPr>
  </w:style>
  <w:style w:type="character" w:customStyle="1" w:styleId="BodyTextIndentChar1">
    <w:name w:val="Body Text Indent Char1"/>
    <w:aliases w:val="Instruction 2 Char1,Example questions - no hanging indent Char"/>
    <w:basedOn w:val="DefaultParagraphFont"/>
    <w:link w:val="BodyTextIndent"/>
    <w:rsid w:val="00612C17"/>
    <w:rPr>
      <w:rFonts w:ascii="Verdana" w:eastAsia="Times" w:hAnsi="Verdana"/>
      <w:color w:val="800080"/>
      <w:lang w:val="en-US" w:eastAsia="en-US" w:bidi="ar-SA"/>
    </w:rPr>
  </w:style>
  <w:style w:type="paragraph" w:customStyle="1" w:styleId="FormText">
    <w:name w:val="Form Text"/>
    <w:basedOn w:val="Normal"/>
    <w:rsid w:val="00612C17"/>
    <w:pPr>
      <w:spacing w:before="120" w:after="120"/>
    </w:pPr>
  </w:style>
  <w:style w:type="paragraph" w:customStyle="1" w:styleId="TextEntry">
    <w:name w:val="Text Entry"/>
    <w:basedOn w:val="Normal"/>
    <w:autoRedefine/>
    <w:rsid w:val="00612C17"/>
    <w:pPr>
      <w:ind w:left="1440"/>
    </w:pPr>
    <w:rPr>
      <w:rFonts w:cs="Arial"/>
    </w:rPr>
  </w:style>
  <w:style w:type="paragraph" w:customStyle="1" w:styleId="Examplequestions">
    <w:name w:val="Example questions"/>
    <w:basedOn w:val="BodyTextIndent"/>
    <w:rsid w:val="00612C1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612C17"/>
    <w:pPr>
      <w:spacing w:after="120"/>
    </w:pPr>
    <w:rPr>
      <w:color w:val="800080"/>
    </w:rPr>
  </w:style>
  <w:style w:type="paragraph" w:customStyle="1" w:styleId="StyleHeader2TopSinglesolidlineViolet1ptLinewidth1">
    <w:name w:val="Style Header 2 + Top: (Single solid line Violet  1 pt Line width)1"/>
    <w:basedOn w:val="Header2"/>
    <w:rsid w:val="00612C17"/>
    <w:pPr>
      <w:numPr>
        <w:numId w:val="9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612C17"/>
    <w:rPr>
      <w:rFonts w:eastAsia="Times New Roman"/>
    </w:rPr>
  </w:style>
  <w:style w:type="paragraph" w:customStyle="1" w:styleId="Examplequestionsend">
    <w:name w:val="Example questions end"/>
    <w:basedOn w:val="Examplequestions"/>
    <w:rsid w:val="00612C1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612C17"/>
    <w:pPr>
      <w:spacing w:before="320"/>
      <w:ind w:left="1080" w:firstLine="4680"/>
    </w:pPr>
    <w:rPr>
      <w:rFonts w:eastAsia="Times New Roman"/>
    </w:rPr>
  </w:style>
  <w:style w:type="paragraph" w:customStyle="1" w:styleId="StyleHeading1RightBefore150ptAfter4pt">
    <w:name w:val="Style Heading 1 + Right Before:  150 pt After:  4 pt"/>
    <w:basedOn w:val="Heading1"/>
    <w:rsid w:val="00612C17"/>
    <w:pPr>
      <w:spacing w:before="3000" w:after="80"/>
      <w:jc w:val="right"/>
    </w:pPr>
    <w:rPr>
      <w:rFonts w:eastAsia="Times New Roman"/>
      <w:color w:val="800080"/>
      <w:szCs w:val="36"/>
    </w:rPr>
  </w:style>
  <w:style w:type="paragraph" w:customStyle="1" w:styleId="StyleCentered">
    <w:name w:val="Style Centered"/>
    <w:basedOn w:val="Normal"/>
    <w:rsid w:val="00042D40"/>
    <w:pPr>
      <w:jc w:val="center"/>
    </w:pPr>
    <w:rPr>
      <w:rFonts w:eastAsia="Times New Roman"/>
      <w:sz w:val="32"/>
    </w:rPr>
  </w:style>
  <w:style w:type="paragraph" w:customStyle="1" w:styleId="StyleCentered2">
    <w:name w:val="Style Centered2"/>
    <w:basedOn w:val="Normal"/>
    <w:next w:val="StyleCentered"/>
    <w:rsid w:val="00042D40"/>
    <w:pPr>
      <w:jc w:val="center"/>
    </w:pPr>
    <w:rPr>
      <w:rFonts w:eastAsia="Times New Roman"/>
    </w:rPr>
  </w:style>
  <w:style w:type="paragraph" w:customStyle="1" w:styleId="HeadlineCentered">
    <w:name w:val="Headline Centered"/>
    <w:basedOn w:val="Normal"/>
    <w:rsid w:val="00042D40"/>
    <w:pPr>
      <w:jc w:val="center"/>
    </w:pPr>
    <w:rPr>
      <w:rFonts w:eastAsia="Times New Roman"/>
      <w:sz w:val="32"/>
    </w:rPr>
  </w:style>
  <w:style w:type="paragraph" w:customStyle="1" w:styleId="StyleCentered1">
    <w:name w:val="Style Centered1"/>
    <w:basedOn w:val="Normal"/>
    <w:next w:val="HeadlineCentered"/>
    <w:rsid w:val="00042D40"/>
    <w:pPr>
      <w:jc w:val="center"/>
    </w:pPr>
    <w:rPr>
      <w:rFonts w:eastAsia="Times New Roman"/>
    </w:rPr>
  </w:style>
  <w:style w:type="paragraph" w:customStyle="1" w:styleId="SubheadCentered">
    <w:name w:val="Subhead Centered"/>
    <w:basedOn w:val="Normal"/>
    <w:rsid w:val="00042D40"/>
    <w:pPr>
      <w:jc w:val="center"/>
    </w:pPr>
    <w:rPr>
      <w:rFonts w:eastAsia="Times New Roman"/>
      <w:i/>
      <w:iCs/>
      <w:sz w:val="28"/>
    </w:rPr>
  </w:style>
  <w:style w:type="paragraph" w:customStyle="1" w:styleId="StyleItalicCentered">
    <w:name w:val="Style Italic Centered"/>
    <w:basedOn w:val="Normal"/>
    <w:next w:val="SubheadCentered"/>
    <w:rsid w:val="00042D40"/>
    <w:pPr>
      <w:jc w:val="center"/>
    </w:pPr>
    <w:rPr>
      <w:rFonts w:eastAsia="Times New Roman"/>
      <w:i/>
      <w:iCs/>
    </w:rPr>
  </w:style>
  <w:style w:type="paragraph" w:styleId="BalloonText">
    <w:name w:val="Balloon Text"/>
    <w:basedOn w:val="Normal"/>
    <w:semiHidden/>
    <w:rsid w:val="005572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74A68"/>
    <w:rPr>
      <w:sz w:val="16"/>
      <w:szCs w:val="16"/>
    </w:rPr>
  </w:style>
  <w:style w:type="paragraph" w:styleId="CommentText">
    <w:name w:val="annotation text"/>
    <w:basedOn w:val="Normal"/>
    <w:semiHidden/>
    <w:rsid w:val="00474A68"/>
  </w:style>
  <w:style w:type="paragraph" w:styleId="CommentSubject">
    <w:name w:val="annotation subject"/>
    <w:basedOn w:val="CommentText"/>
    <w:next w:val="CommentText"/>
    <w:semiHidden/>
    <w:rsid w:val="00474A68"/>
    <w:rPr>
      <w:b/>
      <w:bCs/>
    </w:rPr>
  </w:style>
  <w:style w:type="character" w:styleId="Hyperlink">
    <w:name w:val="Hyperlink"/>
    <w:basedOn w:val="DefaultParagraphFont"/>
    <w:rsid w:val="00E535DC"/>
    <w:rPr>
      <w:color w:val="0000FF" w:themeColor="hyperlink"/>
      <w:u w:val="single"/>
    </w:rPr>
  </w:style>
  <w:style w:type="character" w:styleId="Strong">
    <w:name w:val="Strong"/>
    <w:uiPriority w:val="99"/>
    <w:qFormat/>
    <w:rsid w:val="00E535DC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535DC"/>
    <w:pPr>
      <w:tabs>
        <w:tab w:val="clear" w:pos="4680"/>
      </w:tabs>
      <w:spacing w:before="100" w:beforeAutospacing="1" w:after="100" w:afterAutospacing="1"/>
      <w:jc w:val="both"/>
    </w:pPr>
    <w:rPr>
      <w:rFonts w:ascii="Cambria" w:eastAsia="Times New Roman" w:hAnsi="Cambria"/>
      <w:b/>
      <w:bCs/>
      <w:kern w:val="28"/>
      <w:sz w:val="32"/>
      <w:szCs w:val="32"/>
      <w:lang w:eastAsia="pt-PT"/>
    </w:rPr>
  </w:style>
  <w:style w:type="character" w:customStyle="1" w:styleId="TitleChar">
    <w:name w:val="Title Char"/>
    <w:basedOn w:val="DefaultParagraphFont"/>
    <w:link w:val="Title"/>
    <w:uiPriority w:val="99"/>
    <w:rsid w:val="00E535D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535DC"/>
    <w:pPr>
      <w:tabs>
        <w:tab w:val="clear" w:pos="4680"/>
      </w:tabs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PT"/>
    </w:rPr>
  </w:style>
  <w:style w:type="character" w:customStyle="1" w:styleId="SubtitleChar">
    <w:name w:val="Subtitle Char"/>
    <w:basedOn w:val="DefaultParagraphFont"/>
    <w:link w:val="Subtitle"/>
    <w:rsid w:val="00E535DC"/>
    <w:rPr>
      <w:rFonts w:ascii="Cambria" w:eastAsia="Times New Roman" w:hAnsi="Cambria"/>
      <w:sz w:val="24"/>
      <w:szCs w:val="24"/>
    </w:rPr>
  </w:style>
  <w:style w:type="character" w:styleId="SubtleEmphasis">
    <w:name w:val="Subtle Emphasis"/>
    <w:uiPriority w:val="19"/>
    <w:qFormat/>
    <w:rsid w:val="00E535DC"/>
    <w:rPr>
      <w:i/>
      <w:iCs/>
      <w:color w:val="808080"/>
    </w:rPr>
  </w:style>
  <w:style w:type="paragraph" w:styleId="NoSpacing">
    <w:name w:val="No Spacing"/>
    <w:uiPriority w:val="1"/>
    <w:qFormat/>
    <w:rsid w:val="00E535DC"/>
    <w:rPr>
      <w:rFonts w:ascii="Calibri" w:eastAsia="Times New Roman" w:hAnsi="Calibri" w:cs="Arial"/>
      <w:sz w:val="18"/>
      <w:szCs w:val="18"/>
    </w:rPr>
  </w:style>
  <w:style w:type="character" w:customStyle="1" w:styleId="styleheading59ptbefore0ptafter0ptlinespacingchar">
    <w:name w:val="styleheading59ptbefore0ptafter0ptlinespacingchar"/>
    <w:rsid w:val="00B2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cauantigo.blogspot.com/2009/09/graciete-nogueira-batalha-1925-1992.html" TargetMode="External"/><Relationship Id="rId18" Type="http://schemas.openxmlformats.org/officeDocument/2006/relationships/hyperlink" Target="http://macauantigo.blogspot.com/2009/04/escritores-de-macau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pt.wikipedia.org/wiki/Jo&#227;o_Paulino_de_Azevedo_e_Castro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Lusofonia.aicl@gmail.com" TargetMode="External"/><Relationship Id="rId17" Type="http://schemas.openxmlformats.org/officeDocument/2006/relationships/hyperlink" Target="http://www.gryphus.com.br/autor_sseena%20fernandez.html" TargetMode="External"/><Relationship Id="rId25" Type="http://schemas.openxmlformats.org/officeDocument/2006/relationships/hyperlink" Target="file:///C:\Users\Chrys%20Chrystello\My%20Web%20Sites\lusofonias%20net\encontros%202011Macau\ana%20paula%20andrade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scives.com/deolinda/introduction.htm" TargetMode="External"/><Relationship Id="rId20" Type="http://schemas.openxmlformats.org/officeDocument/2006/relationships/hyperlink" Target="file:///C:\Users\My%20Web%20Sites\lusofonias%20net\lusofonia%202010\vasco_pereira_da_costa.htm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sofonias.net" TargetMode="External"/><Relationship Id="rId24" Type="http://schemas.openxmlformats.org/officeDocument/2006/relationships/hyperlink" Target="http://www.jtm.com.mo/view.asp?dT=25380810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pdluz.tripod.com/projectomemoriamacaense/patua-joseferreira.html" TargetMode="External"/><Relationship Id="rId23" Type="http://schemas.openxmlformats.org/officeDocument/2006/relationships/hyperlink" Target="http://www.revistamacau.com/rm.asp?id=01402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usofonias.net/encontros%202011Macau/index.htm" TargetMode="External"/><Relationship Id="rId19" Type="http://schemas.openxmlformats.org/officeDocument/2006/relationships/hyperlink" Target="http://macauantigo.blogspot.com/2009/04/escritores-de-macau.htm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\\Asusaicl\e\My%20Documents\My%20Web%20Sites\lusofonias%20net\Encontros%202011%20Macau\pagina%20entrada.htm" TargetMode="External"/><Relationship Id="rId14" Type="http://schemas.openxmlformats.org/officeDocument/2006/relationships/hyperlink" Target="http://rpdluz.tripod.com/projectomemoriamacaense/patua-joseferreira.html" TargetMode="External"/><Relationship Id="rId22" Type="http://schemas.openxmlformats.org/officeDocument/2006/relationships/hyperlink" Target="http://pt.wikipedia.org/wiki/Jos&#233;_Machado_Louren&#231;o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YSC~1\AppData\Local\Temp\TS001184068-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TS001184068-1.dot</Template>
  <TotalTime>1</TotalTime>
  <Pages>4</Pages>
  <Words>1952</Words>
  <Characters>11127</Characters>
  <Application>Microsoft Office Word</Application>
  <DocSecurity>0</DocSecurity>
  <Lines>92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Press Release</vt:lpstr>
      <vt:lpstr>//</vt:lpstr>
      <vt:lpstr>Press Release</vt:lpstr>
      <vt:lpstr>Press Release/Comunicado à Imprensa</vt:lpstr>
      <vt:lpstr>Lista final de oradores e convidados</vt:lpstr>
      <vt:lpstr>Press Release</vt:lpstr>
    </vt:vector>
  </TitlesOfParts>
  <Company>Immedient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Chrys Chrystello</dc:creator>
  <cp:lastModifiedBy>helena chrystello</cp:lastModifiedBy>
  <cp:revision>3</cp:revision>
  <cp:lastPrinted>2004-05-27T09:47:00Z</cp:lastPrinted>
  <dcterms:created xsi:type="dcterms:W3CDTF">2011-02-18T11:13:00Z</dcterms:created>
  <dcterms:modified xsi:type="dcterms:W3CDTF">2021-05-06T19:11:00Z</dcterms:modified>
</cp:coreProperties>
</file>